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8e45d" w14:textId="768e4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Айыртау ауданында көрсетілетін коммуналдық қызметтерді ұсыну қағидаларын бекіту туралы</w:t>
      </w:r>
    </w:p>
    <w:p>
      <w:pPr>
        <w:spacing w:after="0"/>
        <w:ind w:left="0"/>
        <w:jc w:val="both"/>
      </w:pPr>
      <w:r>
        <w:rPr>
          <w:rFonts w:ascii="Times New Roman"/>
          <w:b w:val="false"/>
          <w:i w:val="false"/>
          <w:color w:val="000000"/>
          <w:sz w:val="28"/>
        </w:rPr>
        <w:t>Солтүстік Қазақстан облысы Айыртау ауданы әкімдігінің 2025 жылғы 29 желтоқсандағы № 449 қаулысы</w:t>
      </w:r>
    </w:p>
    <w:p>
      <w:pPr>
        <w:spacing w:after="0"/>
        <w:ind w:left="0"/>
        <w:jc w:val="both"/>
      </w:pPr>
      <w:bookmarkStart w:name="z4" w:id="0"/>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10-3-бабы</w:t>
      </w:r>
      <w:r>
        <w:rPr>
          <w:rFonts w:ascii="Times New Roman"/>
          <w:b w:val="false"/>
          <w:i w:val="false"/>
          <w:color w:val="000000"/>
          <w:sz w:val="28"/>
        </w:rPr>
        <w:t xml:space="preserve"> 2-тармағының 16) тармақшасына,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65-бабының</w:t>
      </w:r>
      <w:r>
        <w:rPr>
          <w:rFonts w:ascii="Times New Roman"/>
          <w:b w:val="false"/>
          <w:i w:val="false"/>
          <w:color w:val="000000"/>
          <w:sz w:val="28"/>
        </w:rPr>
        <w:t xml:space="preserve"> 3-тармағына, "Коммуналдық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м.а. 2020 жылғы 29 сәуірдегі </w:t>
      </w:r>
      <w:r>
        <w:rPr>
          <w:rFonts w:ascii="Times New Roman"/>
          <w:b w:val="false"/>
          <w:i w:val="false"/>
          <w:color w:val="000000"/>
          <w:sz w:val="28"/>
        </w:rPr>
        <w:t>№ 249</w:t>
      </w:r>
      <w:r>
        <w:rPr>
          <w:rFonts w:ascii="Times New Roman"/>
          <w:b w:val="false"/>
          <w:i w:val="false"/>
          <w:color w:val="000000"/>
          <w:sz w:val="28"/>
        </w:rPr>
        <w:t xml:space="preserve"> бұйрығымен бекітілген коммуналдық көрсетілетін қызметтерді ұсынудың үлгілік қағидаларына сәйкес, Солтүстік Қазақстан облысы Айыртау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облысының Айыртау ауданында көрсетілетін коммуналдық қызметтерді ұсыну қағидалары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Айыртау ауданы әкімдігінің 2021 жылғы 02 қарашадағы № 393 "Коммуналдық қызметтер көрсету қағидаларын бекіту туралы" қаулысының күші жойылсын.</w:t>
      </w:r>
    </w:p>
    <w:bookmarkEnd w:id="2"/>
    <w:bookmarkStart w:name="z7" w:id="3"/>
    <w:p>
      <w:pPr>
        <w:spacing w:after="0"/>
        <w:ind w:left="0"/>
        <w:jc w:val="both"/>
      </w:pPr>
      <w:r>
        <w:rPr>
          <w:rFonts w:ascii="Times New Roman"/>
          <w:b w:val="false"/>
          <w:i w:val="false"/>
          <w:color w:val="000000"/>
          <w:sz w:val="28"/>
        </w:rPr>
        <w:t>
      3. Осы қаулының орындалуын бақылау Солтүстік Қазақстан облысы Айыртау ауданы әкімінің жетекшілік ететін орынбасарына жүктелсін.</w:t>
      </w:r>
    </w:p>
    <w:bookmarkEnd w:id="3"/>
    <w:bookmarkStart w:name="z8"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Айыртау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Меңдібаев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Айыртау ауданының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"29" желтоқсан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449 қаулысына қосымша</w:t>
            </w:r>
          </w:p>
        </w:tc>
      </w:tr>
    </w:tbl>
    <w:bookmarkStart w:name="z14" w:id="5"/>
    <w:p>
      <w:pPr>
        <w:spacing w:after="0"/>
        <w:ind w:left="0"/>
        <w:jc w:val="left"/>
      </w:pPr>
      <w:r>
        <w:rPr>
          <w:rFonts w:ascii="Times New Roman"/>
          <w:b/>
          <w:i w:val="false"/>
          <w:color w:val="000000"/>
        </w:rPr>
        <w:t xml:space="preserve"> Солтүстік Қазақстан облысы Айыртау ауданында көрсетілетін коммуналдық қызметтерді ұсыну қағидалары</w:t>
      </w:r>
    </w:p>
    <w:bookmarkEnd w:id="5"/>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Солтүстік Қазақстан облысының Айыртау ауданында көрсетілетін коммуналдық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"Тұрғын үй қатынастары туралы" Қазақстан Республикасы Заңының </w:t>
      </w:r>
      <w:r>
        <w:rPr>
          <w:rFonts w:ascii="Times New Roman"/>
          <w:b w:val="false"/>
          <w:i w:val="false"/>
          <w:color w:val="000000"/>
          <w:sz w:val="28"/>
        </w:rPr>
        <w:t>10-3-бабы</w:t>
      </w:r>
      <w:r>
        <w:rPr>
          <w:rFonts w:ascii="Times New Roman"/>
          <w:b w:val="false"/>
          <w:i w:val="false"/>
          <w:color w:val="000000"/>
          <w:sz w:val="28"/>
        </w:rPr>
        <w:t xml:space="preserve"> 2-тармағының 16) тармақшасына,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м.а. 2020 жылғы 29 сәуірдегі </w:t>
      </w:r>
      <w:r>
        <w:rPr>
          <w:rFonts w:ascii="Times New Roman"/>
          <w:b w:val="false"/>
          <w:i w:val="false"/>
          <w:color w:val="000000"/>
          <w:sz w:val="28"/>
        </w:rPr>
        <w:t>№ 249</w:t>
      </w:r>
      <w:r>
        <w:rPr>
          <w:rFonts w:ascii="Times New Roman"/>
          <w:b w:val="false"/>
          <w:i w:val="false"/>
          <w:color w:val="000000"/>
          <w:sz w:val="28"/>
        </w:rPr>
        <w:t xml:space="preserve"> бұйрығымен бекітілген коммуналдық көрсетілетін қызметтерді ұсынудың үлгілік қағидаларына (бұдан әрі – Үлгілік қағидалар) сәйкес әзірленді және Солтүстік Қазақстан облысының Айыртау ауданында көрсетілетін коммуналдық қызметтерді ұсыну мен ақы төлеу тәртібін белгілейді.</w:t>
      </w:r>
    </w:p>
    <w:bookmarkEnd w:id="7"/>
    <w:bookmarkStart w:name="z17"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8"/>
    <w:bookmarkStart w:name="z18" w:id="9"/>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9"/>
    <w:bookmarkStart w:name="z19" w:id="10"/>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10"/>
    <w:bookmarkStart w:name="z20" w:id="11"/>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1"/>
    <w:bookmarkStart w:name="z21" w:id="12"/>
    <w:p>
      <w:pPr>
        <w:spacing w:after="0"/>
        <w:ind w:left="0"/>
        <w:jc w:val="both"/>
      </w:pPr>
      <w:r>
        <w:rPr>
          <w:rFonts w:ascii="Times New Roman"/>
          <w:b w:val="false"/>
          <w:i w:val="false"/>
          <w:color w:val="000000"/>
          <w:sz w:val="28"/>
        </w:rPr>
        <w:t>
      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2"/>
    <w:bookmarkStart w:name="z22" w:id="13"/>
    <w:p>
      <w:pPr>
        <w:spacing w:after="0"/>
        <w:ind w:left="0"/>
        <w:jc w:val="both"/>
      </w:pPr>
      <w:r>
        <w:rPr>
          <w:rFonts w:ascii="Times New Roman"/>
          <w:b w:val="false"/>
          <w:i w:val="false"/>
          <w:color w:val="000000"/>
          <w:sz w:val="28"/>
        </w:rPr>
        <w:t>
      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3"/>
    <w:bookmarkStart w:name="z23" w:id="14"/>
    <w:p>
      <w:pPr>
        <w:spacing w:after="0"/>
        <w:ind w:left="0"/>
        <w:jc w:val="both"/>
      </w:pPr>
      <w:r>
        <w:rPr>
          <w:rFonts w:ascii="Times New Roman"/>
          <w:b w:val="false"/>
          <w:i w:val="false"/>
          <w:color w:val="000000"/>
          <w:sz w:val="28"/>
        </w:rPr>
        <w:t>
      4) жеткізуші – меншік нысанына қарамастан, бекітілген шартқа сәйкес тұтынушыларға коммуналдық қызметтер көрсететін заңды немесе жеке тұлға;</w:t>
      </w:r>
    </w:p>
    <w:bookmarkEnd w:id="14"/>
    <w:bookmarkStart w:name="z24" w:id="15"/>
    <w:p>
      <w:pPr>
        <w:spacing w:after="0"/>
        <w:ind w:left="0"/>
        <w:jc w:val="both"/>
      </w:pPr>
      <w:r>
        <w:rPr>
          <w:rFonts w:ascii="Times New Roman"/>
          <w:b w:val="false"/>
          <w:i w:val="false"/>
          <w:color w:val="000000"/>
          <w:sz w:val="28"/>
        </w:rPr>
        <w:t>
      5) жылумен жабдықтау – жылу энергиясын және (немесе) жылу жеткізгішті өндіру, беру, бөлу және тұтынушыларға сату жөніндегі қызмет;</w:t>
      </w:r>
    </w:p>
    <w:bookmarkEnd w:id="15"/>
    <w:bookmarkStart w:name="z25" w:id="16"/>
    <w:p>
      <w:pPr>
        <w:spacing w:after="0"/>
        <w:ind w:left="0"/>
        <w:jc w:val="both"/>
      </w:pPr>
      <w:r>
        <w:rPr>
          <w:rFonts w:ascii="Times New Roman"/>
          <w:b w:val="false"/>
          <w:i w:val="false"/>
          <w:color w:val="000000"/>
          <w:sz w:val="28"/>
        </w:rPr>
        <w:t>
      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6"/>
    <w:bookmarkStart w:name="z26" w:id="17"/>
    <w:p>
      <w:pPr>
        <w:spacing w:after="0"/>
        <w:ind w:left="0"/>
        <w:jc w:val="both"/>
      </w:pPr>
      <w:r>
        <w:rPr>
          <w:rFonts w:ascii="Times New Roman"/>
          <w:b w:val="false"/>
          <w:i w:val="false"/>
          <w:color w:val="000000"/>
          <w:sz w:val="28"/>
        </w:rPr>
        <w:t>
      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17"/>
    <w:bookmarkStart w:name="z27" w:id="18"/>
    <w:p>
      <w:pPr>
        <w:spacing w:after="0"/>
        <w:ind w:left="0"/>
        <w:jc w:val="both"/>
      </w:pPr>
      <w:r>
        <w:rPr>
          <w:rFonts w:ascii="Times New Roman"/>
          <w:b w:val="false"/>
          <w:i w:val="false"/>
          <w:color w:val="000000"/>
          <w:sz w:val="28"/>
        </w:rPr>
        <w:t>
      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8"/>
    <w:bookmarkStart w:name="z28" w:id="19"/>
    <w:p>
      <w:pPr>
        <w:spacing w:after="0"/>
        <w:ind w:left="0"/>
        <w:jc w:val="both"/>
      </w:pPr>
      <w:r>
        <w:rPr>
          <w:rFonts w:ascii="Times New Roman"/>
          <w:b w:val="false"/>
          <w:i w:val="false"/>
          <w:color w:val="000000"/>
          <w:sz w:val="28"/>
        </w:rPr>
        <w:t>
      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19"/>
    <w:bookmarkStart w:name="z29" w:id="20"/>
    <w:p>
      <w:pPr>
        <w:spacing w:after="0"/>
        <w:ind w:left="0"/>
        <w:jc w:val="both"/>
      </w:pPr>
      <w:r>
        <w:rPr>
          <w:rFonts w:ascii="Times New Roman"/>
          <w:b w:val="false"/>
          <w:i w:val="false"/>
          <w:color w:val="000000"/>
          <w:sz w:val="28"/>
        </w:rPr>
        <w:t xml:space="preserve">
      9-1) қаржы ұйымдары - қызметі "Қазақстан Республикасындағы банктер және банк қызметі туралы" </w:t>
      </w:r>
      <w:r>
        <w:rPr>
          <w:rFonts w:ascii="Times New Roman"/>
          <w:b w:val="false"/>
          <w:i w:val="false"/>
          <w:color w:val="000000"/>
          <w:sz w:val="28"/>
        </w:rPr>
        <w:t>Заңмен</w:t>
      </w:r>
      <w:r>
        <w:rPr>
          <w:rFonts w:ascii="Times New Roman"/>
          <w:b w:val="false"/>
          <w:i w:val="false"/>
          <w:color w:val="000000"/>
          <w:sz w:val="28"/>
        </w:rPr>
        <w:t xml:space="preserve"> реттелетін банктер, сондай-ақ "Төлем ұйымдары және төлем жүйелері туралы" </w:t>
      </w:r>
      <w:r>
        <w:rPr>
          <w:rFonts w:ascii="Times New Roman"/>
          <w:b w:val="false"/>
          <w:i w:val="false"/>
          <w:color w:val="000000"/>
          <w:sz w:val="28"/>
        </w:rPr>
        <w:t>Заңға</w:t>
      </w:r>
      <w:r>
        <w:rPr>
          <w:rFonts w:ascii="Times New Roman"/>
          <w:b w:val="false"/>
          <w:i w:val="false"/>
          <w:color w:val="000000"/>
          <w:sz w:val="28"/>
        </w:rPr>
        <w:t xml:space="preserve">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20"/>
    <w:bookmarkStart w:name="z30" w:id="21"/>
    <w:p>
      <w:pPr>
        <w:spacing w:after="0"/>
        <w:ind w:left="0"/>
        <w:jc w:val="both"/>
      </w:pPr>
      <w:r>
        <w:rPr>
          <w:rFonts w:ascii="Times New Roman"/>
          <w:b w:val="false"/>
          <w:i w:val="false"/>
          <w:color w:val="000000"/>
          <w:sz w:val="28"/>
        </w:rPr>
        <w:t>
      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1"/>
    <w:bookmarkStart w:name="z31" w:id="22"/>
    <w:p>
      <w:pPr>
        <w:spacing w:after="0"/>
        <w:ind w:left="0"/>
        <w:jc w:val="both"/>
      </w:pPr>
      <w:r>
        <w:rPr>
          <w:rFonts w:ascii="Times New Roman"/>
          <w:b w:val="false"/>
          <w:i w:val="false"/>
          <w:color w:val="000000"/>
          <w:sz w:val="28"/>
        </w:rPr>
        <w:t>
      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22"/>
    <w:bookmarkStart w:name="z32" w:id="23"/>
    <w:p>
      <w:pPr>
        <w:spacing w:after="0"/>
        <w:ind w:left="0"/>
        <w:jc w:val="both"/>
      </w:pPr>
      <w:r>
        <w:rPr>
          <w:rFonts w:ascii="Times New Roman"/>
          <w:b w:val="false"/>
          <w:i w:val="false"/>
          <w:color w:val="000000"/>
          <w:sz w:val="28"/>
        </w:rPr>
        <w:t>
      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23"/>
    <w:bookmarkStart w:name="z33" w:id="24"/>
    <w:p>
      <w:pPr>
        <w:spacing w:after="0"/>
        <w:ind w:left="0"/>
        <w:jc w:val="both"/>
      </w:pPr>
      <w:r>
        <w:rPr>
          <w:rFonts w:ascii="Times New Roman"/>
          <w:b w:val="false"/>
          <w:i w:val="false"/>
          <w:color w:val="000000"/>
          <w:sz w:val="28"/>
        </w:rPr>
        <w:t>
      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4"/>
    <w:bookmarkStart w:name="z34" w:id="25"/>
    <w:p>
      <w:pPr>
        <w:spacing w:after="0"/>
        <w:ind w:left="0"/>
        <w:jc w:val="both"/>
      </w:pPr>
      <w:r>
        <w:rPr>
          <w:rFonts w:ascii="Times New Roman"/>
          <w:b w:val="false"/>
          <w:i w:val="false"/>
          <w:color w:val="000000"/>
          <w:sz w:val="28"/>
        </w:rPr>
        <w:t>
      13) сумен жабдықтау – су ресурстарын жинауды, сақтауды, дайындауды, беруді және бөлуді қамтамасыз ететін іс-шаралар жиынтығы;</w:t>
      </w:r>
    </w:p>
    <w:bookmarkEnd w:id="25"/>
    <w:bookmarkStart w:name="z35" w:id="26"/>
    <w:p>
      <w:pPr>
        <w:spacing w:after="0"/>
        <w:ind w:left="0"/>
        <w:jc w:val="both"/>
      </w:pPr>
      <w:r>
        <w:rPr>
          <w:rFonts w:ascii="Times New Roman"/>
          <w:b w:val="false"/>
          <w:i w:val="false"/>
          <w:color w:val="000000"/>
          <w:sz w:val="28"/>
        </w:rPr>
        <w:t>
      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6"/>
    <w:bookmarkStart w:name="z36" w:id="27"/>
    <w:p>
      <w:pPr>
        <w:spacing w:after="0"/>
        <w:ind w:left="0"/>
        <w:jc w:val="both"/>
      </w:pPr>
      <w:r>
        <w:rPr>
          <w:rFonts w:ascii="Times New Roman"/>
          <w:b w:val="false"/>
          <w:i w:val="false"/>
          <w:color w:val="000000"/>
          <w:sz w:val="28"/>
        </w:rPr>
        <w:t>
      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7"/>
    <w:bookmarkStart w:name="z37" w:id="28"/>
    <w:p>
      <w:pPr>
        <w:spacing w:after="0"/>
        <w:ind w:left="0"/>
        <w:jc w:val="both"/>
      </w:pPr>
      <w:r>
        <w:rPr>
          <w:rFonts w:ascii="Times New Roman"/>
          <w:b w:val="false"/>
          <w:i w:val="false"/>
          <w:color w:val="000000"/>
          <w:sz w:val="28"/>
        </w:rPr>
        <w:t>
      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28"/>
    <w:bookmarkStart w:name="z38" w:id="29"/>
    <w:p>
      <w:pPr>
        <w:spacing w:after="0"/>
        <w:ind w:left="0"/>
        <w:jc w:val="both"/>
      </w:pPr>
      <w:r>
        <w:rPr>
          <w:rFonts w:ascii="Times New Roman"/>
          <w:b w:val="false"/>
          <w:i w:val="false"/>
          <w:color w:val="000000"/>
          <w:sz w:val="28"/>
        </w:rPr>
        <w:t>
      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9"/>
    <w:bookmarkStart w:name="z39" w:id="30"/>
    <w:p>
      <w:pPr>
        <w:spacing w:after="0"/>
        <w:ind w:left="0"/>
        <w:jc w:val="both"/>
      </w:pPr>
      <w:r>
        <w:rPr>
          <w:rFonts w:ascii="Times New Roman"/>
          <w:b w:val="false"/>
          <w:i w:val="false"/>
          <w:color w:val="000000"/>
          <w:sz w:val="28"/>
        </w:rPr>
        <w:t>
      17) тұрмыстық қатты қалдықтар – қатты нысандағы коммуналдық қалдықтар;</w:t>
      </w:r>
    </w:p>
    <w:bookmarkEnd w:id="30"/>
    <w:bookmarkStart w:name="z40" w:id="31"/>
    <w:p>
      <w:pPr>
        <w:spacing w:after="0"/>
        <w:ind w:left="0"/>
        <w:jc w:val="both"/>
      </w:pPr>
      <w:r>
        <w:rPr>
          <w:rFonts w:ascii="Times New Roman"/>
          <w:b w:val="false"/>
          <w:i w:val="false"/>
          <w:color w:val="000000"/>
          <w:sz w:val="28"/>
        </w:rPr>
        <w:t>
      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31"/>
    <w:bookmarkStart w:name="z41" w:id="32"/>
    <w:p>
      <w:pPr>
        <w:spacing w:after="0"/>
        <w:ind w:left="0"/>
        <w:jc w:val="both"/>
      </w:pPr>
      <w:r>
        <w:rPr>
          <w:rFonts w:ascii="Times New Roman"/>
          <w:b w:val="false"/>
          <w:i w:val="false"/>
          <w:color w:val="000000"/>
          <w:sz w:val="28"/>
        </w:rPr>
        <w:t>
      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32"/>
    <w:bookmarkStart w:name="z42" w:id="33"/>
    <w:p>
      <w:pPr>
        <w:spacing w:after="0"/>
        <w:ind w:left="0"/>
        <w:jc w:val="both"/>
      </w:pPr>
      <w:r>
        <w:rPr>
          <w:rFonts w:ascii="Times New Roman"/>
          <w:b w:val="false"/>
          <w:i w:val="false"/>
          <w:color w:val="000000"/>
          <w:sz w:val="28"/>
        </w:rPr>
        <w:t>
      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3"/>
    <w:bookmarkStart w:name="z43" w:id="34"/>
    <w:p>
      <w:pPr>
        <w:spacing w:after="0"/>
        <w:ind w:left="0"/>
        <w:jc w:val="both"/>
      </w:pPr>
      <w:r>
        <w:rPr>
          <w:rFonts w:ascii="Times New Roman"/>
          <w:b w:val="false"/>
          <w:i w:val="false"/>
          <w:color w:val="000000"/>
          <w:sz w:val="28"/>
        </w:rPr>
        <w:t>
      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4"/>
    <w:bookmarkStart w:name="z44" w:id="35"/>
    <w:p>
      <w:pPr>
        <w:spacing w:after="0"/>
        <w:ind w:left="0"/>
        <w:jc w:val="both"/>
      </w:pPr>
      <w:r>
        <w:rPr>
          <w:rFonts w:ascii="Times New Roman"/>
          <w:b w:val="false"/>
          <w:i w:val="false"/>
          <w:color w:val="000000"/>
          <w:sz w:val="28"/>
        </w:rPr>
        <w:t>
      20) тұтынушы - коммуналдық және өзге де қосымша қызметтерді пайдаланатын немесе пайдалану ниеті бар жеке немесе заңды тұлға;</w:t>
      </w:r>
    </w:p>
    <w:bookmarkEnd w:id="35"/>
    <w:bookmarkStart w:name="z45" w:id="36"/>
    <w:p>
      <w:pPr>
        <w:spacing w:after="0"/>
        <w:ind w:left="0"/>
        <w:jc w:val="both"/>
      </w:pPr>
      <w:r>
        <w:rPr>
          <w:rFonts w:ascii="Times New Roman"/>
          <w:b w:val="false"/>
          <w:i w:val="false"/>
          <w:color w:val="000000"/>
          <w:sz w:val="28"/>
        </w:rPr>
        <w:t>
      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36"/>
    <w:bookmarkStart w:name="z46" w:id="37"/>
    <w:p>
      <w:pPr>
        <w:spacing w:after="0"/>
        <w:ind w:left="0"/>
        <w:jc w:val="both"/>
      </w:pPr>
      <w:r>
        <w:rPr>
          <w:rFonts w:ascii="Times New Roman"/>
          <w:b w:val="false"/>
          <w:i w:val="false"/>
          <w:color w:val="000000"/>
          <w:sz w:val="28"/>
        </w:rPr>
        <w:t>
      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bookmarkEnd w:id="37"/>
    <w:bookmarkStart w:name="z47" w:id="38"/>
    <w:p>
      <w:pPr>
        <w:spacing w:after="0"/>
        <w:ind w:left="0"/>
        <w:jc w:val="both"/>
      </w:pPr>
      <w:r>
        <w:rPr>
          <w:rFonts w:ascii="Times New Roman"/>
          <w:b w:val="false"/>
          <w:i w:val="false"/>
          <w:color w:val="000000"/>
          <w:sz w:val="28"/>
        </w:rPr>
        <w:t>
      23) электрмен жабдықтау – электр энергиясын өндіру, беру және тұтынушыларға сату жөніндегі қызмет.</w:t>
      </w:r>
    </w:p>
    <w:bookmarkEnd w:id="38"/>
    <w:bookmarkStart w:name="z48" w:id="39"/>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39"/>
    <w:bookmarkStart w:name="z49" w:id="40"/>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40"/>
    <w:bookmarkStart w:name="z50" w:id="41"/>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41"/>
    <w:bookmarkStart w:name="z51" w:id="42"/>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2"/>
    <w:bookmarkStart w:name="z52" w:id="43"/>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3"/>
    <w:bookmarkStart w:name="z53" w:id="44"/>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4"/>
    <w:bookmarkStart w:name="z54" w:id="45"/>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5"/>
    <w:bookmarkStart w:name="z55" w:id="46"/>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6"/>
    <w:bookmarkStart w:name="z56" w:id="47"/>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7"/>
    <w:bookmarkStart w:name="z57" w:id="48"/>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8"/>
    <w:bookmarkStart w:name="z58" w:id="49"/>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49"/>
    <w:bookmarkStart w:name="z59" w:id="50"/>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50"/>
    <w:bookmarkStart w:name="z60" w:id="51"/>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51"/>
    <w:bookmarkStart w:name="z61" w:id="52"/>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52"/>
    <w:bookmarkStart w:name="z62" w:id="53"/>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3"/>
    <w:bookmarkStart w:name="z63" w:id="54"/>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4"/>
    <w:bookmarkStart w:name="z64" w:id="55"/>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bookmarkEnd w:id="55"/>
    <w:bookmarkStart w:name="z65" w:id="56"/>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6"/>
    <w:bookmarkStart w:name="z66" w:id="57"/>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7"/>
    <w:bookmarkStart w:name="z67" w:id="58"/>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58"/>
    <w:bookmarkStart w:name="z68" w:id="59"/>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End w:id="59"/>
    <w:bookmarkStart w:name="z69" w:id="60"/>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60"/>
    <w:bookmarkStart w:name="z70" w:id="61"/>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61"/>
    <w:bookmarkStart w:name="z71" w:id="62"/>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62"/>
    <w:bookmarkStart w:name="z72" w:id="63"/>
    <w:p>
      <w:pPr>
        <w:spacing w:after="0"/>
        <w:ind w:left="0"/>
        <w:jc w:val="both"/>
      </w:pPr>
      <w:r>
        <w:rPr>
          <w:rFonts w:ascii="Times New Roman"/>
          <w:b w:val="false"/>
          <w:i w:val="false"/>
          <w:color w:val="000000"/>
          <w:sz w:val="28"/>
        </w:rPr>
        <w:t>
      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3"/>
    <w:bookmarkStart w:name="z73" w:id="64"/>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4"/>
    <w:bookmarkStart w:name="z74" w:id="65"/>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5"/>
    <w:bookmarkStart w:name="z75" w:id="66"/>
    <w:p>
      <w:pPr>
        <w:spacing w:after="0"/>
        <w:ind w:left="0"/>
        <w:jc w:val="both"/>
      </w:pPr>
      <w:r>
        <w:rPr>
          <w:rFonts w:ascii="Times New Roman"/>
          <w:b w:val="false"/>
          <w:i w:val="false"/>
          <w:color w:val="000000"/>
          <w:sz w:val="28"/>
        </w:rPr>
        <w:t xml:space="preserve">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bookmarkEnd w:id="66"/>
    <w:bookmarkStart w:name="z76" w:id="67"/>
    <w:p>
      <w:pPr>
        <w:spacing w:after="0"/>
        <w:ind w:left="0"/>
        <w:jc w:val="both"/>
      </w:pPr>
      <w:r>
        <w:rPr>
          <w:rFonts w:ascii="Times New Roman"/>
          <w:b w:val="false"/>
          <w:i w:val="false"/>
          <w:color w:val="000000"/>
          <w:sz w:val="28"/>
        </w:rPr>
        <w:t>
      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7"/>
    <w:bookmarkStart w:name="z77" w:id="68"/>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8"/>
    <w:bookmarkStart w:name="z78" w:id="69"/>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69"/>
    <w:bookmarkStart w:name="z79" w:id="70"/>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70"/>
    <w:bookmarkStart w:name="z80" w:id="71"/>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71"/>
    <w:bookmarkStart w:name="z81" w:id="72"/>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72"/>
    <w:bookmarkStart w:name="z82" w:id="73"/>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3"/>
    <w:bookmarkStart w:name="z83" w:id="74"/>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4"/>
    <w:bookmarkStart w:name="z84" w:id="75"/>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5"/>
    <w:bookmarkStart w:name="z85" w:id="76"/>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6"/>
    <w:bookmarkStart w:name="z86" w:id="77"/>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7"/>
    <w:bookmarkStart w:name="z87" w:id="78"/>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8"/>
    <w:bookmarkStart w:name="z88" w:id="79"/>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79"/>
    <w:bookmarkStart w:name="z89" w:id="80"/>
    <w:p>
      <w:pPr>
        <w:spacing w:after="0"/>
        <w:ind w:left="0"/>
        <w:jc w:val="both"/>
      </w:pPr>
      <w:r>
        <w:rPr>
          <w:rFonts w:ascii="Times New Roman"/>
          <w:b w:val="false"/>
          <w:i w:val="false"/>
          <w:color w:val="000000"/>
          <w:sz w:val="28"/>
        </w:rPr>
        <w:t>
      20. Тұтынушы:</w:t>
      </w:r>
    </w:p>
    <w:bookmarkEnd w:id="80"/>
    <w:bookmarkStart w:name="z90" w:id="81"/>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81"/>
    <w:bookmarkStart w:name="z91" w:id="82"/>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82"/>
    <w:bookmarkStart w:name="z92" w:id="83"/>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3"/>
    <w:bookmarkStart w:name="z93" w:id="84"/>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4"/>
    <w:bookmarkStart w:name="z94" w:id="85"/>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5"/>
    <w:bookmarkStart w:name="z95" w:id="86"/>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w:t>
      </w:r>
      <w:r>
        <w:rPr>
          <w:rFonts w:ascii="Times New Roman"/>
          <w:b w:val="false"/>
          <w:i w:val="false"/>
          <w:color w:val="000000"/>
          <w:sz w:val="28"/>
        </w:rPr>
        <w:t>№ 111</w:t>
      </w:r>
      <w:r>
        <w:rPr>
          <w:rFonts w:ascii="Times New Roman"/>
          <w:b w:val="false"/>
          <w:i w:val="false"/>
          <w:color w:val="000000"/>
          <w:sz w:val="28"/>
        </w:rPr>
        <w:t xml:space="preserve">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6"/>
    <w:bookmarkStart w:name="z96" w:id="87"/>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7"/>
    <w:bookmarkStart w:name="z97" w:id="88"/>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8"/>
    <w:bookmarkStart w:name="z98" w:id="89"/>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bookmarkEnd w:id="89"/>
    <w:bookmarkStart w:name="z99" w:id="90"/>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90"/>
    <w:bookmarkStart w:name="z100" w:id="91"/>
    <w:p>
      <w:pPr>
        <w:spacing w:after="0"/>
        <w:ind w:left="0"/>
        <w:jc w:val="both"/>
      </w:pPr>
      <w:r>
        <w:rPr>
          <w:rFonts w:ascii="Times New Roman"/>
          <w:b w:val="false"/>
          <w:i w:val="false"/>
          <w:color w:val="000000"/>
          <w:sz w:val="28"/>
        </w:rPr>
        <w:t>
      21. Жеткізуші:</w:t>
      </w:r>
    </w:p>
    <w:bookmarkEnd w:id="91"/>
    <w:bookmarkStart w:name="z101" w:id="92"/>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92"/>
    <w:bookmarkStart w:name="z102" w:id="93"/>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93"/>
    <w:bookmarkStart w:name="z103" w:id="94"/>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4"/>
    <w:bookmarkStart w:name="z104" w:id="95"/>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5"/>
    <w:bookmarkStart w:name="z105" w:id="96"/>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6"/>
    <w:bookmarkStart w:name="z106" w:id="97"/>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7"/>
    <w:bookmarkStart w:name="z107" w:id="98"/>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8"/>
    <w:bookmarkStart w:name="z108" w:id="99"/>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99"/>
    <w:bookmarkStart w:name="z109" w:id="100"/>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100"/>
    <w:bookmarkStart w:name="z110" w:id="101"/>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101"/>
    <w:bookmarkStart w:name="z111" w:id="102"/>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102"/>
    <w:bookmarkStart w:name="z112" w:id="103"/>
    <w:p>
      <w:pPr>
        <w:spacing w:after="0"/>
        <w:ind w:left="0"/>
        <w:jc w:val="both"/>
      </w:pPr>
      <w:r>
        <w:rPr>
          <w:rFonts w:ascii="Times New Roman"/>
          <w:b w:val="false"/>
          <w:i w:val="false"/>
          <w:color w:val="000000"/>
          <w:sz w:val="28"/>
        </w:rPr>
        <w:t xml:space="preserve">
      22. Тұтынушы коммуналдық қызметтер үшін төлемді осы Үлгілік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бірыңғай төлем құжаты бойынша жүргізеді.</w:t>
      </w:r>
    </w:p>
    <w:bookmarkEnd w:id="103"/>
    <w:bookmarkStart w:name="z113" w:id="104"/>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4"/>
    <w:bookmarkStart w:name="z114" w:id="105"/>
    <w:p>
      <w:pPr>
        <w:spacing w:after="0"/>
        <w:ind w:left="0"/>
        <w:jc w:val="both"/>
      </w:pPr>
      <w:r>
        <w:rPr>
          <w:rFonts w:ascii="Times New Roman"/>
          <w:b w:val="false"/>
          <w:i w:val="false"/>
          <w:color w:val="000000"/>
          <w:sz w:val="28"/>
        </w:rPr>
        <w:t>
      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5"/>
    <w:bookmarkStart w:name="z115" w:id="106"/>
    <w:p>
      <w:pPr>
        <w:spacing w:after="0"/>
        <w:ind w:left="0"/>
        <w:jc w:val="both"/>
      </w:pPr>
      <w:r>
        <w:rPr>
          <w:rFonts w:ascii="Times New Roman"/>
          <w:b w:val="false"/>
          <w:i w:val="false"/>
          <w:color w:val="000000"/>
          <w:sz w:val="28"/>
        </w:rPr>
        <w:t>
      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6"/>
    <w:bookmarkStart w:name="z116" w:id="107"/>
    <w:p>
      <w:pPr>
        <w:spacing w:after="0"/>
        <w:ind w:left="0"/>
        <w:jc w:val="both"/>
      </w:pPr>
      <w:r>
        <w:rPr>
          <w:rFonts w:ascii="Times New Roman"/>
          <w:b w:val="false"/>
          <w:i w:val="false"/>
          <w:color w:val="000000"/>
          <w:sz w:val="28"/>
        </w:rPr>
        <w:t>
      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7"/>
    <w:bookmarkStart w:name="z117" w:id="108"/>
    <w:p>
      <w:pPr>
        <w:spacing w:after="0"/>
        <w:ind w:left="0"/>
        <w:jc w:val="both"/>
      </w:pPr>
      <w:r>
        <w:rPr>
          <w:rFonts w:ascii="Times New Roman"/>
          <w:b w:val="false"/>
          <w:i w:val="false"/>
          <w:color w:val="000000"/>
          <w:sz w:val="28"/>
        </w:rPr>
        <w:t>
      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8"/>
    <w:bookmarkStart w:name="z118" w:id="109"/>
    <w:p>
      <w:pPr>
        <w:spacing w:after="0"/>
        <w:ind w:left="0"/>
        <w:jc w:val="both"/>
      </w:pPr>
      <w:r>
        <w:rPr>
          <w:rFonts w:ascii="Times New Roman"/>
          <w:b w:val="false"/>
          <w:i w:val="false"/>
          <w:color w:val="000000"/>
          <w:sz w:val="28"/>
        </w:rPr>
        <w:t>
      25.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09"/>
    <w:bookmarkStart w:name="z119" w:id="110"/>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10"/>
    <w:bookmarkStart w:name="z120" w:id="111"/>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1-тармағының 34) тармақшасына сәйкес жергілікті атқарушы орган бекіткен тұтыну нормалар бойынша.</w:t>
      </w:r>
    </w:p>
    <w:bookmarkEnd w:id="111"/>
    <w:bookmarkStart w:name="z121" w:id="112"/>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12"/>
    <w:bookmarkStart w:name="z122" w:id="113"/>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113"/>
    <w:bookmarkStart w:name="z123" w:id="114"/>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14"/>
    <w:bookmarkStart w:name="z124" w:id="115"/>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115"/>
    <w:bookmarkStart w:name="z125" w:id="116"/>
    <w:p>
      <w:pPr>
        <w:spacing w:after="0"/>
        <w:ind w:left="0"/>
        <w:jc w:val="left"/>
      </w:pPr>
      <w:r>
        <w:rPr>
          <w:rFonts w:ascii="Times New Roman"/>
          <w:b/>
          <w:i w:val="false"/>
          <w:color w:val="000000"/>
        </w:rPr>
        <w:t xml:space="preserve"> 4-1-тарау. БЕО-ның талаптары мен жұмыс тәртібі.</w:t>
      </w:r>
    </w:p>
    <w:bookmarkEnd w:id="116"/>
    <w:bookmarkStart w:name="z126" w:id="117"/>
    <w:p>
      <w:pPr>
        <w:spacing w:after="0"/>
        <w:ind w:left="0"/>
        <w:jc w:val="both"/>
      </w:pPr>
      <w:r>
        <w:rPr>
          <w:rFonts w:ascii="Times New Roman"/>
          <w:b w:val="false"/>
          <w:i w:val="false"/>
          <w:color w:val="000000"/>
          <w:sz w:val="28"/>
        </w:rPr>
        <w:t>
      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bookmarkEnd w:id="117"/>
    <w:bookmarkStart w:name="z127" w:id="118"/>
    <w:p>
      <w:pPr>
        <w:spacing w:after="0"/>
        <w:ind w:left="0"/>
        <w:jc w:val="both"/>
      </w:pPr>
      <w:r>
        <w:rPr>
          <w:rFonts w:ascii="Times New Roman"/>
          <w:b w:val="false"/>
          <w:i w:val="false"/>
          <w:color w:val="000000"/>
          <w:sz w:val="28"/>
        </w:rPr>
        <w:t>
      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8"/>
    <w:bookmarkStart w:name="z128" w:id="119"/>
    <w:p>
      <w:pPr>
        <w:spacing w:after="0"/>
        <w:ind w:left="0"/>
        <w:jc w:val="both"/>
      </w:pPr>
      <w:r>
        <w:rPr>
          <w:rFonts w:ascii="Times New Roman"/>
          <w:b w:val="false"/>
          <w:i w:val="false"/>
          <w:color w:val="000000"/>
          <w:sz w:val="28"/>
        </w:rPr>
        <w:t>
      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19"/>
    <w:bookmarkStart w:name="z129" w:id="120"/>
    <w:p>
      <w:pPr>
        <w:spacing w:after="0"/>
        <w:ind w:left="0"/>
        <w:jc w:val="both"/>
      </w:pPr>
      <w:r>
        <w:rPr>
          <w:rFonts w:ascii="Times New Roman"/>
          <w:b w:val="false"/>
          <w:i w:val="false"/>
          <w:color w:val="000000"/>
          <w:sz w:val="28"/>
        </w:rPr>
        <w:t>
      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20"/>
    <w:bookmarkStart w:name="z130" w:id="121"/>
    <w:p>
      <w:pPr>
        <w:spacing w:after="0"/>
        <w:ind w:left="0"/>
        <w:jc w:val="both"/>
      </w:pPr>
      <w:r>
        <w:rPr>
          <w:rFonts w:ascii="Times New Roman"/>
          <w:b w:val="false"/>
          <w:i w:val="false"/>
          <w:color w:val="000000"/>
          <w:sz w:val="28"/>
        </w:rPr>
        <w:t>
      31-5. БЕО жеткізуші ұсынған есеп айырысу шоттары туралы мәліметтердің дұрыстығын тексеруді жүзеге асырады;</w:t>
      </w:r>
    </w:p>
    <w:bookmarkEnd w:id="121"/>
    <w:bookmarkStart w:name="z131" w:id="122"/>
    <w:p>
      <w:pPr>
        <w:spacing w:after="0"/>
        <w:ind w:left="0"/>
        <w:jc w:val="both"/>
      </w:pPr>
      <w:r>
        <w:rPr>
          <w:rFonts w:ascii="Times New Roman"/>
          <w:b w:val="false"/>
          <w:i w:val="false"/>
          <w:color w:val="000000"/>
          <w:sz w:val="28"/>
        </w:rPr>
        <w:t>
      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22"/>
    <w:bookmarkStart w:name="z132" w:id="123"/>
    <w:p>
      <w:pPr>
        <w:spacing w:after="0"/>
        <w:ind w:left="0"/>
        <w:jc w:val="both"/>
      </w:pPr>
      <w:r>
        <w:rPr>
          <w:rFonts w:ascii="Times New Roman"/>
          <w:b w:val="false"/>
          <w:i w:val="false"/>
          <w:color w:val="000000"/>
          <w:sz w:val="28"/>
        </w:rPr>
        <w:t>
      31-7. БЕО жеткізуші ұсынған ақпараттың және ұсынылған шоттардың сәйкестігіне толық жауапты болады;</w:t>
      </w:r>
    </w:p>
    <w:bookmarkEnd w:id="123"/>
    <w:bookmarkStart w:name="z133" w:id="124"/>
    <w:p>
      <w:pPr>
        <w:spacing w:after="0"/>
        <w:ind w:left="0"/>
        <w:jc w:val="both"/>
      </w:pPr>
      <w:r>
        <w:rPr>
          <w:rFonts w:ascii="Times New Roman"/>
          <w:b w:val="false"/>
          <w:i w:val="false"/>
          <w:color w:val="000000"/>
          <w:sz w:val="28"/>
        </w:rPr>
        <w:t>
      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24"/>
    <w:bookmarkStart w:name="z134" w:id="125"/>
    <w:p>
      <w:pPr>
        <w:spacing w:after="0"/>
        <w:ind w:left="0"/>
        <w:jc w:val="both"/>
      </w:pPr>
      <w:r>
        <w:rPr>
          <w:rFonts w:ascii="Times New Roman"/>
          <w:b w:val="false"/>
          <w:i w:val="false"/>
          <w:color w:val="000000"/>
          <w:sz w:val="28"/>
        </w:rPr>
        <w:t>
      31-9. Сәйкессіздіктер анықталған жағдайда БЕО бастама жасайды:</w:t>
      </w:r>
    </w:p>
    <w:bookmarkEnd w:id="125"/>
    <w:bookmarkStart w:name="z135" w:id="126"/>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6"/>
    <w:bookmarkStart w:name="z136" w:id="127"/>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7"/>
    <w:bookmarkStart w:name="z137" w:id="128"/>
    <w:p>
      <w:pPr>
        <w:spacing w:after="0"/>
        <w:ind w:left="0"/>
        <w:jc w:val="both"/>
      </w:pPr>
      <w:r>
        <w:rPr>
          <w:rFonts w:ascii="Times New Roman"/>
          <w:b w:val="false"/>
          <w:i w:val="false"/>
          <w:color w:val="000000"/>
          <w:sz w:val="28"/>
        </w:rPr>
        <w:t>
      3) тиісті шотты түзетуге бастамашылық етуге;</w:t>
      </w:r>
    </w:p>
    <w:bookmarkEnd w:id="128"/>
    <w:bookmarkStart w:name="z138" w:id="129"/>
    <w:p>
      <w:pPr>
        <w:spacing w:after="0"/>
        <w:ind w:left="0"/>
        <w:jc w:val="both"/>
      </w:pPr>
      <w:r>
        <w:rPr>
          <w:rFonts w:ascii="Times New Roman"/>
          <w:b w:val="false"/>
          <w:i w:val="false"/>
          <w:color w:val="000000"/>
          <w:sz w:val="28"/>
        </w:rPr>
        <w:t>
      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29"/>
    <w:bookmarkStart w:name="z139" w:id="130"/>
    <w:p>
      <w:pPr>
        <w:spacing w:after="0"/>
        <w:ind w:left="0"/>
        <w:jc w:val="both"/>
      </w:pPr>
      <w:r>
        <w:rPr>
          <w:rFonts w:ascii="Times New Roman"/>
          <w:b w:val="false"/>
          <w:i w:val="false"/>
          <w:color w:val="000000"/>
          <w:sz w:val="28"/>
        </w:rPr>
        <w:t>
      БЕО міндетті:</w:t>
      </w:r>
    </w:p>
    <w:bookmarkEnd w:id="130"/>
    <w:bookmarkStart w:name="z140" w:id="131"/>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31"/>
    <w:bookmarkStart w:name="z141" w:id="132"/>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32"/>
    <w:bookmarkStart w:name="z142" w:id="133"/>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33"/>
    <w:bookmarkStart w:name="z143" w:id="134"/>
    <w:p>
      <w:pPr>
        <w:spacing w:after="0"/>
        <w:ind w:left="0"/>
        <w:jc w:val="both"/>
      </w:pPr>
      <w:r>
        <w:rPr>
          <w:rFonts w:ascii="Times New Roman"/>
          <w:b w:val="false"/>
          <w:i w:val="false"/>
          <w:color w:val="000000"/>
          <w:sz w:val="28"/>
        </w:rPr>
        <w:t>
      31-11. Барлық тексерулердің нәтижелері құжатпен ресімделуге және жүргізілген күннен бастап кемінде үш жыл бойы сақталуға тиіс;</w:t>
      </w:r>
    </w:p>
    <w:bookmarkEnd w:id="134"/>
    <w:bookmarkStart w:name="z144" w:id="135"/>
    <w:p>
      <w:pPr>
        <w:spacing w:after="0"/>
        <w:ind w:left="0"/>
        <w:jc w:val="both"/>
      </w:pPr>
      <w:r>
        <w:rPr>
          <w:rFonts w:ascii="Times New Roman"/>
          <w:b w:val="false"/>
          <w:i w:val="false"/>
          <w:color w:val="000000"/>
          <w:sz w:val="28"/>
        </w:rPr>
        <w:t>
      31-12. БЕО-ға қойылатын талаптар:</w:t>
      </w:r>
    </w:p>
    <w:bookmarkEnd w:id="135"/>
    <w:bookmarkStart w:name="z145" w:id="136"/>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6"/>
    <w:bookmarkStart w:name="z146" w:id="137"/>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7"/>
    <w:bookmarkStart w:name="z147" w:id="138"/>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8"/>
    <w:bookmarkStart w:name="z148" w:id="139"/>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39"/>
    <w:bookmarkStart w:name="z149" w:id="140"/>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40"/>
    <w:bookmarkStart w:name="z150" w:id="141"/>
    <w:p>
      <w:pPr>
        <w:spacing w:after="0"/>
        <w:ind w:left="0"/>
        <w:jc w:val="both"/>
      </w:pPr>
      <w:r>
        <w:rPr>
          <w:rFonts w:ascii="Times New Roman"/>
          <w:b w:val="false"/>
          <w:i w:val="false"/>
          <w:color w:val="000000"/>
          <w:sz w:val="28"/>
        </w:rPr>
        <w:t>
      31-13. БЕО функциялары:</w:t>
      </w:r>
    </w:p>
    <w:bookmarkEnd w:id="141"/>
    <w:bookmarkStart w:name="z151" w:id="142"/>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42"/>
    <w:bookmarkStart w:name="z152" w:id="143"/>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43"/>
    <w:bookmarkStart w:name="z153" w:id="144"/>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44"/>
    <w:bookmarkStart w:name="z154" w:id="145"/>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5"/>
    <w:bookmarkStart w:name="z155" w:id="146"/>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6"/>
    <w:bookmarkStart w:name="z156" w:id="147"/>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7"/>
    <w:bookmarkStart w:name="z157" w:id="148"/>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8"/>
    <w:bookmarkStart w:name="z158" w:id="149"/>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49"/>
    <w:bookmarkStart w:name="z159" w:id="150"/>
    <w:p>
      <w:pPr>
        <w:spacing w:after="0"/>
        <w:ind w:left="0"/>
        <w:jc w:val="both"/>
      </w:pPr>
      <w:r>
        <w:rPr>
          <w:rFonts w:ascii="Times New Roman"/>
          <w:b w:val="false"/>
          <w:i w:val="false"/>
          <w:color w:val="000000"/>
          <w:sz w:val="28"/>
        </w:rPr>
        <w:t>
      31-14. БЕО қызметінің нәтижелілігін бағалау:</w:t>
      </w:r>
    </w:p>
    <w:bookmarkEnd w:id="150"/>
    <w:bookmarkStart w:name="z160" w:id="151"/>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51"/>
    <w:bookmarkStart w:name="z161" w:id="152"/>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52"/>
    <w:bookmarkStart w:name="z162" w:id="153"/>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53"/>
    <w:bookmarkStart w:name="z163" w:id="154"/>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54"/>
    <w:bookmarkStart w:name="z164" w:id="155"/>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5"/>
    <w:bookmarkStart w:name="z165" w:id="156"/>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6"/>
    <w:bookmarkStart w:name="z166" w:id="157"/>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7"/>
    <w:bookmarkStart w:name="z167" w:id="158"/>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8"/>
    <w:bookmarkStart w:name="z168" w:id="159"/>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bookmarkEnd w:id="159"/>
    <w:bookmarkStart w:name="z169" w:id="160"/>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60"/>
    <w:bookmarkStart w:name="z170" w:id="161"/>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61"/>
    <w:bookmarkStart w:name="z171" w:id="162"/>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62"/>
    <w:bookmarkStart w:name="z172" w:id="163"/>
    <w:p>
      <w:pPr>
        <w:spacing w:after="0"/>
        <w:ind w:left="0"/>
        <w:jc w:val="left"/>
      </w:pPr>
      <w:r>
        <w:rPr>
          <w:rFonts w:ascii="Times New Roman"/>
          <w:b/>
          <w:i w:val="false"/>
          <w:color w:val="000000"/>
        </w:rPr>
        <w:t xml:space="preserve"> 5-тарау. Дауларды шешу тәртібі</w:t>
      </w:r>
    </w:p>
    <w:bookmarkEnd w:id="163"/>
    <w:bookmarkStart w:name="z173" w:id="164"/>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64"/>
    <w:bookmarkStart w:name="z174" w:id="165"/>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5"/>
    <w:bookmarkStart w:name="z175" w:id="166"/>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6"/>
    <w:bookmarkStart w:name="z176" w:id="167"/>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7"/>
    <w:bookmarkStart w:name="z177" w:id="168"/>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8"/>
    <w:bookmarkStart w:name="z178" w:id="169"/>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69"/>
    <w:bookmarkStart w:name="z179" w:id="170"/>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70"/>
    <w:bookmarkStart w:name="z180" w:id="171"/>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71"/>
    <w:bookmarkStart w:name="z181" w:id="172"/>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72"/>
    <w:bookmarkStart w:name="z182" w:id="173"/>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73"/>
    <w:bookmarkStart w:name="z183" w:id="174"/>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bookmarkEnd w:id="174"/>
    <w:bookmarkStart w:name="z184" w:id="175"/>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5"/>
    <w:bookmarkStart w:name="z185" w:id="176"/>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6"/>
    <w:bookmarkStart w:name="z186" w:id="177"/>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7"/>
    <w:bookmarkStart w:name="z187" w:id="178"/>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8"/>
    <w:bookmarkStart w:name="z188" w:id="179"/>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79"/>
    <w:bookmarkStart w:name="z189" w:id="180"/>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80"/>
    <w:bookmarkStart w:name="z190" w:id="181"/>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81"/>
    <w:bookmarkStart w:name="z191" w:id="182"/>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82"/>
    <w:bookmarkStart w:name="z192" w:id="183"/>
    <w:p>
      <w:pPr>
        <w:spacing w:after="0"/>
        <w:ind w:left="0"/>
        <w:jc w:val="left"/>
      </w:pPr>
      <w:r>
        <w:rPr>
          <w:rFonts w:ascii="Times New Roman"/>
          <w:b/>
          <w:i w:val="false"/>
          <w:color w:val="000000"/>
        </w:rPr>
        <w:t xml:space="preserve"> 8-тарау. Қорытынды ережелер</w:t>
      </w:r>
    </w:p>
    <w:bookmarkEnd w:id="183"/>
    <w:bookmarkStart w:name="z193" w:id="184"/>
    <w:p>
      <w:pPr>
        <w:spacing w:after="0"/>
        <w:ind w:left="0"/>
        <w:jc w:val="both"/>
      </w:pPr>
      <w:r>
        <w:rPr>
          <w:rFonts w:ascii="Times New Roman"/>
          <w:b w:val="false"/>
          <w:i w:val="false"/>
          <w:color w:val="000000"/>
          <w:sz w:val="28"/>
        </w:rPr>
        <w:t xml:space="preserve">
      37. Коммуналдық көрсетілетін қызметтерді ұсыну </w:t>
      </w:r>
      <w:r>
        <w:rPr>
          <w:rFonts w:ascii="Times New Roman"/>
          <w:b w:val="false"/>
          <w:i w:val="false"/>
          <w:color w:val="000000"/>
          <w:sz w:val="28"/>
        </w:rPr>
        <w:t>қағидаларын</w:t>
      </w:r>
      <w:r>
        <w:rPr>
          <w:rFonts w:ascii="Times New Roman"/>
          <w:b w:val="false"/>
          <w:i w:val="false"/>
          <w:color w:val="000000"/>
          <w:sz w:val="28"/>
        </w:rPr>
        <w:t xml:space="preserve"> осы қосымшаға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bookmarkEnd w:id="184"/>
    <w:bookmarkStart w:name="z194" w:id="185"/>
    <w:p>
      <w:pPr>
        <w:spacing w:after="0"/>
        <w:ind w:left="0"/>
        <w:jc w:val="both"/>
      </w:pPr>
      <w:r>
        <w:rPr>
          <w:rFonts w:ascii="Times New Roman"/>
          <w:b w:val="false"/>
          <w:i w:val="false"/>
          <w:color w:val="000000"/>
          <w:sz w:val="28"/>
        </w:rPr>
        <w:t xml:space="preserve">
      38. Коммуналдық көрсетілетін қызметтерді ұсыну саласындағы мәселелер Осы </w:t>
      </w:r>
      <w:r>
        <w:rPr>
          <w:rFonts w:ascii="Times New Roman"/>
          <w:b w:val="false"/>
          <w:i w:val="false"/>
          <w:color w:val="000000"/>
          <w:sz w:val="28"/>
        </w:rPr>
        <w:t>Қағидаларда</w:t>
      </w:r>
      <w:r>
        <w:rPr>
          <w:rFonts w:ascii="Times New Roman"/>
          <w:b w:val="false"/>
          <w:i w:val="false"/>
          <w:color w:val="000000"/>
          <w:sz w:val="28"/>
        </w:rPr>
        <w:t xml:space="preserve"> реттелмеген, Қазақстан Республикасының өзге де заңнамалық актілерімен реттеледі.</w:t>
      </w:r>
    </w:p>
    <w:bookmarkEnd w:id="185"/>
    <w:bookmarkStart w:name="z195" w:id="186"/>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Қағидалардан</w:t>
      </w:r>
      <w:r>
        <w:rPr>
          <w:rFonts w:ascii="Times New Roman"/>
          <w:b w:val="false"/>
          <w:i w:val="false"/>
          <w:color w:val="000000"/>
          <w:sz w:val="28"/>
        </w:rPr>
        <w:t xml:space="preserve">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