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2ce6" w14:textId="9442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облысы, Аққайың ауданы, Лесной ауылдық округі, Ленинское аулы Вагнер Татьяна Владимировнаның жеке қосалқы шаруашылығының аумағында ірі қара малдың бруцеллезі бойынша шектеу іс-шараларының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Лесной ауылдық округі әкімінің 2025 жылғы 5 тамыздағы № 14 шешімі. Күші жойылды - Солтүстік Қазақстан облысы Аққайың ауданы Лесной ауылдық округі әкімінің 2025 жылғы 3 қыркүйектегі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Лесной ауылдық округі әкімінің 03.09.2025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бас мемілекеттік ветеринариялық-санитариялық инспекторының 2025 жылғы 30 шілдедегі №08-02/538 ұсынысы негізінде, Лесной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облысы, Аққайың ауданы, Лесной ауылдық округі, Ленинское ауылы, Московская көшесі, 4-үй тұратын Вагнер Татьяна Владимировнаның жеке ауласының ауыл шаруашылығы жануарларының иесі аумағына ірі қара малдың бруцеллезі бойынша шектеу іс-шараларын енгізе отырып, ветеринариялық режим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Лесной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