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b118" w14:textId="04ab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23-11 "2025-2027 жылдарға арналған Аққайың ауданының Черкаское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27 наурыздағы № 24-21 шешімі. Күші жойылды - Солтүстік Қазақстан облысы Аққайың ауданы мәслихатының 2025 жылғы 8 мамырдағы № 26-12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2024 жылғы 30 желтоқсандағы № 23-11 "2025-2027 жылдарға арналған Аққайың ауданының Черкасское ауылдық округінің бюджетін бекіту туралы"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Черкасское ауылдық округінің бюджеті осы шешімге тиісінше 1, 2 және 3-қосымшаларына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- 2638,6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2638,6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  Аққайың ауданы мәслихатының 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 Черкасское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