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93d0" w14:textId="c8c9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Петропавл қаласындағы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2025 жылғы 27 ақпандағы № 4/21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министрінің міндетін атқарушысының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Әділет министрлігінде 2020 жылы 2 сәуірде №20284 болып тіркелген) сәйкес, Петропавл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жылға арналғанПетропавл қаласы бойынша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49,16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