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85e6a" w14:textId="3d85e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Карантиндік режимді енгізе отырып, карантинді аймақты белгілеу туралы</w:t>
      </w:r>
    </w:p>
    <w:p>
      <w:pPr>
        <w:spacing w:after="0"/>
        <w:ind w:left="0"/>
        <w:jc w:val="both"/>
      </w:pPr>
      <w:r>
        <w:rPr>
          <w:rFonts w:ascii="Times New Roman"/>
          <w:b w:val="false"/>
          <w:i w:val="false"/>
          <w:color w:val="000000"/>
          <w:sz w:val="28"/>
        </w:rPr>
        <w:t>Солтүстік Қазақстан облысы әкімдігінің 2025 жылғы 6 қарашадағы № 292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 </w:t>
      </w:r>
      <w:r>
        <w:rPr>
          <w:rFonts w:ascii="Times New Roman"/>
          <w:b w:val="false"/>
          <w:i w:val="false"/>
          <w:color w:val="000000"/>
          <w:sz w:val="28"/>
        </w:rPr>
        <w:t>2-тармағына</w:t>
      </w:r>
      <w:r>
        <w:rPr>
          <w:rFonts w:ascii="Times New Roman"/>
          <w:b w:val="false"/>
          <w:i w:val="false"/>
          <w:color w:val="000000"/>
          <w:sz w:val="28"/>
        </w:rPr>
        <w:t xml:space="preserve">, "Өсімдіктер карантині туралы" Қазақстан Республикасы Заңының 9-1-бабы </w:t>
      </w:r>
      <w:r>
        <w:rPr>
          <w:rFonts w:ascii="Times New Roman"/>
          <w:b w:val="false"/>
          <w:i w:val="false"/>
          <w:color w:val="000000"/>
          <w:sz w:val="28"/>
        </w:rPr>
        <w:t>3) тармақшасына</w:t>
      </w:r>
      <w:r>
        <w:rPr>
          <w:rFonts w:ascii="Times New Roman"/>
          <w:b w:val="false"/>
          <w:i w:val="false"/>
          <w:color w:val="000000"/>
          <w:sz w:val="28"/>
        </w:rPr>
        <w:t xml:space="preserve"> сәйкес, "Карантиндік режимді енгізе отырып, карантинді аймақты белгілеу туралы" "Қазақстан Республикасы Ауыл шаруашылығы министрлігі Агроөнеркәсіптік кешендегі мемлекеттік инспекция комитетінің Солтүстік Қазақстан облыстық аумақтық инспекциясы" мемлекеттік мекемесінің 2025 жылғы 20 ақпандағы № 03-03/76-И ұсынымы негізінде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қосымшасына сәйкес шаруашылық жүргізуші субъектілердің аумақтарында жатаған укекіре бойынша карантиндік режимді енгізе отырып, карантинді аймақ белгіленсін. </w:t>
      </w:r>
    </w:p>
    <w:bookmarkEnd w:id="1"/>
    <w:bookmarkStart w:name="z6" w:id="2"/>
    <w:p>
      <w:pPr>
        <w:spacing w:after="0"/>
        <w:ind w:left="0"/>
        <w:jc w:val="both"/>
      </w:pPr>
      <w:r>
        <w:rPr>
          <w:rFonts w:ascii="Times New Roman"/>
          <w:b w:val="false"/>
          <w:i w:val="false"/>
          <w:color w:val="000000"/>
          <w:sz w:val="28"/>
        </w:rPr>
        <w:t xml:space="preserve">
      2. "Солтүстік Қазақстан облысы әкімдігінің ауыл шаруашылығы және жер қатынастары басқармасы" коммуналдық мемлекеттік мекемесі Қазақстан Республикасының заңнамасында белгіленген тәртіпте қамтамасыз етсін: </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қосу үшін жолдауды;</w:t>
      </w:r>
    </w:p>
    <w:bookmarkEnd w:id="3"/>
    <w:bookmarkStart w:name="z8" w:id="4"/>
    <w:p>
      <w:pPr>
        <w:spacing w:after="0"/>
        <w:ind w:left="0"/>
        <w:jc w:val="both"/>
      </w:pPr>
      <w:r>
        <w:rPr>
          <w:rFonts w:ascii="Times New Roman"/>
          <w:b w:val="false"/>
          <w:i w:val="false"/>
          <w:color w:val="000000"/>
          <w:sz w:val="28"/>
        </w:rPr>
        <w:t>
      2) осы қаулыны ресми жариялағаннан кейін Солтүстік Қазақстан облысы әкімдігінің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облысы әкімдігінің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"06"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292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3" w:id="7"/>
    <w:p>
      <w:pPr>
        <w:spacing w:after="0"/>
        <w:ind w:left="0"/>
        <w:jc w:val="left"/>
      </w:pPr>
      <w:r>
        <w:rPr>
          <w:rFonts w:ascii="Times New Roman"/>
          <w:b/>
          <w:i w:val="false"/>
          <w:color w:val="000000"/>
        </w:rPr>
        <w:t xml:space="preserve"> Шаруашылық жүргізуші субъектілер аумағында жатаған укекіре бойынша карантиндік режимді енгізе отырып, карантинді аймақ </w:t>
      </w:r>
    </w:p>
    <w:bookmarkEnd w:id="7"/>
    <w:bookmarkStart w:name="z27" w:id="8"/>
    <w:p>
      <w:pPr>
        <w:spacing w:after="0"/>
        <w:ind w:left="0"/>
        <w:jc w:val="both"/>
      </w:pPr>
      <w:r>
        <w:rPr>
          <w:rFonts w:ascii="Times New Roman"/>
          <w:b w:val="false"/>
          <w:i w:val="false"/>
          <w:color w:val="ff0000"/>
          <w:sz w:val="28"/>
        </w:rPr>
        <w:t xml:space="preserve">
      Ескерту. Қосымша жаңа редакцияда - Солтүстік Қазақстан облысы әкімдігінің 18.06.2026 </w:t>
      </w:r>
      <w:r>
        <w:rPr>
          <w:rFonts w:ascii="Times New Roman"/>
          <w:b w:val="false"/>
          <w:i w:val="false"/>
          <w:color w:val="ff0000"/>
          <w:sz w:val="28"/>
        </w:rPr>
        <w:t>№ 163</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Залалданған аудан,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Өңдеуге жататын аудан, гектар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"Агро-Хан" жауапкершілігі шектеулі серіктестігі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"ӘДЕМІ - АСТЫҚ"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Константинов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"Исагали"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Кеңащы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"Асхат"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Кеңащы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Кеңащы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Кеңащы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"ТАЛШИК АСТЫК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Кеңащы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"Дархан"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Кеңащы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"Бирлик"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"Дауыт-Астық"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"Митин"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"Буланбай"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Қайрат"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"Бекзат-1"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"Егемендік"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"Талшик Астык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"Майское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"Богенбай"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"Сәтті Жер"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"Тендик"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"Нұр-ҚААД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"ТАЛШИК АСТЫК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"Ансар"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2,0779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"Ак-Ниет-Агро және 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"ALTYN JER AGRO"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"Нұр-ҚААД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"ТАЛШИК АСТЫК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"Данил"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"Шалкар"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"Еркем"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"Руслан"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6,5566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"Природа"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"Ерлан"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Ленинград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Ленинград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"Светлана"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Ленинград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Ленинград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"Дементра"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Ленинград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Ленинград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"НР-Агро"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Ленинград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"Ермек"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"Зайда"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"Светлый путь"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"Мұсабаев"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Шағалалы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"Феникс 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Шағалалы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Южное ауылының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Заградовка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 села Корнеевка"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Архангелка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"НТС-Агро"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 жай Зерно"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"Святодуховка-Агро"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Сев"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"Светлана"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"Рубин"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"Казахавтодор"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"Амира"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Пресноредуть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"Айнұр-2030"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Пресноредуть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"Турнова В.П."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Пресноредуть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"Медний"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Пресноредуть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Пресноредуть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Северный"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"Кайсенов"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"Казахавтодор" республикалық мемлекеттік кәсіпорны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"Луч"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Дән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Дән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"Северянка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Рощин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"RICH NOMAD NORD"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Мамлютская"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Мүсірепов атындағы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"Целинное-2004"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7,0763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"КУЖЕН"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"АгроМир"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Ломоносов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"Намыс"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Ломоносов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"Агро-Есіл"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Ломоносов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"Агро-Ломоносовка"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Ломоносов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"Ишим-Агро"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Ломоносов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"Янтарь-98"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Ломоносов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"Ника"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"Нежинка-Ерке"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"Буденное-СК"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"Астық-Привольный"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"Ерлан"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"Самир"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Возвышен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"Мурагер" фермерлік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Возвышен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"Яна"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Возвышен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"Юрий и К-2005"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Возвышен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"Береке-Брилевка"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Возвышен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"Возвышенка-СК"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Шөптікөл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"Целинный-2001"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Шөптікөл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"АстыкМол"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"Атамекен-Агро-Целинный"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"EL INVEST AGRO"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 ГАРШИНО"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"Корель"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Чистополье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"Фраш В.В"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Червонный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"АЗКО"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"Жигер-Кокше"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"Баис"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"Еламан"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Шұқыркөл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"Балдиков Кошан"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Тахтаброд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"Акселеу"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Тахтаброд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"Тахтаброд-ТМ"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Қырымбет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"Verum Agro SKO"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Қырымбет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"КазСтройТрейд"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0,6183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Қырымбет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Қырымбет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"Краснознаменское-2"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Қырымбет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"Кайнар-агро-11"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Алабота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"Племзавод Алабота"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Тихоокеан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"Гильмизянов"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Тихоокеан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"Альмира" шаруа қожалығы ("Лидер СКТ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Тихоокеан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"Аян" жауапкершілігі шектеулі серіктестігі ("Лидер СКТ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Тихоокеан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"СТЮ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Тихоокеан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"Нұрмахан"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Тихоокеан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кәсіпкерк "Jana- Dauir"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жер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темір жолы" ұлттық компаниясы" акционерлік қоғамының "Ақмола магистральдық желі бөлімшесі" филиалы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көлік жүйесі"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жер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"БАЙКЕН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"Райымбек және К" жауапкершілігі шектеулі серіктестігі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"Родник-2"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"Штыма В.И. және К"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"Ерназ-Агро СК"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"Мичуринский"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"Сағат-СК"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"Райт-А.А."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Хмельницкий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"Сағат-СК"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Амангельды-Каратерек автожолы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0,1084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және К" қарапайым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және К"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"Егемендік-2017"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"Болашак-Агро"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"Айдана"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 Кзылту-Нан"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фермерлік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Тельжан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Агро Эксперт"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Тельжан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Кишкенекол - Телжан автожолы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Тельжан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 Кзылту-Нан"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"Сағындықов"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"Aksay Kz"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ақын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Афанасьев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"Asyl Farms"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Афанасьев</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Афанасьев</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Афанасьев</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"Светлана" шаруа қожалығы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акын АГРО-2020"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Городецк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"Asyl Farms"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Городецк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"Пармен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Городецк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"Шубарат"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Сухорабов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"Asyl Farms"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Сухорабов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"Алмас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 Жер"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142409,62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208,2583</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