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ff138" w14:textId="40ff1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мәслихатының 2025 жылғы 25 сәуірдегі № 24/1 "Солтүстік Қазақстан облысының 2025 – 2027 жылдарға арналған облыстық бюджетін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облыстық мәслихатының 2025 жылғы 13 маусымдағы № 26/1 шешімі</w:t>
      </w:r>
    </w:p>
    <w:p>
      <w:pPr>
        <w:spacing w:after="0"/>
        <w:ind w:left="0"/>
        <w:jc w:val="both"/>
      </w:pPr>
      <w:bookmarkStart w:name="z4" w:id="0"/>
      <w:r>
        <w:rPr>
          <w:rFonts w:ascii="Times New Roman"/>
          <w:b w:val="false"/>
          <w:i w:val="false"/>
          <w:color w:val="000000"/>
          <w:sz w:val="28"/>
        </w:rPr>
        <w:t>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облысының 2025 – 2027 жылдарға арналған облыстық бюджетін бекіту туралы" Солтүстік Қазақстан облыстық мәслихатының 2025 жылғы 25 сәуірдегі № 24/1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Солтүстік Қазақстан облысының 2025 – 2027 жылдарға арналған облыстық бюджеті тиісінше осы шешімнің 1, 2 және 3-қосымшаларына сәйкес, оның ішінде 2025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462 404 368,1 мың теңге:</w:t>
      </w:r>
    </w:p>
    <w:bookmarkEnd w:id="3"/>
    <w:bookmarkStart w:name="z9" w:id="4"/>
    <w:p>
      <w:pPr>
        <w:spacing w:after="0"/>
        <w:ind w:left="0"/>
        <w:jc w:val="both"/>
      </w:pPr>
      <w:r>
        <w:rPr>
          <w:rFonts w:ascii="Times New Roman"/>
          <w:b w:val="false"/>
          <w:i w:val="false"/>
          <w:color w:val="000000"/>
          <w:sz w:val="28"/>
        </w:rPr>
        <w:t>
      салықтық түсімдер – 64 858 044 мың теңге;</w:t>
      </w:r>
    </w:p>
    <w:bookmarkEnd w:id="4"/>
    <w:bookmarkStart w:name="z10" w:id="5"/>
    <w:p>
      <w:pPr>
        <w:spacing w:after="0"/>
        <w:ind w:left="0"/>
        <w:jc w:val="both"/>
      </w:pPr>
      <w:r>
        <w:rPr>
          <w:rFonts w:ascii="Times New Roman"/>
          <w:b w:val="false"/>
          <w:i w:val="false"/>
          <w:color w:val="000000"/>
          <w:sz w:val="28"/>
        </w:rPr>
        <w:t>
      салықтық емес түсімдер – 6 227 410,4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33 287 мың теңге;</w:t>
      </w:r>
    </w:p>
    <w:bookmarkEnd w:id="6"/>
    <w:bookmarkStart w:name="z12" w:id="7"/>
    <w:p>
      <w:pPr>
        <w:spacing w:after="0"/>
        <w:ind w:left="0"/>
        <w:jc w:val="both"/>
      </w:pPr>
      <w:r>
        <w:rPr>
          <w:rFonts w:ascii="Times New Roman"/>
          <w:b w:val="false"/>
          <w:i w:val="false"/>
          <w:color w:val="000000"/>
          <w:sz w:val="28"/>
        </w:rPr>
        <w:t xml:space="preserve">
      трансферттер түсімі – 391 285 626,7 мың теңге; </w:t>
      </w:r>
    </w:p>
    <w:bookmarkEnd w:id="7"/>
    <w:bookmarkStart w:name="z13" w:id="8"/>
    <w:p>
      <w:pPr>
        <w:spacing w:after="0"/>
        <w:ind w:left="0"/>
        <w:jc w:val="both"/>
      </w:pPr>
      <w:r>
        <w:rPr>
          <w:rFonts w:ascii="Times New Roman"/>
          <w:b w:val="false"/>
          <w:i w:val="false"/>
          <w:color w:val="000000"/>
          <w:sz w:val="28"/>
        </w:rPr>
        <w:t xml:space="preserve">
      2) шығындар – 457 648 030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 28 727 594,9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38 484 611,9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9 757 017 мың теңге;</w:t>
      </w:r>
    </w:p>
    <w:bookmarkEnd w:id="11"/>
    <w:bookmarkStart w:name="z17" w:id="12"/>
    <w:p>
      <w:pPr>
        <w:spacing w:after="0"/>
        <w:ind w:left="0"/>
        <w:jc w:val="both"/>
      </w:pPr>
      <w:r>
        <w:rPr>
          <w:rFonts w:ascii="Times New Roman"/>
          <w:b w:val="false"/>
          <w:i w:val="false"/>
          <w:color w:val="000000"/>
          <w:sz w:val="28"/>
        </w:rPr>
        <w:t>
      4) қаржылық активтермен операциялар бойынша сальдо – 0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-23 971 256,8 мың теңге;</w:t>
      </w:r>
    </w:p>
    <w:bookmarkEnd w:id="15"/>
    <w:bookmarkStart w:name="z21" w:id="16"/>
    <w:p>
      <w:pPr>
        <w:spacing w:after="0"/>
        <w:ind w:left="0"/>
        <w:jc w:val="both"/>
      </w:pPr>
      <w:r>
        <w:rPr>
          <w:rFonts w:ascii="Times New Roman"/>
          <w:b w:val="false"/>
          <w:i w:val="false"/>
          <w:color w:val="000000"/>
          <w:sz w:val="28"/>
        </w:rPr>
        <w:t>
      6) бюджеттің мұнайға қатысты емес тапшылығы (профициті) – -23 971 256,8 мың теңге;</w:t>
      </w:r>
    </w:p>
    <w:bookmarkEnd w:id="16"/>
    <w:bookmarkStart w:name="z22" w:id="17"/>
    <w:p>
      <w:pPr>
        <w:spacing w:after="0"/>
        <w:ind w:left="0"/>
        <w:jc w:val="both"/>
      </w:pPr>
      <w:r>
        <w:rPr>
          <w:rFonts w:ascii="Times New Roman"/>
          <w:b w:val="false"/>
          <w:i w:val="false"/>
          <w:color w:val="000000"/>
          <w:sz w:val="28"/>
        </w:rPr>
        <w:t>
      7) бюджет тапшылығын қаржыландыру (профицитін пайдалану) – 23 971 256,8 мың теңге:</w:t>
      </w:r>
    </w:p>
    <w:bookmarkEnd w:id="17"/>
    <w:bookmarkStart w:name="z23" w:id="18"/>
    <w:p>
      <w:pPr>
        <w:spacing w:after="0"/>
        <w:ind w:left="0"/>
        <w:jc w:val="both"/>
      </w:pPr>
      <w:r>
        <w:rPr>
          <w:rFonts w:ascii="Times New Roman"/>
          <w:b w:val="false"/>
          <w:i w:val="false"/>
          <w:color w:val="000000"/>
          <w:sz w:val="28"/>
        </w:rPr>
        <w:t>
      қарыздар түсімі – 30 873 380 мың теңге;</w:t>
      </w:r>
    </w:p>
    <w:bookmarkEnd w:id="18"/>
    <w:bookmarkStart w:name="z24" w:id="19"/>
    <w:p>
      <w:pPr>
        <w:spacing w:after="0"/>
        <w:ind w:left="0"/>
        <w:jc w:val="both"/>
      </w:pPr>
      <w:r>
        <w:rPr>
          <w:rFonts w:ascii="Times New Roman"/>
          <w:b w:val="false"/>
          <w:i w:val="false"/>
          <w:color w:val="000000"/>
          <w:sz w:val="28"/>
        </w:rPr>
        <w:t>
      қарыздарды өтеу – 9 000 485 мың теңге;</w:t>
      </w:r>
    </w:p>
    <w:bookmarkEnd w:id="19"/>
    <w:bookmarkStart w:name="z25" w:id="20"/>
    <w:p>
      <w:pPr>
        <w:spacing w:after="0"/>
        <w:ind w:left="0"/>
        <w:jc w:val="both"/>
      </w:pPr>
      <w:r>
        <w:rPr>
          <w:rFonts w:ascii="Times New Roman"/>
          <w:b w:val="false"/>
          <w:i w:val="false"/>
          <w:color w:val="000000"/>
          <w:sz w:val="28"/>
        </w:rPr>
        <w:t>
      бюджет қаражатының пайдаланылатын қалдықтары – 2 098 361,8 мың теңге.";</w:t>
      </w:r>
    </w:p>
    <w:bookmarkEnd w:id="20"/>
    <w:bookmarkStart w:name="z26"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1"/>
    <w:bookmarkStart w:name="z27" w:id="22"/>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13 маусымдағы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25 сәуірдегі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24/1 шешіміне 1-қосымша</w:t>
            </w:r>
          </w:p>
        </w:tc>
      </w:tr>
    </w:tbl>
    <w:bookmarkStart w:name="z37" w:id="23"/>
    <w:p>
      <w:pPr>
        <w:spacing w:after="0"/>
        <w:ind w:left="0"/>
        <w:jc w:val="left"/>
      </w:pPr>
      <w:r>
        <w:rPr>
          <w:rFonts w:ascii="Times New Roman"/>
          <w:b/>
          <w:i w:val="false"/>
          <w:color w:val="000000"/>
        </w:rPr>
        <w:t xml:space="preserve"> 2025 жылға арналған Солтүстiк Қазақстан облыстық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462 404 368,1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64 858 044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44 938 575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9 467 636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35 470 939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16 786 604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16 786 604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3 132 865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3 122 647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6 227 410,4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3 174 759,3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3 174 759,3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1 414 118,1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1 414 118,1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391 285 626,7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28 377 671,7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28 377 671,7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362 907 955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362 907 955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457 648 030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8 317 396,8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4 867 019,2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3 484 707,7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220 948,5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423 718,6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1 576 793,4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1 576 793,4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және коммуналдық меншік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283 929,9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1 912 959,9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15 139 861,9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15 139 861,9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13 948 732,5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1 184 934,4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167 302 023,2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159 337 834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12 646 554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3 917 027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5 094 535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7 993 392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87 133 375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12 117 184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16 387 354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6 944 086,6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5 853 454,6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14 989 933,5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14 850 187,5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10 936 287,5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24 100 892,4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22 186 804,4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1 397 076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5 966 149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2 563 828,4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41 729 111,6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41 729 111,6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4 192 711,8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14 908 358,3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22 438 062,5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21 093 696,7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6 339 399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5 557 725,8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5 066 782,7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5 066 782,7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8 039 100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71 553 943,7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6 059 766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4 251 340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667 027,6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558 289,1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62 279 245,7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1 718 368,7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11 614 911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7 627 808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16 581 413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10 355 633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9 523 085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11 008 756,1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10 890 856,1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7 734 413,3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43 408 270,6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43 408 270,6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22 357 844,2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1 945 866,6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15 509 805,8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3 140 298,2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3 140 298,2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2 755 077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2 554 958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индустриялық-инновациялық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6 758 630,6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6 752 644,3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19 750 308,6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19 750 308,6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18 960 282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538 397,4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28 727 594,9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38 484 611,9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17 870 421,9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17 870 421,9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16 045 303,9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20 614 190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9 757 017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9 757 017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9 757 017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-23 971 256,8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-23 971 256,8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Бюджет тапшылығын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23 971 256,8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30 873 380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30 873 380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11 459 190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19 414 190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4 149 768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4 850 717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2 098 361,8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2 098 361,8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2 098 361,8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13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26/1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25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24/1 шешіміне 5-қосымша</w:t>
            </w:r>
          </w:p>
        </w:tc>
      </w:tr>
    </w:tbl>
    <w:bookmarkStart w:name="z46" w:id="24"/>
    <w:p>
      <w:pPr>
        <w:spacing w:after="0"/>
        <w:ind w:left="0"/>
        <w:jc w:val="left"/>
      </w:pPr>
      <w:r>
        <w:rPr>
          <w:rFonts w:ascii="Times New Roman"/>
          <w:b/>
          <w:i w:val="false"/>
          <w:color w:val="000000"/>
        </w:rPr>
        <w:t xml:space="preserve"> 2025 жылғы 1 қаңтарға қалыптасқан бюджет қаражатының бос қалдықтары мен облыстық бюджеттен және республикалық бюджеттен берілген 2024 жылы пайдаланылмаған (толық пайдаланылмаған) нысаналы трансферттерді қайтару есебінен 2025 жылға арналған облыстық бюджеттің шығысы</w:t>
      </w:r>
    </w:p>
    <w:bookmarkEnd w:id="24"/>
    <w:bookmarkStart w:name="z47" w:id="25"/>
    <w:p>
      <w:pPr>
        <w:spacing w:after="0"/>
        <w:ind w:left="0"/>
        <w:jc w:val="left"/>
      </w:pPr>
      <w:r>
        <w:rPr>
          <w:rFonts w:ascii="Times New Roman"/>
          <w:b/>
          <w:i w:val="false"/>
          <w:color w:val="000000"/>
        </w:rPr>
        <w:t xml:space="preserve"> Кірістер: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республикалық бюджеттен алынған, пайдаланылмаған қаражатты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415 722,7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415 722,7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415 722,7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308 107,2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2 098 361,8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2 747 681,9</w:t>
            </w:r>
          </w:p>
        </w:tc>
      </w:tr>
    </w:tbl>
    <w:bookmarkStart w:name="z48" w:id="26"/>
    <w:p>
      <w:pPr>
        <w:spacing w:after="0"/>
        <w:ind w:left="0"/>
        <w:jc w:val="left"/>
      </w:pPr>
      <w:r>
        <w:rPr>
          <w:rFonts w:ascii="Times New Roman"/>
          <w:b/>
          <w:i w:val="false"/>
          <w:color w:val="000000"/>
        </w:rPr>
        <w:t xml:space="preserve"> Шығыстар:</w:t>
      </w:r>
    </w:p>
    <w:bookmarkEnd w:id="26"/>
    <w:bookmarkStart w:name="z49" w:id="27"/>
    <w:p>
      <w:pPr>
        <w:spacing w:after="0"/>
        <w:ind w:left="0"/>
        <w:jc w:val="both"/>
      </w:pPr>
      <w:r>
        <w:rPr>
          <w:rFonts w:ascii="Times New Roman"/>
          <w:b w:val="false"/>
          <w:i w:val="false"/>
          <w:color w:val="000000"/>
          <w:sz w:val="28"/>
        </w:rPr>
        <w:t>
      1. Жергілікті бюджет қаражаты есебінен</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1 218 157,8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1 218 157,8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1 218 157,8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615 329,6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538 397,4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538 397,4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1 867 182,8</w:t>
            </w:r>
          </w:p>
        </w:tc>
      </w:tr>
    </w:tbl>
    <w:bookmarkStart w:name="z50" w:id="28"/>
    <w:p>
      <w:pPr>
        <w:spacing w:after="0"/>
        <w:ind w:left="0"/>
        <w:jc w:val="both"/>
      </w:pPr>
      <w:r>
        <w:rPr>
          <w:rFonts w:ascii="Times New Roman"/>
          <w:b w:val="false"/>
          <w:i w:val="false"/>
          <w:color w:val="000000"/>
          <w:sz w:val="28"/>
        </w:rPr>
        <w:t>
      2. Облигациялық қарыздар есебінен</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879 212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880 499,1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