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f138" w14:textId="40ff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13 маусымдағы № 26/1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2025 – 2027 жылдарға арналған облыстық бюджетін бекіту туралы" Солтүстік Қазақстан облыстық мәслихатының 2025 жылғы 25 сәуірдегі № 24/1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2025 – 2027 жылдарға арналған облыстық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462 404 368,1 мың теңге:</w:t>
      </w:r>
    </w:p>
    <w:bookmarkEnd w:id="3"/>
    <w:bookmarkStart w:name="z9" w:id="4"/>
    <w:p>
      <w:pPr>
        <w:spacing w:after="0"/>
        <w:ind w:left="0"/>
        <w:jc w:val="both"/>
      </w:pPr>
      <w:r>
        <w:rPr>
          <w:rFonts w:ascii="Times New Roman"/>
          <w:b w:val="false"/>
          <w:i w:val="false"/>
          <w:color w:val="000000"/>
          <w:sz w:val="28"/>
        </w:rPr>
        <w:t>
      салықтық түсімдер – 64 858 044 мың теңге;</w:t>
      </w:r>
    </w:p>
    <w:bookmarkEnd w:id="4"/>
    <w:bookmarkStart w:name="z10" w:id="5"/>
    <w:p>
      <w:pPr>
        <w:spacing w:after="0"/>
        <w:ind w:left="0"/>
        <w:jc w:val="both"/>
      </w:pPr>
      <w:r>
        <w:rPr>
          <w:rFonts w:ascii="Times New Roman"/>
          <w:b w:val="false"/>
          <w:i w:val="false"/>
          <w:color w:val="000000"/>
          <w:sz w:val="28"/>
        </w:rPr>
        <w:t>
      салықтық емес түсімдер – 6 227 410,4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391 285 626,7 мың теңге; </w:t>
      </w:r>
    </w:p>
    <w:bookmarkEnd w:id="7"/>
    <w:bookmarkStart w:name="z13" w:id="8"/>
    <w:p>
      <w:pPr>
        <w:spacing w:after="0"/>
        <w:ind w:left="0"/>
        <w:jc w:val="both"/>
      </w:pPr>
      <w:r>
        <w:rPr>
          <w:rFonts w:ascii="Times New Roman"/>
          <w:b w:val="false"/>
          <w:i w:val="false"/>
          <w:color w:val="000000"/>
          <w:sz w:val="28"/>
        </w:rPr>
        <w:t xml:space="preserve">
      2) шығындар – 457 648 030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28 727 594,9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38 484 611,9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9 757 017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-23 971 256,8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-23 971 256,8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23 971 256,8 мың теңге:</w:t>
      </w:r>
    </w:p>
    <w:bookmarkEnd w:id="17"/>
    <w:bookmarkStart w:name="z23" w:id="18"/>
    <w:p>
      <w:pPr>
        <w:spacing w:after="0"/>
        <w:ind w:left="0"/>
        <w:jc w:val="both"/>
      </w:pPr>
      <w:r>
        <w:rPr>
          <w:rFonts w:ascii="Times New Roman"/>
          <w:b w:val="false"/>
          <w:i w:val="false"/>
          <w:color w:val="000000"/>
          <w:sz w:val="28"/>
        </w:rPr>
        <w:t>
      қарыздар түсімі – 30 873 380 мың теңге;</w:t>
      </w:r>
    </w:p>
    <w:bookmarkEnd w:id="18"/>
    <w:bookmarkStart w:name="z24" w:id="19"/>
    <w:p>
      <w:pPr>
        <w:spacing w:after="0"/>
        <w:ind w:left="0"/>
        <w:jc w:val="both"/>
      </w:pPr>
      <w:r>
        <w:rPr>
          <w:rFonts w:ascii="Times New Roman"/>
          <w:b w:val="false"/>
          <w:i w:val="false"/>
          <w:color w:val="000000"/>
          <w:sz w:val="28"/>
        </w:rPr>
        <w:t>
      қарыздарды өтеу – 9 000 485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2 098 361,8 мың теңге.";</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13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 1-қосымша</w:t>
            </w:r>
          </w:p>
        </w:tc>
      </w:tr>
    </w:tbl>
    <w:bookmarkStart w:name="z37" w:id="23"/>
    <w:p>
      <w:pPr>
        <w:spacing w:after="0"/>
        <w:ind w:left="0"/>
        <w:jc w:val="left"/>
      </w:pPr>
      <w:r>
        <w:rPr>
          <w:rFonts w:ascii="Times New Roman"/>
          <w:b/>
          <w:i w:val="false"/>
          <w:color w:val="000000"/>
        </w:rPr>
        <w:t xml:space="preserve"> 2025 жылға арналған Солтүстiк Қазақстан облыстық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462 404 368,1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3 174 759,3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3 174 759,3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391 285 626,7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362 907 955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362 907 955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457 648 030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8 317 396,8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13 948 732,5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167 302 023,2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159 337 834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87 133 375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12 117 184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5 853 454,6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24 100 892,4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22 186 804,4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14 908 358,3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22 438 062,5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21 093 696,7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71 553 943,7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62 279 245,7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10 890 856,1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43 408 270,6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43 408 270,6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22 357 844,2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15 509 805,8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28 727 594,9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38 484 611,9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16 045 303,9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-23 971 256,8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-23 971 256,8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23 971 256,8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 5-қосымша</w:t>
            </w:r>
          </w:p>
        </w:tc>
      </w:tr>
    </w:tbl>
    <w:bookmarkStart w:name="z46" w:id="24"/>
    <w:p>
      <w:pPr>
        <w:spacing w:after="0"/>
        <w:ind w:left="0"/>
        <w:jc w:val="left"/>
      </w:pPr>
      <w:r>
        <w:rPr>
          <w:rFonts w:ascii="Times New Roman"/>
          <w:b/>
          <w:i w:val="false"/>
          <w:color w:val="000000"/>
        </w:rPr>
        <w:t xml:space="preserve">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2025 жылға арналған облыстық бюджеттің шығысы</w:t>
      </w:r>
    </w:p>
    <w:bookmarkEnd w:id="24"/>
    <w:bookmarkStart w:name="z47" w:id="25"/>
    <w:p>
      <w:pPr>
        <w:spacing w:after="0"/>
        <w:ind w:left="0"/>
        <w:jc w:val="left"/>
      </w:pPr>
      <w:r>
        <w:rPr>
          <w:rFonts w:ascii="Times New Roman"/>
          <w:b/>
          <w:i w:val="false"/>
          <w:color w:val="000000"/>
        </w:rPr>
        <w:t xml:space="preserve"> Кірістер: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2 747 681,9</w:t>
            </w:r>
          </w:p>
        </w:tc>
      </w:tr>
    </w:tbl>
    <w:bookmarkStart w:name="z48" w:id="26"/>
    <w:p>
      <w:pPr>
        <w:spacing w:after="0"/>
        <w:ind w:left="0"/>
        <w:jc w:val="left"/>
      </w:pPr>
      <w:r>
        <w:rPr>
          <w:rFonts w:ascii="Times New Roman"/>
          <w:b/>
          <w:i w:val="false"/>
          <w:color w:val="000000"/>
        </w:rPr>
        <w:t xml:space="preserve"> Шығыстар:</w:t>
      </w:r>
    </w:p>
    <w:bookmarkEnd w:id="26"/>
    <w:bookmarkStart w:name="z49" w:id="27"/>
    <w:p>
      <w:pPr>
        <w:spacing w:after="0"/>
        <w:ind w:left="0"/>
        <w:jc w:val="both"/>
      </w:pPr>
      <w:r>
        <w:rPr>
          <w:rFonts w:ascii="Times New Roman"/>
          <w:b w:val="false"/>
          <w:i w:val="false"/>
          <w:color w:val="000000"/>
          <w:sz w:val="28"/>
        </w:rPr>
        <w:t>
      1. Жергілікті бюджет қаражаты есебінен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1 867 182,8</w:t>
            </w:r>
          </w:p>
        </w:tc>
      </w:tr>
    </w:tbl>
    <w:bookmarkStart w:name="z50" w:id="28"/>
    <w:p>
      <w:pPr>
        <w:spacing w:after="0"/>
        <w:ind w:left="0"/>
        <w:jc w:val="both"/>
      </w:pPr>
      <w:r>
        <w:rPr>
          <w:rFonts w:ascii="Times New Roman"/>
          <w:b w:val="false"/>
          <w:i w:val="false"/>
          <w:color w:val="000000"/>
          <w:sz w:val="28"/>
        </w:rPr>
        <w:t>
      2. Облигациялық қарыздар есебінен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880 499,1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