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c787a" w14:textId="4bc78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облысында 2025 жылға арналған мектепке дейінгі тәрбие мен оқытуға мемлекеттік білім беру тапсырысын, ата-ана төлемақысының мөлшерін бекіту туралы" Солтүстік Қазақстан облысы әкімдігінің 2025 жылғы 19 наурыздағы № 73 қаулысына өзгерістер енгізу туралы</w:t>
      </w:r>
    </w:p>
    <w:p>
      <w:pPr>
        <w:spacing w:after="0"/>
        <w:ind w:left="0"/>
        <w:jc w:val="both"/>
      </w:pPr>
      <w:r>
        <w:rPr>
          <w:rFonts w:ascii="Times New Roman"/>
          <w:b w:val="false"/>
          <w:i w:val="false"/>
          <w:color w:val="000000"/>
          <w:sz w:val="28"/>
        </w:rPr>
        <w:t>Солтүстік Қазақстан облысы әкімдігінің 2025 жылғы 25 шiлдедегi № 190 қаулысы</w:t>
      </w:r>
    </w:p>
    <w:p>
      <w:pPr>
        <w:spacing w:after="0"/>
        <w:ind w:left="0"/>
        <w:jc w:val="both"/>
      </w:pPr>
      <w:bookmarkStart w:name="z4" w:id="0"/>
      <w:r>
        <w:rPr>
          <w:rFonts w:ascii="Times New Roman"/>
          <w:b w:val="false"/>
          <w:i w:val="false"/>
          <w:color w:val="000000"/>
          <w:sz w:val="28"/>
        </w:rPr>
        <w:t>
      Солтүстік Қазақстан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облысында 2025 жылға арналған мектепке дейінгі тәрбие мен оқытуға мемлекеттік білім беру тапсырысын, ата-ана төлемақысының мөлшерін бекіту туралы" Солтүстік Қазақстан облысы әкімдігінің 2025 жылғы 19 наурыздағы № 73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1-қосымшасы</w:t>
      </w:r>
      <w:r>
        <w:rPr>
          <w:rFonts w:ascii="Times New Roman"/>
          <w:b w:val="false"/>
          <w:i w:val="false"/>
          <w:color w:val="000000"/>
          <w:sz w:val="28"/>
        </w:rPr>
        <w:t xml:space="preserve">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2-қосымшасы</w:t>
      </w:r>
      <w:r>
        <w:rPr>
          <w:rFonts w:ascii="Times New Roman"/>
          <w:b w:val="false"/>
          <w:i w:val="false"/>
          <w:color w:val="000000"/>
          <w:sz w:val="28"/>
        </w:rPr>
        <w:t xml:space="preserve">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p>
    <w:bookmarkEnd w:id="3"/>
    <w:bookmarkStart w:name="z8" w:id="4"/>
    <w:p>
      <w:pPr>
        <w:spacing w:after="0"/>
        <w:ind w:left="0"/>
        <w:jc w:val="both"/>
      </w:pPr>
      <w:r>
        <w:rPr>
          <w:rFonts w:ascii="Times New Roman"/>
          <w:b w:val="false"/>
          <w:i w:val="false"/>
          <w:color w:val="000000"/>
          <w:sz w:val="28"/>
        </w:rPr>
        <w:t>
      2. "Солтүстік Қазақстан облысы әкімдігінің білім басқармасы" коммуналдық мемлекеттік мекемесі Қазақстан Республикасының заңнамасында белгіленген тәртіпте қамтамасыз етсін:</w:t>
      </w:r>
    </w:p>
    <w:bookmarkEnd w:id="4"/>
    <w:bookmarkStart w:name="z9" w:id="5"/>
    <w:p>
      <w:pPr>
        <w:spacing w:after="0"/>
        <w:ind w:left="0"/>
        <w:jc w:val="both"/>
      </w:pPr>
      <w:r>
        <w:rPr>
          <w:rFonts w:ascii="Times New Roman"/>
          <w:b w:val="false"/>
          <w:i w:val="false"/>
          <w:color w:val="000000"/>
          <w:sz w:val="28"/>
        </w:rPr>
        <w:t>
      1) осы қаулыға қол қойылған күннен бастап бес жұмыс күні ішінде қазақ және орыс тіліндегі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қосу үшін жолдауды;</w:t>
      </w:r>
    </w:p>
    <w:bookmarkEnd w:id="5"/>
    <w:bookmarkStart w:name="z10" w:id="6"/>
    <w:p>
      <w:pPr>
        <w:spacing w:after="0"/>
        <w:ind w:left="0"/>
        <w:jc w:val="both"/>
      </w:pPr>
      <w:r>
        <w:rPr>
          <w:rFonts w:ascii="Times New Roman"/>
          <w:b w:val="false"/>
          <w:i w:val="false"/>
          <w:color w:val="000000"/>
          <w:sz w:val="28"/>
        </w:rPr>
        <w:t>
      2) осы қаулыны ресми жариялағаннан кейін Солтүстік Қазақстан облысы әкімдігінің интернет-ресурсында орналастыруды.</w:t>
      </w:r>
    </w:p>
    <w:bookmarkEnd w:id="6"/>
    <w:bookmarkStart w:name="z11" w:id="7"/>
    <w:p>
      <w:pPr>
        <w:spacing w:after="0"/>
        <w:ind w:left="0"/>
        <w:jc w:val="both"/>
      </w:pPr>
      <w:r>
        <w:rPr>
          <w:rFonts w:ascii="Times New Roman"/>
          <w:b w:val="false"/>
          <w:i w:val="false"/>
          <w:color w:val="000000"/>
          <w:sz w:val="28"/>
        </w:rPr>
        <w:t>
      3. Осы қаулының орындалуын бақылау Солтүстік Қазақстан облысы әкімінің жетекшілік ететін орынбасарына жүктелсін.</w:t>
      </w:r>
    </w:p>
    <w:bookmarkEnd w:id="7"/>
    <w:bookmarkStart w:name="z12" w:id="8"/>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әкімінің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Тасмағанбетов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"25"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190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"19"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73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24" w:id="9"/>
    <w:p>
      <w:pPr>
        <w:spacing w:after="0"/>
        <w:ind w:left="0"/>
        <w:jc w:val="left"/>
      </w:pPr>
      <w:r>
        <w:rPr>
          <w:rFonts w:ascii="Times New Roman"/>
          <w:b/>
          <w:i w:val="false"/>
          <w:color w:val="000000"/>
        </w:rPr>
        <w:t xml:space="preserve"> Солтүстік Қазақстан облысында 2025 жылға арналған мектепке дейінгі тәрбие мен оқытуға мемлекеттік білім беру тапсырысы</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әкімшілік-аумақтық орналасуы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оқытуға мемлекеттік білім беру тапсырысы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тәрбиеленушілер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ұйымдарында бір тәрбиеленушіге жұмсалатын шығыстардың бір айдағы орташа құны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емес күн болатын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10,5 сағат бойы болатын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Санаторлық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84 613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топтар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101 461</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емес күн болатын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10,5 сағат бойы болатын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 атындағы аудан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10,5 сағат бойы болатын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97 740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Уәлиханов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10,5 сағат бойы болатын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89 016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Санаторлық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Мағжан Жұмабаев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10,5 сағат бойы болатын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173 390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9 сағат бойы болатын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72 928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Санаторлық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95 226</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 ауданы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10,5 сағат бойы болатын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98 454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Санаторлық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10,5 сағат бойы болатын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102 114</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10,5 сағат бойы болатын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107 192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Санаторлық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10,5 сағат бойы болатын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10,5 сағат бойы болатын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10,5 сағат бойы болатын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9 сағат бойы болатын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91 621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әкімдігінің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"25" шілдедегі № 190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әкімдігінің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"19" наурыздағы № 73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2-қосымша</w:t>
            </w:r>
          </w:p>
        </w:tc>
      </w:tr>
    </w:tbl>
    <w:bookmarkStart w:name="z31" w:id="10"/>
    <w:p>
      <w:pPr>
        <w:spacing w:after="0"/>
        <w:ind w:left="0"/>
        <w:jc w:val="left"/>
      </w:pPr>
      <w:r>
        <w:rPr>
          <w:rFonts w:ascii="Times New Roman"/>
          <w:b/>
          <w:i w:val="false"/>
          <w:color w:val="000000"/>
        </w:rPr>
        <w:t xml:space="preserve"> Солтүстік Қазақстан облысында 2025 жылға арналған ата-ана төлемақысының мөлшері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әкімшілік-аумақтық орналасуы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 ұйымдарындағы айына ата-ананың ақы төлеу мөлшері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10,5 сағат бойы болатын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жасқа дейін – 17 236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жастан алты (жеті) жасқа дейін – 22 158</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10,5 сағат бойы болатын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жасқа дейін – 16 700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жастан алты (жеті) жасқа дейін - 21 393</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 ауданы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10,5 сағат бойы болатын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жасқа дейін –16 129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жастан алты (жеті) жасқа дейін – 20234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жасқа дейін – 16 129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жастан алты (жеті) жасқа дейін - 20234</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 атындағы аудан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9 сағат бойы болатын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жасқа дейін – 15 455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жастан алты (жеті) жасқа дейін - 19 569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10,5 сағат бойы болатын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жасқа дейін – 15 455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жастан алты (жеті) жасқа дейін - 19 569</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Уәлиханов ауданы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10,5 сағат бойы болатын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жасқа дейін – 14 083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жастан алты (жеті) жасқа дейін – 17 593</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Мағжан Жұмабаев ауданы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емес күн болатын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жасқа дейін – 4803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жастан алты (жеті) жасқа дейін – 6862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9 сағат бойы болатын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жасқа дейін – 15 068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жастан алты (жеті) жасқа дейін – 19 051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жасқа дейін – 15 068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жастан алты (жеті) жасқа дейін – 19 051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10,5 сағат бойы болатын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жасқа дейін – 15 068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жастан алты (жеті) жасқа дейін – 19 051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жасқа дейін – 15 068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жастан алты (жеті) жасқа дейін – 19 051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9 сағат бойы болатын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жасқа дейін – 15 443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жастан алты (жеті) жасқа дейін – 17 181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 ауданы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10,5 сағат бойы болатын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жасқа дейін – 15 189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жастан алты (жеті) жасқа дейін – 18 488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жасқа дейін – 15 189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жастан алты (жеті) жасқа дейін – 18 488</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 ауданы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9 сағат бойы болатын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жасқа дейін – 16 670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жастан алты (жеті) жасқа дейін – 20 868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10,5 сағат бойы болатын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жасқа дейін – 16 670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жастан алты (жеті) жасқа дейін – 20 868</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ауданы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9 сағат бойы болатын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жасқа дейін – 14 791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жастан алты (жеті) жасқа дейін – 18 053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10,5 сағат бойы болатын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жасқа дейін – 14 791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жастан алты (жеті) жасқа дейін – 18 053</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ауданы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9 сағат бойы болатын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жасқа дейін – 13265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жастан алты (жеті) жасқа дейін – 16421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10,5 сағат бойы болатын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жасқа дейін – 13265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жастан алты (жеті) жасқа дейін – 16421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жасқа дейін – 13265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жастан алты (жеті) жасқа дейін – 16421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емес күн болатын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жасқа дейін – 4 769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жастан алты (жеті) жасқа дейін – 5 665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9 сағат бойы болатын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жасқа дейін – 11 454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жастан алты (жеті) жасқа дейін – 13 695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10,5 сағат бойы болатын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жасқа дейін – 13 944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жастан алты (жеті) жасқа дейін – 15 973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12 сағат бойы болатын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жасқа дейін – 17 109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жастан алты (жеті) жасқа дейін – 19 008</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9 сағат бойы болатын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жасқа дейін – 16 481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жастан алты (жеті) жасқа дейін – 21 179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10,5 сағат бойы болатын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жасқа дейін – 16 481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жастан алты (жеті) жасқа дейін – 21 179</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 ауданы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9 сағат бойы болатын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жасқа дейін – 16 114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жастан алты (жеті) жасқа дейін – 20 347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