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2206" w14:textId="23e2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кәсіпкерлік және индустриялық-инновациялық даму басқармасы" коммуналдық мемлекеттік мекемесі туралы ережені бекіту туралы" Солтүстік Қазақстан облысы әкімдігінің 2022 жылғы 19 сәуірдегі № 85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2025 жылғы 14 мамырдағы № 126 қаулысы</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әкімдігінің кәсіпкерлік және индустриялық-инновациялық даму басқармасы" коммуналдық мемлекеттік мекемесі туралы ережені бекіту туралы" Солтүстік Қазақстан облысы әкімдігінің 2022 жылғы 19 сәуірдегі № 85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әкімдігінің кәсіпкерлік және индустриялық-инновациялық даму басқармасы"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кәсіпкерлік және индустриялық-инновациялық даму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жоғарыда көрсетілген ережені заңнамада белгіленген тәртіппен әділет органдарында мемлекеттік тіркеуді;</w:t>
      </w:r>
    </w:p>
    <w:bookmarkEnd w:id="4"/>
    <w:bookmarkStart w:name="z9" w:id="5"/>
    <w:p>
      <w:pPr>
        <w:spacing w:after="0"/>
        <w:ind w:left="0"/>
        <w:jc w:val="both"/>
      </w:pPr>
      <w:r>
        <w:rPr>
          <w:rFonts w:ascii="Times New Roman"/>
          <w:b w:val="false"/>
          <w:i w:val="false"/>
          <w:color w:val="000000"/>
          <w:sz w:val="28"/>
        </w:rPr>
        <w:t>
      2) осы қаулы қол қойылған күнінен бастап бес жұмыс күні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мамырдағы № 126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сәуірдегі № 85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9"/>
    <w:p>
      <w:pPr>
        <w:spacing w:after="0"/>
        <w:ind w:left="0"/>
        <w:jc w:val="left"/>
      </w:pPr>
      <w:r>
        <w:rPr>
          <w:rFonts w:ascii="Times New Roman"/>
          <w:b/>
          <w:i w:val="false"/>
          <w:color w:val="000000"/>
        </w:rPr>
        <w:t xml:space="preserve"> "Солтүстік Қазақстан облысы әкімдігінің кәсіпкерлік және индустриялық-инновациялық даму басқармасы" коммуналдық мемлекеттік мекемесі туралы ЕРЕЖЕ</w:t>
      </w:r>
    </w:p>
    <w:bookmarkEnd w:id="9"/>
    <w:bookmarkStart w:name="z23" w:id="10"/>
    <w:p>
      <w:pPr>
        <w:spacing w:after="0"/>
        <w:ind w:left="0"/>
        <w:jc w:val="both"/>
      </w:pPr>
      <w:r>
        <w:rPr>
          <w:rFonts w:ascii="Times New Roman"/>
          <w:b w:val="false"/>
          <w:i w:val="false"/>
          <w:color w:val="000000"/>
          <w:sz w:val="28"/>
        </w:rPr>
        <w:t>
      Петропавл қаласы, 2025 жыл</w:t>
      </w:r>
    </w:p>
    <w:bookmarkEnd w:id="10"/>
    <w:bookmarkStart w:name="z24" w:id="11"/>
    <w:p>
      <w:pPr>
        <w:spacing w:after="0"/>
        <w:ind w:left="0"/>
        <w:jc w:val="left"/>
      </w:pPr>
      <w:r>
        <w:rPr>
          <w:rFonts w:ascii="Times New Roman"/>
          <w:b/>
          <w:i w:val="false"/>
          <w:color w:val="000000"/>
        </w:rPr>
        <w:t xml:space="preserve"> 1 тарау. Жалпы ережелер</w:t>
      </w:r>
    </w:p>
    <w:bookmarkEnd w:id="11"/>
    <w:bookmarkStart w:name="z25" w:id="12"/>
    <w:p>
      <w:pPr>
        <w:spacing w:after="0"/>
        <w:ind w:left="0"/>
        <w:jc w:val="both"/>
      </w:pPr>
      <w:r>
        <w:rPr>
          <w:rFonts w:ascii="Times New Roman"/>
          <w:b w:val="false"/>
          <w:i w:val="false"/>
          <w:color w:val="000000"/>
          <w:sz w:val="28"/>
        </w:rPr>
        <w:t>
      1. "Солтүстік Қазақстан облысы әкімдігінің кәсіпкерлік және индустриялық-инновациялық даму басқармасы" коммуналдық мемлекеттік мекемесі (бұдан әрі – Кәсіпкерлік және индустриялық-инновациялық даму басқармасы) Солтүстік Қазақстан облысы аумағында кәсіпкерлік, индустриялық-инновациялық даму және туризм салаларында басшылықты жүзеге асыратын Қазақстан Республикасының мемлекеттік органы болып табылады.</w:t>
      </w:r>
    </w:p>
    <w:bookmarkEnd w:id="12"/>
    <w:bookmarkStart w:name="z26" w:id="13"/>
    <w:p>
      <w:pPr>
        <w:spacing w:after="0"/>
        <w:ind w:left="0"/>
        <w:jc w:val="both"/>
      </w:pPr>
      <w:r>
        <w:rPr>
          <w:rFonts w:ascii="Times New Roman"/>
          <w:b w:val="false"/>
          <w:i w:val="false"/>
          <w:color w:val="000000"/>
          <w:sz w:val="28"/>
        </w:rPr>
        <w:t>
      2. Кәсіпкерлік және индустриялық-инновациялық даму басқармасының ведомстволық бағынысты ұйымдары мен ведомстволары жоқ.</w:t>
      </w:r>
    </w:p>
    <w:bookmarkEnd w:id="13"/>
    <w:bookmarkStart w:name="z27" w:id="14"/>
    <w:p>
      <w:pPr>
        <w:spacing w:after="0"/>
        <w:ind w:left="0"/>
        <w:jc w:val="both"/>
      </w:pPr>
      <w:r>
        <w:rPr>
          <w:rFonts w:ascii="Times New Roman"/>
          <w:b w:val="false"/>
          <w:i w:val="false"/>
          <w:color w:val="000000"/>
          <w:sz w:val="28"/>
        </w:rPr>
        <w:t>
      3. Кәсіпкерлік және индустриялық-инновациялық даму басқармасы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4"/>
    <w:bookmarkStart w:name="z28" w:id="15"/>
    <w:p>
      <w:pPr>
        <w:spacing w:after="0"/>
        <w:ind w:left="0"/>
        <w:jc w:val="both"/>
      </w:pPr>
      <w:r>
        <w:rPr>
          <w:rFonts w:ascii="Times New Roman"/>
          <w:b w:val="false"/>
          <w:i w:val="false"/>
          <w:color w:val="000000"/>
          <w:sz w:val="28"/>
        </w:rPr>
        <w:t>
      4. Кәсіпкерлік және индустриялық-инновациялық даму басқармасы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5"/>
    <w:bookmarkStart w:name="z29" w:id="16"/>
    <w:p>
      <w:pPr>
        <w:spacing w:after="0"/>
        <w:ind w:left="0"/>
        <w:jc w:val="both"/>
      </w:pPr>
      <w:r>
        <w:rPr>
          <w:rFonts w:ascii="Times New Roman"/>
          <w:b w:val="false"/>
          <w:i w:val="false"/>
          <w:color w:val="000000"/>
          <w:sz w:val="28"/>
        </w:rPr>
        <w:t>
      5. Кәсіпкерлік және индустриялық-инновациялық даму басқармасы азаматтық-құқықтық қатынастарды өз атынан жасайды.</w:t>
      </w:r>
    </w:p>
    <w:bookmarkEnd w:id="16"/>
    <w:bookmarkStart w:name="z30" w:id="17"/>
    <w:p>
      <w:pPr>
        <w:spacing w:after="0"/>
        <w:ind w:left="0"/>
        <w:jc w:val="both"/>
      </w:pPr>
      <w:r>
        <w:rPr>
          <w:rFonts w:ascii="Times New Roman"/>
          <w:b w:val="false"/>
          <w:i w:val="false"/>
          <w:color w:val="000000"/>
          <w:sz w:val="28"/>
        </w:rPr>
        <w:t>
      6. Кәсіпкерлік және индустриялық-инновациялық даму басқармасы,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7"/>
    <w:bookmarkStart w:name="z31" w:id="18"/>
    <w:p>
      <w:pPr>
        <w:spacing w:after="0"/>
        <w:ind w:left="0"/>
        <w:jc w:val="both"/>
      </w:pPr>
      <w:r>
        <w:rPr>
          <w:rFonts w:ascii="Times New Roman"/>
          <w:b w:val="false"/>
          <w:i w:val="false"/>
          <w:color w:val="000000"/>
          <w:sz w:val="28"/>
        </w:rPr>
        <w:t>
      7. Кәсіпкерлік және индустриялық-инновациялық даму басқармасы өз құзыретінің мәселелері бойынша заңнамада белгіленген тәртіппен Кәсіпкерлік және индустриялық-инновациялық даму басқармасы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32" w:id="19"/>
    <w:p>
      <w:pPr>
        <w:spacing w:after="0"/>
        <w:ind w:left="0"/>
        <w:jc w:val="both"/>
      </w:pPr>
      <w:r>
        <w:rPr>
          <w:rFonts w:ascii="Times New Roman"/>
          <w:b w:val="false"/>
          <w:i w:val="false"/>
          <w:color w:val="000000"/>
          <w:sz w:val="28"/>
        </w:rPr>
        <w:t>
      8. Кәсіпкерлік және индустриялық-инновациялық даму басқармасы құрылымы және штат санының лимиті Қазақстан Республикасының заңнамасына сәйкес бекітіледі.</w:t>
      </w:r>
    </w:p>
    <w:bookmarkEnd w:id="19"/>
    <w:bookmarkStart w:name="z33" w:id="20"/>
    <w:p>
      <w:pPr>
        <w:spacing w:after="0"/>
        <w:ind w:left="0"/>
        <w:jc w:val="both"/>
      </w:pPr>
      <w:r>
        <w:rPr>
          <w:rFonts w:ascii="Times New Roman"/>
          <w:b w:val="false"/>
          <w:i w:val="false"/>
          <w:color w:val="000000"/>
          <w:sz w:val="28"/>
        </w:rPr>
        <w:t>
      9. Заңды тұлғаның орналасқан жері: 150011 Солтүстік Қазақстан облысы Петропавл қаласы Қазақстан Конституциясы көшесі, 58.</w:t>
      </w:r>
    </w:p>
    <w:bookmarkEnd w:id="20"/>
    <w:bookmarkStart w:name="z34" w:id="21"/>
    <w:p>
      <w:pPr>
        <w:spacing w:after="0"/>
        <w:ind w:left="0"/>
        <w:jc w:val="both"/>
      </w:pPr>
      <w:r>
        <w:rPr>
          <w:rFonts w:ascii="Times New Roman"/>
          <w:b w:val="false"/>
          <w:i w:val="false"/>
          <w:color w:val="000000"/>
          <w:sz w:val="28"/>
        </w:rPr>
        <w:t>
      10. Осы Ереже Кәсіпкерлік және индустриялық-инновациялық даму басқармасының құрылтай құжаты болып табылады.</w:t>
      </w:r>
    </w:p>
    <w:bookmarkEnd w:id="21"/>
    <w:bookmarkStart w:name="z35" w:id="22"/>
    <w:p>
      <w:pPr>
        <w:spacing w:after="0"/>
        <w:ind w:left="0"/>
        <w:jc w:val="both"/>
      </w:pPr>
      <w:r>
        <w:rPr>
          <w:rFonts w:ascii="Times New Roman"/>
          <w:b w:val="false"/>
          <w:i w:val="false"/>
          <w:color w:val="000000"/>
          <w:sz w:val="28"/>
        </w:rPr>
        <w:t>
      11. Кәсіпкерлік және индустриялық-инновациялық даму басқармасын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2"/>
    <w:bookmarkStart w:name="z36" w:id="23"/>
    <w:p>
      <w:pPr>
        <w:spacing w:after="0"/>
        <w:ind w:left="0"/>
        <w:jc w:val="both"/>
      </w:pPr>
      <w:r>
        <w:rPr>
          <w:rFonts w:ascii="Times New Roman"/>
          <w:b w:val="false"/>
          <w:i w:val="false"/>
          <w:color w:val="000000"/>
          <w:sz w:val="28"/>
        </w:rPr>
        <w:t>
      12. Кәсіпкерлік және индустриялық-инновациялық даму басқармасына кәсіпкерлік субъектілерімен Кәсіпкерлік және индустриялық-инновациялық даму басқармасының функциялары болып табылатын міндеттерді орындау тұрғысында шарттық қарым-қатынас жасауға тыйым салынады.</w:t>
      </w:r>
    </w:p>
    <w:bookmarkEnd w:id="23"/>
    <w:bookmarkStart w:name="z37" w:id="24"/>
    <w:p>
      <w:pPr>
        <w:spacing w:after="0"/>
        <w:ind w:left="0"/>
        <w:jc w:val="both"/>
      </w:pPr>
      <w:r>
        <w:rPr>
          <w:rFonts w:ascii="Times New Roman"/>
          <w:b w:val="false"/>
          <w:i w:val="false"/>
          <w:color w:val="000000"/>
          <w:sz w:val="28"/>
        </w:rPr>
        <w:t>
      Егер Кәсіпкерлік және индустриялық-инновациялық даму басқармасына заңнамалық актілермен кіріс әкелетін қызметті жүзеге асыру құқығы берілсе, онда егер Қазақстан Республикасының заңнамасында өзгеше белгіленбесе, кірістер мемлекеттік бюджетке жіберіледі.</w:t>
      </w:r>
    </w:p>
    <w:bookmarkEnd w:id="24"/>
    <w:bookmarkStart w:name="z38" w:id="25"/>
    <w:p>
      <w:pPr>
        <w:spacing w:after="0"/>
        <w:ind w:left="0"/>
        <w:jc w:val="left"/>
      </w:pPr>
      <w:r>
        <w:rPr>
          <w:rFonts w:ascii="Times New Roman"/>
          <w:b/>
          <w:i w:val="false"/>
          <w:color w:val="000000"/>
        </w:rPr>
        <w:t xml:space="preserve"> 2 тарау. Мемлекеттік органның мақсаттары мен өкілеттіктері</w:t>
      </w:r>
    </w:p>
    <w:bookmarkEnd w:id="25"/>
    <w:bookmarkStart w:name="z39" w:id="26"/>
    <w:p>
      <w:pPr>
        <w:spacing w:after="0"/>
        <w:ind w:left="0"/>
        <w:jc w:val="both"/>
      </w:pPr>
      <w:r>
        <w:rPr>
          <w:rFonts w:ascii="Times New Roman"/>
          <w:b w:val="false"/>
          <w:i w:val="false"/>
          <w:color w:val="000000"/>
          <w:sz w:val="28"/>
        </w:rPr>
        <w:t>
      13. Мақсаттары:</w:t>
      </w:r>
    </w:p>
    <w:bookmarkEnd w:id="26"/>
    <w:bookmarkStart w:name="z40" w:id="27"/>
    <w:p>
      <w:pPr>
        <w:spacing w:after="0"/>
        <w:ind w:left="0"/>
        <w:jc w:val="both"/>
      </w:pPr>
      <w:r>
        <w:rPr>
          <w:rFonts w:ascii="Times New Roman"/>
          <w:b w:val="false"/>
          <w:i w:val="false"/>
          <w:color w:val="000000"/>
          <w:sz w:val="28"/>
        </w:rPr>
        <w:t>
      1) өнеркәсіптің бәсекеге қабілеттілігінің өсуін қамтамасыз ететін басым салаларын дамыту;</w:t>
      </w:r>
    </w:p>
    <w:bookmarkEnd w:id="27"/>
    <w:bookmarkStart w:name="z41" w:id="28"/>
    <w:p>
      <w:pPr>
        <w:spacing w:after="0"/>
        <w:ind w:left="0"/>
        <w:jc w:val="both"/>
      </w:pPr>
      <w:r>
        <w:rPr>
          <w:rFonts w:ascii="Times New Roman"/>
          <w:b w:val="false"/>
          <w:i w:val="false"/>
          <w:color w:val="000000"/>
          <w:sz w:val="28"/>
        </w:rPr>
        <w:t>
      2) қаржыландыру көздерінің құралдары мен қолжетімділігін кеңейту арқылы экономиканың басым секторларына отандық және шетелдік инвестицияларды тартуға жәрдемдесу;</w:t>
      </w:r>
    </w:p>
    <w:bookmarkEnd w:id="28"/>
    <w:bookmarkStart w:name="z42" w:id="29"/>
    <w:p>
      <w:pPr>
        <w:spacing w:after="0"/>
        <w:ind w:left="0"/>
        <w:jc w:val="both"/>
      </w:pPr>
      <w:r>
        <w:rPr>
          <w:rFonts w:ascii="Times New Roman"/>
          <w:b w:val="false"/>
          <w:i w:val="false"/>
          <w:color w:val="000000"/>
          <w:sz w:val="28"/>
        </w:rPr>
        <w:t>
      3) халықаралық стандарттарға сәйкес келетін өнімдерді өндіруге, менеджмент жүйесін енгізуге және технологиялық қайта жарақтандыруға жәрдемдесу;</w:t>
      </w:r>
    </w:p>
    <w:bookmarkEnd w:id="29"/>
    <w:bookmarkStart w:name="z43" w:id="30"/>
    <w:p>
      <w:pPr>
        <w:spacing w:after="0"/>
        <w:ind w:left="0"/>
        <w:jc w:val="both"/>
      </w:pPr>
      <w:r>
        <w:rPr>
          <w:rFonts w:ascii="Times New Roman"/>
          <w:b w:val="false"/>
          <w:i w:val="false"/>
          <w:color w:val="000000"/>
          <w:sz w:val="28"/>
        </w:rPr>
        <w:t>
      4) тиімді өңірлік инновациялық жүйені қалыптастыруға және инновациялық инфрақұрылымды дамытуға жәрдемдесу;</w:t>
      </w:r>
    </w:p>
    <w:bookmarkEnd w:id="30"/>
    <w:bookmarkStart w:name="z44" w:id="31"/>
    <w:p>
      <w:pPr>
        <w:spacing w:after="0"/>
        <w:ind w:left="0"/>
        <w:jc w:val="both"/>
      </w:pPr>
      <w:r>
        <w:rPr>
          <w:rFonts w:ascii="Times New Roman"/>
          <w:b w:val="false"/>
          <w:i w:val="false"/>
          <w:color w:val="000000"/>
          <w:sz w:val="28"/>
        </w:rPr>
        <w:t>
      5) отандық кәсіпорындардың техникалық, технологиялық және басқару деңгейлерін жаңғыртуға жәрдемдесу;</w:t>
      </w:r>
    </w:p>
    <w:bookmarkEnd w:id="31"/>
    <w:bookmarkStart w:name="z45" w:id="32"/>
    <w:p>
      <w:pPr>
        <w:spacing w:after="0"/>
        <w:ind w:left="0"/>
        <w:jc w:val="both"/>
      </w:pPr>
      <w:r>
        <w:rPr>
          <w:rFonts w:ascii="Times New Roman"/>
          <w:b w:val="false"/>
          <w:i w:val="false"/>
          <w:color w:val="000000"/>
          <w:sz w:val="28"/>
        </w:rPr>
        <w:t>
      6) өнеркәсіптің басым салаларын дамытудың әлеуметтік тиімділігін күшейтуге және инвестициялық жобаларды іске асыруға жәрдемдесу;</w:t>
      </w:r>
    </w:p>
    <w:bookmarkEnd w:id="32"/>
    <w:bookmarkStart w:name="z46" w:id="33"/>
    <w:p>
      <w:pPr>
        <w:spacing w:after="0"/>
        <w:ind w:left="0"/>
        <w:jc w:val="both"/>
      </w:pPr>
      <w:r>
        <w:rPr>
          <w:rFonts w:ascii="Times New Roman"/>
          <w:b w:val="false"/>
          <w:i w:val="false"/>
          <w:color w:val="000000"/>
          <w:sz w:val="28"/>
        </w:rPr>
        <w:t>
      7) экономиканың басым секторларын дамыту процесінде жергілікті атқарушы орган мен бизнестің тиімді өзара іс-қимылын қамтамасыз ету;</w:t>
      </w:r>
    </w:p>
    <w:bookmarkEnd w:id="33"/>
    <w:bookmarkStart w:name="z47" w:id="34"/>
    <w:p>
      <w:pPr>
        <w:spacing w:after="0"/>
        <w:ind w:left="0"/>
        <w:jc w:val="both"/>
      </w:pPr>
      <w:r>
        <w:rPr>
          <w:rFonts w:ascii="Times New Roman"/>
          <w:b w:val="false"/>
          <w:i w:val="false"/>
          <w:color w:val="000000"/>
          <w:sz w:val="28"/>
        </w:rPr>
        <w:t>
      8) кәсіпкерлік қызметті дамытуға кедергі келтіретін әкімшілік кедергілерді азайтуға жәрдемдесу;</w:t>
      </w:r>
    </w:p>
    <w:bookmarkEnd w:id="34"/>
    <w:bookmarkStart w:name="z48" w:id="35"/>
    <w:p>
      <w:pPr>
        <w:spacing w:after="0"/>
        <w:ind w:left="0"/>
        <w:jc w:val="both"/>
      </w:pPr>
      <w:r>
        <w:rPr>
          <w:rFonts w:ascii="Times New Roman"/>
          <w:b w:val="false"/>
          <w:i w:val="false"/>
          <w:color w:val="000000"/>
          <w:sz w:val="28"/>
        </w:rPr>
        <w:t>
      9) мемлекеттік сауда саясатын жүргізуді қамтамасыз ету;</w:t>
      </w:r>
    </w:p>
    <w:bookmarkEnd w:id="35"/>
    <w:bookmarkStart w:name="z49" w:id="36"/>
    <w:p>
      <w:pPr>
        <w:spacing w:after="0"/>
        <w:ind w:left="0"/>
        <w:jc w:val="both"/>
      </w:pPr>
      <w:r>
        <w:rPr>
          <w:rFonts w:ascii="Times New Roman"/>
          <w:b w:val="false"/>
          <w:i w:val="false"/>
          <w:color w:val="000000"/>
          <w:sz w:val="28"/>
        </w:rPr>
        <w:t>
      10) туризм саласында мемлекеттік саясатты жүргізуді қамтамасыз ету;</w:t>
      </w:r>
    </w:p>
    <w:bookmarkEnd w:id="36"/>
    <w:bookmarkStart w:name="z50" w:id="37"/>
    <w:p>
      <w:pPr>
        <w:spacing w:after="0"/>
        <w:ind w:left="0"/>
        <w:jc w:val="both"/>
      </w:pPr>
      <w:r>
        <w:rPr>
          <w:rFonts w:ascii="Times New Roman"/>
          <w:b w:val="false"/>
          <w:i w:val="false"/>
          <w:color w:val="000000"/>
          <w:sz w:val="28"/>
        </w:rPr>
        <w:t>
      11) инвестициялық саясатты жүргізуді (іске асыруды) қамтамасыз ету.</w:t>
      </w:r>
    </w:p>
    <w:bookmarkEnd w:id="37"/>
    <w:bookmarkStart w:name="z51" w:id="38"/>
    <w:p>
      <w:pPr>
        <w:spacing w:after="0"/>
        <w:ind w:left="0"/>
        <w:jc w:val="both"/>
      </w:pPr>
      <w:r>
        <w:rPr>
          <w:rFonts w:ascii="Times New Roman"/>
          <w:b w:val="false"/>
          <w:i w:val="false"/>
          <w:color w:val="000000"/>
          <w:sz w:val="28"/>
        </w:rPr>
        <w:t>
      14. Өкілеттіктер:</w:t>
      </w:r>
    </w:p>
    <w:bookmarkEnd w:id="38"/>
    <w:bookmarkStart w:name="z52" w:id="39"/>
    <w:p>
      <w:pPr>
        <w:spacing w:after="0"/>
        <w:ind w:left="0"/>
        <w:jc w:val="both"/>
      </w:pPr>
      <w:r>
        <w:rPr>
          <w:rFonts w:ascii="Times New Roman"/>
          <w:b w:val="false"/>
          <w:i w:val="false"/>
          <w:color w:val="000000"/>
          <w:sz w:val="28"/>
        </w:rPr>
        <w:t>
      Құқықтары:</w:t>
      </w:r>
    </w:p>
    <w:bookmarkEnd w:id="39"/>
    <w:bookmarkStart w:name="z53" w:id="40"/>
    <w:p>
      <w:pPr>
        <w:spacing w:after="0"/>
        <w:ind w:left="0"/>
        <w:jc w:val="both"/>
      </w:pPr>
      <w:r>
        <w:rPr>
          <w:rFonts w:ascii="Times New Roman"/>
          <w:b w:val="false"/>
          <w:i w:val="false"/>
          <w:color w:val="000000"/>
          <w:sz w:val="28"/>
        </w:rPr>
        <w:t>
      1) облыстың атқарушы органдарынан, сондай-ақ меншік нысанына қарамастан ұйымдардан, мекемелер мен кәсіпорындардан басқармаға жүктелген функцияларды жүзеге асыру үшін қажетті құжаттарды, қорытындыларды, анықтамалық және өзге де материалдарды белгіленген тәртіппен сұрату және алу;</w:t>
      </w:r>
    </w:p>
    <w:bookmarkEnd w:id="40"/>
    <w:bookmarkStart w:name="z54" w:id="41"/>
    <w:p>
      <w:pPr>
        <w:spacing w:after="0"/>
        <w:ind w:left="0"/>
        <w:jc w:val="both"/>
      </w:pPr>
      <w:r>
        <w:rPr>
          <w:rFonts w:ascii="Times New Roman"/>
          <w:b w:val="false"/>
          <w:i w:val="false"/>
          <w:color w:val="000000"/>
          <w:sz w:val="28"/>
        </w:rPr>
        <w:t>
      2) сотта, сондай-ақ басқа да ұйымдарда басқарма қызметінің құқықтық мәселелерін қарау кезінде белгіленген тәртіппен басқарма мүдделерін білдіру болып табылады.</w:t>
      </w:r>
    </w:p>
    <w:bookmarkEnd w:id="41"/>
    <w:bookmarkStart w:name="z55" w:id="42"/>
    <w:p>
      <w:pPr>
        <w:spacing w:after="0"/>
        <w:ind w:left="0"/>
        <w:jc w:val="both"/>
      </w:pPr>
      <w:r>
        <w:rPr>
          <w:rFonts w:ascii="Times New Roman"/>
          <w:b w:val="false"/>
          <w:i w:val="false"/>
          <w:color w:val="000000"/>
          <w:sz w:val="28"/>
        </w:rPr>
        <w:t>
      Міндеттері:</w:t>
      </w:r>
    </w:p>
    <w:bookmarkEnd w:id="42"/>
    <w:bookmarkStart w:name="z56" w:id="43"/>
    <w:p>
      <w:pPr>
        <w:spacing w:after="0"/>
        <w:ind w:left="0"/>
        <w:jc w:val="both"/>
      </w:pPr>
      <w:r>
        <w:rPr>
          <w:rFonts w:ascii="Times New Roman"/>
          <w:b w:val="false"/>
          <w:i w:val="false"/>
          <w:color w:val="000000"/>
          <w:sz w:val="28"/>
        </w:rPr>
        <w:t>
      1)басқарма құзыретіне кіретін мәселелер бойынша түсіндіру;</w:t>
      </w:r>
    </w:p>
    <w:bookmarkEnd w:id="43"/>
    <w:bookmarkStart w:name="z57" w:id="44"/>
    <w:p>
      <w:pPr>
        <w:spacing w:after="0"/>
        <w:ind w:left="0"/>
        <w:jc w:val="both"/>
      </w:pPr>
      <w:r>
        <w:rPr>
          <w:rFonts w:ascii="Times New Roman"/>
          <w:b w:val="false"/>
          <w:i w:val="false"/>
          <w:color w:val="000000"/>
          <w:sz w:val="28"/>
        </w:rPr>
        <w:t>
      2)Қазақстан Республикасының заңнамасында белгіленген тәртіппен тауарларды, жұмыстарды және көрсетілетін қызметтерді мемлекеттік сатып алу жөніндегі конкурстарды ұйымдастыру және өткізу;</w:t>
      </w:r>
    </w:p>
    <w:bookmarkEnd w:id="44"/>
    <w:bookmarkStart w:name="z58" w:id="45"/>
    <w:p>
      <w:pPr>
        <w:spacing w:after="0"/>
        <w:ind w:left="0"/>
        <w:jc w:val="both"/>
      </w:pPr>
      <w:r>
        <w:rPr>
          <w:rFonts w:ascii="Times New Roman"/>
          <w:b w:val="false"/>
          <w:i w:val="false"/>
          <w:color w:val="000000"/>
          <w:sz w:val="28"/>
        </w:rPr>
        <w:t>
      3) жұмысқа мемлекеттік органдардың және өзге де ұйымдардың мамандарын, сондай-ақ отандық және шетелдік сарапшылар мен мамандарды тарта отырып, Кәсіпкерлік және индустриялық-инновациялық даму басқармасының құзыретіне кіретін мәселелер бойынша жұмыс топтарын, комиссиялар, штабтар құру;</w:t>
      </w:r>
    </w:p>
    <w:bookmarkEnd w:id="45"/>
    <w:bookmarkStart w:name="z59" w:id="46"/>
    <w:p>
      <w:pPr>
        <w:spacing w:after="0"/>
        <w:ind w:left="0"/>
        <w:jc w:val="both"/>
      </w:pPr>
      <w:r>
        <w:rPr>
          <w:rFonts w:ascii="Times New Roman"/>
          <w:b w:val="false"/>
          <w:i w:val="false"/>
          <w:color w:val="000000"/>
          <w:sz w:val="28"/>
        </w:rPr>
        <w:t>
      4) жеке және заңды тұлғалардың өтініштерін белгіленген тәртіппен қарау;</w:t>
      </w:r>
    </w:p>
    <w:bookmarkEnd w:id="46"/>
    <w:bookmarkStart w:name="z60" w:id="47"/>
    <w:p>
      <w:pPr>
        <w:spacing w:after="0"/>
        <w:ind w:left="0"/>
        <w:jc w:val="both"/>
      </w:pPr>
      <w:r>
        <w:rPr>
          <w:rFonts w:ascii="Times New Roman"/>
          <w:b w:val="false"/>
          <w:i w:val="false"/>
          <w:color w:val="000000"/>
          <w:sz w:val="28"/>
        </w:rPr>
        <w:t>
      5) мемлекеттік орган қызметінің ашықтығы, оның ішінде "Ашық деректер", "Ашық бюджет", "Ашық НҚА", "Ашық диалог" порталдарын толықтыру және сүйемелдеу жөніндегі жұмысты жүзеге асырсын.</w:t>
      </w:r>
    </w:p>
    <w:bookmarkEnd w:id="47"/>
    <w:bookmarkStart w:name="z61" w:id="48"/>
    <w:p>
      <w:pPr>
        <w:spacing w:after="0"/>
        <w:ind w:left="0"/>
        <w:jc w:val="both"/>
      </w:pPr>
      <w:r>
        <w:rPr>
          <w:rFonts w:ascii="Times New Roman"/>
          <w:b w:val="false"/>
          <w:i w:val="false"/>
          <w:color w:val="000000"/>
          <w:sz w:val="28"/>
        </w:rPr>
        <w:t>
      15. Функциялары:</w:t>
      </w:r>
    </w:p>
    <w:bookmarkEnd w:id="48"/>
    <w:bookmarkStart w:name="z62" w:id="49"/>
    <w:p>
      <w:pPr>
        <w:spacing w:after="0"/>
        <w:ind w:left="0"/>
        <w:jc w:val="both"/>
      </w:pPr>
      <w:r>
        <w:rPr>
          <w:rFonts w:ascii="Times New Roman"/>
          <w:b w:val="false"/>
          <w:i w:val="false"/>
          <w:color w:val="000000"/>
          <w:sz w:val="28"/>
        </w:rPr>
        <w:t>
      1) Кәсіпкерлік және индустриялық-инновациялық даму басқармасы бюджеттік бағдарламаларын әзірлеу және іске асыру, олар бойынша есептер дайындау;</w:t>
      </w:r>
    </w:p>
    <w:bookmarkEnd w:id="49"/>
    <w:bookmarkStart w:name="z63" w:id="50"/>
    <w:p>
      <w:pPr>
        <w:spacing w:after="0"/>
        <w:ind w:left="0"/>
        <w:jc w:val="both"/>
      </w:pPr>
      <w:r>
        <w:rPr>
          <w:rFonts w:ascii="Times New Roman"/>
          <w:b w:val="false"/>
          <w:i w:val="false"/>
          <w:color w:val="000000"/>
          <w:sz w:val="28"/>
        </w:rPr>
        <w:t>
      2) республика аумағында және одан тыс жерлерде форумдарда, конференцияларда, слеттерде, фестивальдарда, көрмелерде, оның ішінде бизнес субъектілері үшін ақпараттық-консультациялық, таныстыру көрме іс-шараларын өткізуді ұйымдастыру және олардың қатысуын ұйымдастыру;</w:t>
      </w:r>
    </w:p>
    <w:bookmarkEnd w:id="50"/>
    <w:bookmarkStart w:name="z64" w:id="51"/>
    <w:p>
      <w:pPr>
        <w:spacing w:after="0"/>
        <w:ind w:left="0"/>
        <w:jc w:val="both"/>
      </w:pPr>
      <w:r>
        <w:rPr>
          <w:rFonts w:ascii="Times New Roman"/>
          <w:b w:val="false"/>
          <w:i w:val="false"/>
          <w:color w:val="000000"/>
          <w:sz w:val="28"/>
        </w:rPr>
        <w:t>
      3) басқарма жетекшілік ететін облыстың экономикалық қызмет саласын дамыту концепциялары мен тәсілдерін әзірлеуге қатысу;</w:t>
      </w:r>
    </w:p>
    <w:bookmarkEnd w:id="51"/>
    <w:bookmarkStart w:name="z65" w:id="52"/>
    <w:p>
      <w:pPr>
        <w:spacing w:after="0"/>
        <w:ind w:left="0"/>
        <w:jc w:val="both"/>
      </w:pPr>
      <w:r>
        <w:rPr>
          <w:rFonts w:ascii="Times New Roman"/>
          <w:b w:val="false"/>
          <w:i w:val="false"/>
          <w:color w:val="000000"/>
          <w:sz w:val="28"/>
        </w:rPr>
        <w:t>
      4) тиісті мемлекеттік органдарға өз құзыретіндегі мәселелер бойынша ережелерді, нормативтік құқықтық актілерге өзгерістер мен толықтырулар енгізу туралы ұсыныстар енгізу;</w:t>
      </w:r>
    </w:p>
    <w:bookmarkEnd w:id="52"/>
    <w:bookmarkStart w:name="z66" w:id="53"/>
    <w:p>
      <w:pPr>
        <w:spacing w:after="0"/>
        <w:ind w:left="0"/>
        <w:jc w:val="both"/>
      </w:pPr>
      <w:r>
        <w:rPr>
          <w:rFonts w:ascii="Times New Roman"/>
          <w:b w:val="false"/>
          <w:i w:val="false"/>
          <w:color w:val="000000"/>
          <w:sz w:val="28"/>
        </w:rPr>
        <w:t>
      5) өнеркәсіпті, инвестицияларды, туризмді, сауданы және кәсіпкерлікті дамыту бөлігінде республикалық және жергілікті деңгейдегі стратегиялық, бағдарламалық құжаттарды әзірлеуге қатысу, үйлестіру және іске асыру мониторингі;</w:t>
      </w:r>
    </w:p>
    <w:bookmarkEnd w:id="53"/>
    <w:bookmarkStart w:name="z67" w:id="54"/>
    <w:p>
      <w:pPr>
        <w:spacing w:after="0"/>
        <w:ind w:left="0"/>
        <w:jc w:val="both"/>
      </w:pPr>
      <w:r>
        <w:rPr>
          <w:rFonts w:ascii="Times New Roman"/>
          <w:b w:val="false"/>
          <w:i w:val="false"/>
          <w:color w:val="000000"/>
          <w:sz w:val="28"/>
        </w:rPr>
        <w:t>
      6) Облыстың әлеуметтік-экономикалық даму болжамының салалық тарауын әзірлеуге қатысу;</w:t>
      </w:r>
    </w:p>
    <w:bookmarkEnd w:id="54"/>
    <w:bookmarkStart w:name="z68" w:id="55"/>
    <w:p>
      <w:pPr>
        <w:spacing w:after="0"/>
        <w:ind w:left="0"/>
        <w:jc w:val="both"/>
      </w:pPr>
      <w:r>
        <w:rPr>
          <w:rFonts w:ascii="Times New Roman"/>
          <w:b w:val="false"/>
          <w:i w:val="false"/>
          <w:color w:val="000000"/>
          <w:sz w:val="28"/>
        </w:rPr>
        <w:t>
      7) Солтүстік Қазақстан облысын дамыту бағдарламасының салалық тарауын әзірлеуге және іске асыруға қатысу, олар бойынша есептер дайындау;</w:t>
      </w:r>
    </w:p>
    <w:bookmarkEnd w:id="55"/>
    <w:bookmarkStart w:name="z69" w:id="56"/>
    <w:p>
      <w:pPr>
        <w:spacing w:after="0"/>
        <w:ind w:left="0"/>
        <w:jc w:val="both"/>
      </w:pPr>
      <w:r>
        <w:rPr>
          <w:rFonts w:ascii="Times New Roman"/>
          <w:b w:val="false"/>
          <w:i w:val="false"/>
          <w:color w:val="000000"/>
          <w:sz w:val="28"/>
        </w:rPr>
        <w:t>
      8) орталық мемлекеттік органдармен, даму институттарымен, облыстық және аумақтық ұйымдармен, аудандар мен Петропавл қаласының әкімдіктерімен өңірдегі индустриялық-инновациялық даму, инвестициялық және туристік әлеует, сауда және кәсіпкерлікті дамыту мәселелері бойынша өзара іс-қимыл жасау;</w:t>
      </w:r>
    </w:p>
    <w:bookmarkEnd w:id="56"/>
    <w:bookmarkStart w:name="z70" w:id="57"/>
    <w:p>
      <w:pPr>
        <w:spacing w:after="0"/>
        <w:ind w:left="0"/>
        <w:jc w:val="both"/>
      </w:pPr>
      <w:r>
        <w:rPr>
          <w:rFonts w:ascii="Times New Roman"/>
          <w:b w:val="false"/>
          <w:i w:val="false"/>
          <w:color w:val="000000"/>
          <w:sz w:val="28"/>
        </w:rPr>
        <w:t xml:space="preserve">
      9) индустрияландырудың бірыңғай картасына енгізілген өңірдің өнеркәсіптік-инновациялық жобаларының мониторингі; </w:t>
      </w:r>
    </w:p>
    <w:bookmarkEnd w:id="57"/>
    <w:bookmarkStart w:name="z71" w:id="58"/>
    <w:p>
      <w:pPr>
        <w:spacing w:after="0"/>
        <w:ind w:left="0"/>
        <w:jc w:val="both"/>
      </w:pPr>
      <w:r>
        <w:rPr>
          <w:rFonts w:ascii="Times New Roman"/>
          <w:b w:val="false"/>
          <w:i w:val="false"/>
          <w:color w:val="000000"/>
          <w:sz w:val="28"/>
        </w:rPr>
        <w:t>
      10) өңірде ғылымды дамытудың басым бағыттарын айқындау және өңірде іске асырылатын ғылыми, ғылыми-техникалық жобалар мен бағдарламаларды қаржыландыруды ұйымдастыру;</w:t>
      </w:r>
    </w:p>
    <w:bookmarkEnd w:id="58"/>
    <w:bookmarkStart w:name="z72" w:id="59"/>
    <w:p>
      <w:pPr>
        <w:spacing w:after="0"/>
        <w:ind w:left="0"/>
        <w:jc w:val="both"/>
      </w:pPr>
      <w:r>
        <w:rPr>
          <w:rFonts w:ascii="Times New Roman"/>
          <w:b w:val="false"/>
          <w:i w:val="false"/>
          <w:color w:val="000000"/>
          <w:sz w:val="28"/>
        </w:rPr>
        <w:t>
      11) индустриялық-инновациялық қызметті мемлекеттік қолдауды жүзеге асыратын индустриялық-инновациялық жүйе субъектілерінің әдістемелік, консультациялық, практикалық жұмысына көмек көрсету;</w:t>
      </w:r>
    </w:p>
    <w:bookmarkEnd w:id="59"/>
    <w:bookmarkStart w:name="z73" w:id="60"/>
    <w:p>
      <w:pPr>
        <w:spacing w:after="0"/>
        <w:ind w:left="0"/>
        <w:jc w:val="both"/>
      </w:pPr>
      <w:r>
        <w:rPr>
          <w:rFonts w:ascii="Times New Roman"/>
          <w:b w:val="false"/>
          <w:i w:val="false"/>
          <w:color w:val="000000"/>
          <w:sz w:val="28"/>
        </w:rPr>
        <w:t>
      12) мемлекеттік жоспарлау жөніндегі уәкілетті органға экономиканың басым секторларын айқындау жөнінде ұсыныстар енгізу;</w:t>
      </w:r>
    </w:p>
    <w:bookmarkEnd w:id="60"/>
    <w:bookmarkStart w:name="z74" w:id="61"/>
    <w:p>
      <w:pPr>
        <w:spacing w:after="0"/>
        <w:ind w:left="0"/>
        <w:jc w:val="both"/>
      </w:pPr>
      <w:r>
        <w:rPr>
          <w:rFonts w:ascii="Times New Roman"/>
          <w:b w:val="false"/>
          <w:i w:val="false"/>
          <w:color w:val="000000"/>
          <w:sz w:val="28"/>
        </w:rPr>
        <w:t>
      13)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 іске асыру туралы ақпарат беру;</w:t>
      </w:r>
    </w:p>
    <w:bookmarkEnd w:id="61"/>
    <w:bookmarkStart w:name="z75" w:id="62"/>
    <w:p>
      <w:pPr>
        <w:spacing w:after="0"/>
        <w:ind w:left="0"/>
        <w:jc w:val="both"/>
      </w:pPr>
      <w:r>
        <w:rPr>
          <w:rFonts w:ascii="Times New Roman"/>
          <w:b w:val="false"/>
          <w:i w:val="false"/>
          <w:color w:val="000000"/>
          <w:sz w:val="28"/>
        </w:rPr>
        <w:t>
      14) облыс аумағында индустриялық-инновациялық қызмет саласындағы салалық бағдарламалардың іске асырылуын үйлестіруді қамтамасыз ету;</w:t>
      </w:r>
    </w:p>
    <w:bookmarkEnd w:id="62"/>
    <w:bookmarkStart w:name="z76" w:id="63"/>
    <w:p>
      <w:pPr>
        <w:spacing w:after="0"/>
        <w:ind w:left="0"/>
        <w:jc w:val="both"/>
      </w:pPr>
      <w:r>
        <w:rPr>
          <w:rFonts w:ascii="Times New Roman"/>
          <w:b w:val="false"/>
          <w:i w:val="false"/>
          <w:color w:val="000000"/>
          <w:sz w:val="28"/>
        </w:rPr>
        <w:t>
      15) өз құзыреті шегінде "Qyzyljar" арнайы экономикалық аймағының жұмыс істеуі саласындағы мемлекеттік саясатты іске асыру;</w:t>
      </w:r>
    </w:p>
    <w:bookmarkEnd w:id="63"/>
    <w:bookmarkStart w:name="z77" w:id="64"/>
    <w:p>
      <w:pPr>
        <w:spacing w:after="0"/>
        <w:ind w:left="0"/>
        <w:jc w:val="both"/>
      </w:pPr>
      <w:r>
        <w:rPr>
          <w:rFonts w:ascii="Times New Roman"/>
          <w:b w:val="false"/>
          <w:i w:val="false"/>
          <w:color w:val="000000"/>
          <w:sz w:val="28"/>
        </w:rPr>
        <w:t>
      16) "Qyzyljar" арнайы экономикалық аймағының әлеуетті қатысушыларын "Qyzyljar" арнайы экономикалық аймағының қызметіне қатысу үшін тарту;</w:t>
      </w:r>
    </w:p>
    <w:bookmarkEnd w:id="64"/>
    <w:bookmarkStart w:name="z78" w:id="65"/>
    <w:p>
      <w:pPr>
        <w:spacing w:after="0"/>
        <w:ind w:left="0"/>
        <w:jc w:val="both"/>
      </w:pPr>
      <w:r>
        <w:rPr>
          <w:rFonts w:ascii="Times New Roman"/>
          <w:b w:val="false"/>
          <w:i w:val="false"/>
          <w:color w:val="000000"/>
          <w:sz w:val="28"/>
        </w:rPr>
        <w:t>
      17) "Qyzyljar" арнайы экономикалық аймағына қатысушылардың қызметті жүзеге асыру туралы шарттардың талаптарын орындауы бойынша мониторингті жүзеге асыру, сондай-ақ мониторинг деректерін талдау;</w:t>
      </w:r>
    </w:p>
    <w:bookmarkEnd w:id="65"/>
    <w:bookmarkStart w:name="z79" w:id="66"/>
    <w:p>
      <w:pPr>
        <w:spacing w:after="0"/>
        <w:ind w:left="0"/>
        <w:jc w:val="both"/>
      </w:pPr>
      <w:r>
        <w:rPr>
          <w:rFonts w:ascii="Times New Roman"/>
          <w:b w:val="false"/>
          <w:i w:val="false"/>
          <w:color w:val="000000"/>
          <w:sz w:val="28"/>
        </w:rPr>
        <w:t xml:space="preserve">
      18) құрылуына мемлекеттік емес заңды тұлға қатысатын арнайы экономикалық аймақтың басқарушы компаниясымен арнайы экономикалық аймақтың басқарушы компаниясының функцияларын тиісінше орындау жөніндегі шарт жасасу; </w:t>
      </w:r>
    </w:p>
    <w:bookmarkEnd w:id="66"/>
    <w:bookmarkStart w:name="z80" w:id="67"/>
    <w:p>
      <w:pPr>
        <w:spacing w:after="0"/>
        <w:ind w:left="0"/>
        <w:jc w:val="both"/>
      </w:pPr>
      <w:r>
        <w:rPr>
          <w:rFonts w:ascii="Times New Roman"/>
          <w:b w:val="false"/>
          <w:i w:val="false"/>
          <w:color w:val="000000"/>
          <w:sz w:val="28"/>
        </w:rPr>
        <w:t>
      19) құрылуына мемлекеттік емес заңды тұлға қатысатын арнайы экономикалық немесе индустриялық аймақтың басқарушы компаниясымен республикалық маңызы бар индустриялық аймақтың басқарушы компаниясының функцияларын тиісінше орындау жөніндегі шарт жасасу;</w:t>
      </w:r>
    </w:p>
    <w:bookmarkEnd w:id="67"/>
    <w:bookmarkStart w:name="z81" w:id="68"/>
    <w:p>
      <w:pPr>
        <w:spacing w:after="0"/>
        <w:ind w:left="0"/>
        <w:jc w:val="both"/>
      </w:pPr>
      <w:r>
        <w:rPr>
          <w:rFonts w:ascii="Times New Roman"/>
          <w:b w:val="false"/>
          <w:i w:val="false"/>
          <w:color w:val="000000"/>
          <w:sz w:val="28"/>
        </w:rPr>
        <w:t>
      20) жергілікті тауар өндірушілер өнімдерінің экспортын дамытуға және жылжытуға жәрдемдесу;</w:t>
      </w:r>
    </w:p>
    <w:bookmarkEnd w:id="68"/>
    <w:bookmarkStart w:name="z82" w:id="69"/>
    <w:p>
      <w:pPr>
        <w:spacing w:after="0"/>
        <w:ind w:left="0"/>
        <w:jc w:val="both"/>
      </w:pPr>
      <w:r>
        <w:rPr>
          <w:rFonts w:ascii="Times New Roman"/>
          <w:b w:val="false"/>
          <w:i w:val="false"/>
          <w:color w:val="000000"/>
          <w:sz w:val="28"/>
        </w:rPr>
        <w:t>
      21) Солтүстік Қазақстан облысының экспорт жөніндегі өңірлік кеңесінің қызметін ұйымдастыру;</w:t>
      </w:r>
    </w:p>
    <w:bookmarkEnd w:id="69"/>
    <w:bookmarkStart w:name="z83" w:id="70"/>
    <w:p>
      <w:pPr>
        <w:spacing w:after="0"/>
        <w:ind w:left="0"/>
        <w:jc w:val="both"/>
      </w:pPr>
      <w:r>
        <w:rPr>
          <w:rFonts w:ascii="Times New Roman"/>
          <w:b w:val="false"/>
          <w:i w:val="false"/>
          <w:color w:val="000000"/>
          <w:sz w:val="28"/>
        </w:rPr>
        <w:t>
      22) импорт алмастыру аясында өндірісті ұйымдастыру жөніндегі ұсыныстар әзірлеу;</w:t>
      </w:r>
    </w:p>
    <w:bookmarkEnd w:id="70"/>
    <w:bookmarkStart w:name="z84" w:id="71"/>
    <w:p>
      <w:pPr>
        <w:spacing w:after="0"/>
        <w:ind w:left="0"/>
        <w:jc w:val="both"/>
      </w:pPr>
      <w:r>
        <w:rPr>
          <w:rFonts w:ascii="Times New Roman"/>
          <w:b w:val="false"/>
          <w:i w:val="false"/>
          <w:color w:val="000000"/>
          <w:sz w:val="28"/>
        </w:rPr>
        <w:t xml:space="preserve">
      23) индустриялық-инновациялық даму және өңірдегі инвестициялық ахуалды жақсарту мәселелері жөніндегі шараларды әзірлеу және іске асыру; </w:t>
      </w:r>
    </w:p>
    <w:bookmarkEnd w:id="71"/>
    <w:bookmarkStart w:name="z85" w:id="72"/>
    <w:p>
      <w:pPr>
        <w:spacing w:after="0"/>
        <w:ind w:left="0"/>
        <w:jc w:val="both"/>
      </w:pPr>
      <w:r>
        <w:rPr>
          <w:rFonts w:ascii="Times New Roman"/>
          <w:b w:val="false"/>
          <w:i w:val="false"/>
          <w:color w:val="000000"/>
          <w:sz w:val="28"/>
        </w:rPr>
        <w:t>
      24) елшіліктермен, орталық мемлекеттік органдармен, ұлттық компаниялармен, даму институттарымен, облыстық және аумақтық ұйымдармен, аудандар мен Петропавл қаласының әкімдіктерімен өңірдегі инвестициялық әлеуетті дамыту мәселелері бойынша өзара іс-қимыл жасау;</w:t>
      </w:r>
    </w:p>
    <w:bookmarkEnd w:id="72"/>
    <w:bookmarkStart w:name="z86" w:id="73"/>
    <w:p>
      <w:pPr>
        <w:spacing w:after="0"/>
        <w:ind w:left="0"/>
        <w:jc w:val="both"/>
      </w:pPr>
      <w:r>
        <w:rPr>
          <w:rFonts w:ascii="Times New Roman"/>
          <w:b w:val="false"/>
          <w:i w:val="false"/>
          <w:color w:val="000000"/>
          <w:sz w:val="28"/>
        </w:rPr>
        <w:t>
      25) Солтүстік Қазақстан облысына инвестициялар тарту саласындағы өңірлік ұйымның инвестицияларын тарту бөлігінде қызметті үйлестіру;</w:t>
      </w:r>
    </w:p>
    <w:bookmarkEnd w:id="73"/>
    <w:bookmarkStart w:name="z87" w:id="74"/>
    <w:p>
      <w:pPr>
        <w:spacing w:after="0"/>
        <w:ind w:left="0"/>
        <w:jc w:val="both"/>
      </w:pPr>
      <w:r>
        <w:rPr>
          <w:rFonts w:ascii="Times New Roman"/>
          <w:b w:val="false"/>
          <w:i w:val="false"/>
          <w:color w:val="000000"/>
          <w:sz w:val="28"/>
        </w:rPr>
        <w:t>
      26) Солтүстік Қазақстан облысының Инвестициялар тарту жөніндегі кеңесінің (инвестициялық штабының) қызметін ұйымдастыру;</w:t>
      </w:r>
    </w:p>
    <w:bookmarkEnd w:id="74"/>
    <w:bookmarkStart w:name="z88" w:id="75"/>
    <w:p>
      <w:pPr>
        <w:spacing w:after="0"/>
        <w:ind w:left="0"/>
        <w:jc w:val="both"/>
      </w:pPr>
      <w:r>
        <w:rPr>
          <w:rFonts w:ascii="Times New Roman"/>
          <w:b w:val="false"/>
          <w:i w:val="false"/>
          <w:color w:val="000000"/>
          <w:sz w:val="28"/>
        </w:rPr>
        <w:t>
      27) өңірге жеке инвестицияларды тарту жөніндегі іс-шараларды жүргізу;</w:t>
      </w:r>
    </w:p>
    <w:bookmarkEnd w:id="75"/>
    <w:bookmarkStart w:name="z89" w:id="76"/>
    <w:p>
      <w:pPr>
        <w:spacing w:after="0"/>
        <w:ind w:left="0"/>
        <w:jc w:val="both"/>
      </w:pPr>
      <w:r>
        <w:rPr>
          <w:rFonts w:ascii="Times New Roman"/>
          <w:b w:val="false"/>
          <w:i w:val="false"/>
          <w:color w:val="000000"/>
          <w:sz w:val="28"/>
        </w:rPr>
        <w:t>
      28) облыстың шетелдік және отандық қатысуы бар инвестициялық жобаларын қалыптастыру, жылжыту, мониторингілеу, сүйемелдеу;</w:t>
      </w:r>
    </w:p>
    <w:bookmarkEnd w:id="76"/>
    <w:bookmarkStart w:name="z90" w:id="77"/>
    <w:p>
      <w:pPr>
        <w:spacing w:after="0"/>
        <w:ind w:left="0"/>
        <w:jc w:val="both"/>
      </w:pPr>
      <w:r>
        <w:rPr>
          <w:rFonts w:ascii="Times New Roman"/>
          <w:b w:val="false"/>
          <w:i w:val="false"/>
          <w:color w:val="000000"/>
          <w:sz w:val="28"/>
        </w:rPr>
        <w:t>
      29) Үйлестіру кеңесі аясында Қазақстан Республикасының Кәсіпкерлік кодексіне сәйкес инвестициялық келісімшарттар аясында инвестициялық жобаны мәлімдеушіге мемлекеттік меншіктен жер учаскелерін беруді келісу;</w:t>
      </w:r>
    </w:p>
    <w:bookmarkEnd w:id="77"/>
    <w:bookmarkStart w:name="z91" w:id="78"/>
    <w:p>
      <w:pPr>
        <w:spacing w:after="0"/>
        <w:ind w:left="0"/>
        <w:jc w:val="both"/>
      </w:pPr>
      <w:r>
        <w:rPr>
          <w:rFonts w:ascii="Times New Roman"/>
          <w:b w:val="false"/>
          <w:i w:val="false"/>
          <w:color w:val="000000"/>
          <w:sz w:val="28"/>
        </w:rPr>
        <w:t>
      30) өңірдің қолайлы инвестициялық имиджін жылжыту, оның ішінде инвестицияларды тартудың үш деңгейлі жүйесі аясында Қазақстан Республикасының елшіліктеріне және шетелдегі мекемелеріне өңірдің инвестициялық мүмкіндіктері туралы ақпарат беру;</w:t>
      </w:r>
    </w:p>
    <w:bookmarkEnd w:id="78"/>
    <w:bookmarkStart w:name="z92" w:id="79"/>
    <w:p>
      <w:pPr>
        <w:spacing w:after="0"/>
        <w:ind w:left="0"/>
        <w:jc w:val="both"/>
      </w:pPr>
      <w:r>
        <w:rPr>
          <w:rFonts w:ascii="Times New Roman"/>
          <w:b w:val="false"/>
          <w:i w:val="false"/>
          <w:color w:val="000000"/>
          <w:sz w:val="28"/>
        </w:rPr>
        <w:t>
      31) жалпыұлттық пул аясында инвестициялық жобаларды қалыптастыру және іске асыру мониторингі;</w:t>
      </w:r>
    </w:p>
    <w:bookmarkEnd w:id="79"/>
    <w:bookmarkStart w:name="z93" w:id="80"/>
    <w:p>
      <w:pPr>
        <w:spacing w:after="0"/>
        <w:ind w:left="0"/>
        <w:jc w:val="both"/>
      </w:pPr>
      <w:r>
        <w:rPr>
          <w:rFonts w:ascii="Times New Roman"/>
          <w:b w:val="false"/>
          <w:i w:val="false"/>
          <w:color w:val="000000"/>
          <w:sz w:val="28"/>
        </w:rPr>
        <w:t>
      32) облыс басшылығына ақпарат дайындап өнеркәсіп салаларының дамуына мониторинг және талдау жүргізу;</w:t>
      </w:r>
    </w:p>
    <w:bookmarkEnd w:id="80"/>
    <w:bookmarkStart w:name="z94" w:id="81"/>
    <w:p>
      <w:pPr>
        <w:spacing w:after="0"/>
        <w:ind w:left="0"/>
        <w:jc w:val="both"/>
      </w:pPr>
      <w:r>
        <w:rPr>
          <w:rFonts w:ascii="Times New Roman"/>
          <w:b w:val="false"/>
          <w:i w:val="false"/>
          <w:color w:val="000000"/>
          <w:sz w:val="28"/>
        </w:rPr>
        <w:t>
      33) тізілімді қалыптастыру және жүргізу мақсатында тоқсан сайын құзыретті органға ұсынылатын өндірушілердің және олар өндіретін тауарлардың, жұмыстардың, көрсетілетін қызметтердің тізбесін қалыптастыруды жүзеге асыру;</w:t>
      </w:r>
    </w:p>
    <w:bookmarkEnd w:id="81"/>
    <w:bookmarkStart w:name="z95" w:id="82"/>
    <w:p>
      <w:pPr>
        <w:spacing w:after="0"/>
        <w:ind w:left="0"/>
        <w:jc w:val="both"/>
      </w:pPr>
      <w:r>
        <w:rPr>
          <w:rFonts w:ascii="Times New Roman"/>
          <w:b w:val="false"/>
          <w:i w:val="false"/>
          <w:color w:val="000000"/>
          <w:sz w:val="28"/>
        </w:rPr>
        <w:t>
      34) өнеркәсіптің өңдеу салаларын дамыту жөніндегі мемлекеттік саясатты іске асыруды ұйымдастыру;</w:t>
      </w:r>
    </w:p>
    <w:bookmarkEnd w:id="82"/>
    <w:bookmarkStart w:name="z96" w:id="83"/>
    <w:p>
      <w:pPr>
        <w:spacing w:after="0"/>
        <w:ind w:left="0"/>
        <w:jc w:val="both"/>
      </w:pPr>
      <w:r>
        <w:rPr>
          <w:rFonts w:ascii="Times New Roman"/>
          <w:b w:val="false"/>
          <w:i w:val="false"/>
          <w:color w:val="000000"/>
          <w:sz w:val="28"/>
        </w:rPr>
        <w:t>
      35) облыстың өңдеу өнеркәсібі кәсіпорындарының тауарларды, жұмыстарды және көрсетілетін қызметтерді қазақстандық қамту мониторингіне қатысуын қамтамасыз ету;</w:t>
      </w:r>
    </w:p>
    <w:bookmarkEnd w:id="83"/>
    <w:bookmarkStart w:name="z97" w:id="84"/>
    <w:p>
      <w:pPr>
        <w:spacing w:after="0"/>
        <w:ind w:left="0"/>
        <w:jc w:val="both"/>
      </w:pPr>
      <w:r>
        <w:rPr>
          <w:rFonts w:ascii="Times New Roman"/>
          <w:b w:val="false"/>
          <w:i w:val="false"/>
          <w:color w:val="000000"/>
          <w:sz w:val="28"/>
        </w:rPr>
        <w:t>
      36) кең таралған пайдалы қазбалар бойынша жобалық құжаттарға сараптама жүргізуді ұйымдастыру;</w:t>
      </w:r>
    </w:p>
    <w:bookmarkEnd w:id="84"/>
    <w:bookmarkStart w:name="z98" w:id="85"/>
    <w:p>
      <w:pPr>
        <w:spacing w:after="0"/>
        <w:ind w:left="0"/>
        <w:jc w:val="both"/>
      </w:pPr>
      <w:r>
        <w:rPr>
          <w:rFonts w:ascii="Times New Roman"/>
          <w:b w:val="false"/>
          <w:i w:val="false"/>
          <w:color w:val="000000"/>
          <w:sz w:val="28"/>
        </w:rPr>
        <w:t>
      37) кең таралған пайдалы қазбаларды барлауға, өндіруге арналған келісімшарттарды сақтау;</w:t>
      </w:r>
    </w:p>
    <w:bookmarkEnd w:id="85"/>
    <w:bookmarkStart w:name="z99" w:id="86"/>
    <w:p>
      <w:pPr>
        <w:spacing w:after="0"/>
        <w:ind w:left="0"/>
        <w:jc w:val="both"/>
      </w:pPr>
      <w:r>
        <w:rPr>
          <w:rFonts w:ascii="Times New Roman"/>
          <w:b w:val="false"/>
          <w:i w:val="false"/>
          <w:color w:val="000000"/>
          <w:sz w:val="28"/>
        </w:rPr>
        <w:t>
      38) "Жер қойнауы және жер қойнауын пайдалану туралы" Қазақстан Республикасының Кодексіне сәйкес жер қойнауын пайдалану құқығының (жер қойнауын пайдалану құқығы үлесінің) және (немесе) жер қойнауын пайдалану құқығымен байланысты объектілердің ауысуына рұқсат беру, сондай-ақ кең таралған пайдалы қазбалар бойынша жер қойнауын пайдалану құқығын кепілге беру жөніндегі мәмілені тіркеу;</w:t>
      </w:r>
    </w:p>
    <w:bookmarkEnd w:id="86"/>
    <w:bookmarkStart w:name="z100" w:id="87"/>
    <w:p>
      <w:pPr>
        <w:spacing w:after="0"/>
        <w:ind w:left="0"/>
        <w:jc w:val="both"/>
      </w:pPr>
      <w:r>
        <w:rPr>
          <w:rFonts w:ascii="Times New Roman"/>
          <w:b w:val="false"/>
          <w:i w:val="false"/>
          <w:color w:val="000000"/>
          <w:sz w:val="28"/>
        </w:rPr>
        <w:t>
      39) жалпыға ортақ пайдаланылатын автомобиль жолдарын, темір жолдар мен гидроқұрылыстарды салу (реконструкциялау) және жөндеу кезінде жер қойнауын пайдалану құқығына өтінімдерді қарау және рұқсат беру;</w:t>
      </w:r>
    </w:p>
    <w:bookmarkEnd w:id="87"/>
    <w:bookmarkStart w:name="z101" w:id="88"/>
    <w:p>
      <w:pPr>
        <w:spacing w:after="0"/>
        <w:ind w:left="0"/>
        <w:jc w:val="both"/>
      </w:pPr>
      <w:r>
        <w:rPr>
          <w:rFonts w:ascii="Times New Roman"/>
          <w:b w:val="false"/>
          <w:i w:val="false"/>
          <w:color w:val="000000"/>
          <w:sz w:val="28"/>
        </w:rPr>
        <w:t>
      40) іздеушілікке, кең таралған пайдалы қазбаларды өндіруге арналған өтінімдерді қарау және лицензиялар беру;</w:t>
      </w:r>
    </w:p>
    <w:bookmarkEnd w:id="88"/>
    <w:bookmarkStart w:name="z102" w:id="89"/>
    <w:p>
      <w:pPr>
        <w:spacing w:after="0"/>
        <w:ind w:left="0"/>
        <w:jc w:val="both"/>
      </w:pPr>
      <w:r>
        <w:rPr>
          <w:rFonts w:ascii="Times New Roman"/>
          <w:b w:val="false"/>
          <w:i w:val="false"/>
          <w:color w:val="000000"/>
          <w:sz w:val="28"/>
        </w:rPr>
        <w:t>
      41) кең таралған пайдалы қазбаларды өндіруге, іздеушілікке лицензия алу кезінде өңір халқының әлеуметтік-экономикалық және экологиялық мүдделерін сақтауға байланысты мәселелерді шешу үшін жер қойнауын пайдаланушымен келіссөздерге қатысу;</w:t>
      </w:r>
    </w:p>
    <w:bookmarkEnd w:id="89"/>
    <w:bookmarkStart w:name="z103" w:id="90"/>
    <w:p>
      <w:pPr>
        <w:spacing w:after="0"/>
        <w:ind w:left="0"/>
        <w:jc w:val="both"/>
      </w:pPr>
      <w:r>
        <w:rPr>
          <w:rFonts w:ascii="Times New Roman"/>
          <w:b w:val="false"/>
          <w:i w:val="false"/>
          <w:color w:val="000000"/>
          <w:sz w:val="28"/>
        </w:rPr>
        <w:t>
      42) жер қойнауын пайдалануға арналған келісімшартқа өзгерістер мен толықтырулар енгізу бойынша келіссөздер жүргізу;</w:t>
      </w:r>
    </w:p>
    <w:bookmarkEnd w:id="90"/>
    <w:bookmarkStart w:name="z104" w:id="91"/>
    <w:p>
      <w:pPr>
        <w:spacing w:after="0"/>
        <w:ind w:left="0"/>
        <w:jc w:val="both"/>
      </w:pPr>
      <w:r>
        <w:rPr>
          <w:rFonts w:ascii="Times New Roman"/>
          <w:b w:val="false"/>
          <w:i w:val="false"/>
          <w:color w:val="000000"/>
          <w:sz w:val="28"/>
        </w:rPr>
        <w:t>
      43) жер қойнауын пайдалану объектілерін жою жөніндегі комиссияны құру және оның жұмысына қатысу;</w:t>
      </w:r>
    </w:p>
    <w:bookmarkEnd w:id="91"/>
    <w:bookmarkStart w:name="z105" w:id="92"/>
    <w:p>
      <w:pPr>
        <w:spacing w:after="0"/>
        <w:ind w:left="0"/>
        <w:jc w:val="both"/>
      </w:pPr>
      <w:r>
        <w:rPr>
          <w:rFonts w:ascii="Times New Roman"/>
          <w:b w:val="false"/>
          <w:i w:val="false"/>
          <w:color w:val="000000"/>
          <w:sz w:val="28"/>
        </w:rPr>
        <w:t>
      44) жер қойнауын пайдаланушымен кең таралған пайдалы қазбаларды барлауға және өндіруге арналған жер қойнауын пайдалану мәселелері жөніндегі сараптама комиссиясы қызметі аясында келісімшарт талаптары туралы келіссөздер жүргізу;</w:t>
      </w:r>
    </w:p>
    <w:bookmarkEnd w:id="92"/>
    <w:bookmarkStart w:name="z106" w:id="93"/>
    <w:p>
      <w:pPr>
        <w:spacing w:after="0"/>
        <w:ind w:left="0"/>
        <w:jc w:val="both"/>
      </w:pPr>
      <w:r>
        <w:rPr>
          <w:rFonts w:ascii="Times New Roman"/>
          <w:b w:val="false"/>
          <w:i w:val="false"/>
          <w:color w:val="000000"/>
          <w:sz w:val="28"/>
        </w:rPr>
        <w:t>
      45) кең таралған пайдалы қазбаларды барлауға немесе өндіруге арналған келісімшарттарды орындауды және әрекетін тоқтатуды және кең таралған пайдалы қазбаларды өндіруге арналған лицензияларды қайтарып алуды қамтамасыз ету;</w:t>
      </w:r>
    </w:p>
    <w:bookmarkEnd w:id="93"/>
    <w:bookmarkStart w:name="z107" w:id="94"/>
    <w:p>
      <w:pPr>
        <w:spacing w:after="0"/>
        <w:ind w:left="0"/>
        <w:jc w:val="both"/>
      </w:pPr>
      <w:r>
        <w:rPr>
          <w:rFonts w:ascii="Times New Roman"/>
          <w:b w:val="false"/>
          <w:i w:val="false"/>
          <w:color w:val="000000"/>
          <w:sz w:val="28"/>
        </w:rPr>
        <w:t>
      46) кең таралған пайдалы қазбалар бойынша барлауға немесе өндіруге арналған келісімшарттардың әрекетін қалпына келтіру туралы шешімдер қабылдау;</w:t>
      </w:r>
    </w:p>
    <w:bookmarkEnd w:id="94"/>
    <w:bookmarkStart w:name="z108" w:id="95"/>
    <w:p>
      <w:pPr>
        <w:spacing w:after="0"/>
        <w:ind w:left="0"/>
        <w:jc w:val="both"/>
      </w:pPr>
      <w:r>
        <w:rPr>
          <w:rFonts w:ascii="Times New Roman"/>
          <w:b w:val="false"/>
          <w:i w:val="false"/>
          <w:color w:val="000000"/>
          <w:sz w:val="28"/>
        </w:rPr>
        <w:t>
      47) кең таралған пайдалы қазбаларды өндіруге берілген лицензиялар және іздеушілікке берілген лицензиялар туралы ақпаратқа қол жеткізуді қамтамасыз ету;</w:t>
      </w:r>
    </w:p>
    <w:bookmarkEnd w:id="95"/>
    <w:bookmarkStart w:name="z109" w:id="96"/>
    <w:p>
      <w:pPr>
        <w:spacing w:after="0"/>
        <w:ind w:left="0"/>
        <w:jc w:val="both"/>
      </w:pPr>
      <w:r>
        <w:rPr>
          <w:rFonts w:ascii="Times New Roman"/>
          <w:b w:val="false"/>
          <w:i w:val="false"/>
          <w:color w:val="000000"/>
          <w:sz w:val="28"/>
        </w:rPr>
        <w:t>
      48) жер қойнауын пайдаланушылардың тарату қорын пайдалануға рұқсат беру;</w:t>
      </w:r>
    </w:p>
    <w:bookmarkEnd w:id="96"/>
    <w:bookmarkStart w:name="z110" w:id="97"/>
    <w:p>
      <w:pPr>
        <w:spacing w:after="0"/>
        <w:ind w:left="0"/>
        <w:jc w:val="both"/>
      </w:pPr>
      <w:r>
        <w:rPr>
          <w:rFonts w:ascii="Times New Roman"/>
          <w:b w:val="false"/>
          <w:i w:val="false"/>
          <w:color w:val="000000"/>
          <w:sz w:val="28"/>
        </w:rPr>
        <w:t>
      49) кең таралған пайдалы қазбалар бойынша келісімшарттық және лицензиялық міндеттемелердің орындалуына мониторингті жүзеге асыру;</w:t>
      </w:r>
    </w:p>
    <w:bookmarkEnd w:id="97"/>
    <w:bookmarkStart w:name="z111" w:id="98"/>
    <w:p>
      <w:pPr>
        <w:spacing w:after="0"/>
        <w:ind w:left="0"/>
        <w:jc w:val="both"/>
      </w:pPr>
      <w:r>
        <w:rPr>
          <w:rFonts w:ascii="Times New Roman"/>
          <w:b w:val="false"/>
          <w:i w:val="false"/>
          <w:color w:val="000000"/>
          <w:sz w:val="28"/>
        </w:rPr>
        <w:t>
      50) жер қойнауын пайдаланушылардың кең таралған пайдалы қазбалар бойынша барлау мен өндіруге арналған келісімшарттардың, кең таралған пайдалы қазбаларды өндіруге, іздеушілікке арналған лицензиялардың талаптарын сақтауын бақылауды жүзеге асыру;</w:t>
      </w:r>
    </w:p>
    <w:bookmarkEnd w:id="98"/>
    <w:bookmarkStart w:name="z112" w:id="99"/>
    <w:p>
      <w:pPr>
        <w:spacing w:after="0"/>
        <w:ind w:left="0"/>
        <w:jc w:val="both"/>
      </w:pPr>
      <w:r>
        <w:rPr>
          <w:rFonts w:ascii="Times New Roman"/>
          <w:b w:val="false"/>
          <w:i w:val="false"/>
          <w:color w:val="000000"/>
          <w:sz w:val="28"/>
        </w:rPr>
        <w:t>
      51) кең таралған пайдалы қазбаларды барлауға, өндіруге жер қойнауын пайдалану құқығының кепіл шартын тіркеу;</w:t>
      </w:r>
    </w:p>
    <w:bookmarkEnd w:id="99"/>
    <w:bookmarkStart w:name="z113" w:id="100"/>
    <w:p>
      <w:pPr>
        <w:spacing w:after="0"/>
        <w:ind w:left="0"/>
        <w:jc w:val="both"/>
      </w:pPr>
      <w:r>
        <w:rPr>
          <w:rFonts w:ascii="Times New Roman"/>
          <w:b w:val="false"/>
          <w:i w:val="false"/>
          <w:color w:val="000000"/>
          <w:sz w:val="28"/>
        </w:rPr>
        <w:t>
      52) алдағы құрылыс учаскелері астындағы жер қойнауында пайдалы қазбалардың жоқ немесе аздығы туралы қорытынды беру;</w:t>
      </w:r>
    </w:p>
    <w:bookmarkEnd w:id="100"/>
    <w:bookmarkStart w:name="z114" w:id="101"/>
    <w:p>
      <w:pPr>
        <w:spacing w:after="0"/>
        <w:ind w:left="0"/>
        <w:jc w:val="both"/>
      </w:pPr>
      <w:r>
        <w:rPr>
          <w:rFonts w:ascii="Times New Roman"/>
          <w:b w:val="false"/>
          <w:i w:val="false"/>
          <w:color w:val="000000"/>
          <w:sz w:val="28"/>
        </w:rPr>
        <w:t>
      53) пайдалы қазбалар жатқан алаңдарда құрылыс салуға рұқсат беру;</w:t>
      </w:r>
    </w:p>
    <w:bookmarkEnd w:id="101"/>
    <w:bookmarkStart w:name="z115" w:id="102"/>
    <w:p>
      <w:pPr>
        <w:spacing w:after="0"/>
        <w:ind w:left="0"/>
        <w:jc w:val="both"/>
      </w:pPr>
      <w:r>
        <w:rPr>
          <w:rFonts w:ascii="Times New Roman"/>
          <w:b w:val="false"/>
          <w:i w:val="false"/>
          <w:color w:val="000000"/>
          <w:sz w:val="28"/>
        </w:rPr>
        <w:t>
      54) кең таралған пайдалы қазбаларды өндіру, іздеушілік жөніндегі операциялардың жүргізілуін мемлекеттік бақылауды жүзеге асыру;</w:t>
      </w:r>
    </w:p>
    <w:bookmarkEnd w:id="102"/>
    <w:bookmarkStart w:name="z116" w:id="103"/>
    <w:p>
      <w:pPr>
        <w:spacing w:after="0"/>
        <w:ind w:left="0"/>
        <w:jc w:val="both"/>
      </w:pPr>
      <w:r>
        <w:rPr>
          <w:rFonts w:ascii="Times New Roman"/>
          <w:b w:val="false"/>
          <w:i w:val="false"/>
          <w:color w:val="000000"/>
          <w:sz w:val="28"/>
        </w:rPr>
        <w:t xml:space="preserve">
      55) өңірде кәсіпкерлік қызметті қолдау бойынша инфрақұрылымды және кәсіпкерлікті дамыту мәселелері жөніндегі шараларды әзірлеу және іске асыру; </w:t>
      </w:r>
    </w:p>
    <w:bookmarkEnd w:id="103"/>
    <w:bookmarkStart w:name="z117" w:id="104"/>
    <w:p>
      <w:pPr>
        <w:spacing w:after="0"/>
        <w:ind w:left="0"/>
        <w:jc w:val="both"/>
      </w:pPr>
      <w:r>
        <w:rPr>
          <w:rFonts w:ascii="Times New Roman"/>
          <w:b w:val="false"/>
          <w:i w:val="false"/>
          <w:color w:val="000000"/>
          <w:sz w:val="28"/>
        </w:rPr>
        <w:t>
      56)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w:t>
      </w:r>
    </w:p>
    <w:bookmarkEnd w:id="104"/>
    <w:bookmarkStart w:name="z118" w:id="105"/>
    <w:p>
      <w:pPr>
        <w:spacing w:after="0"/>
        <w:ind w:left="0"/>
        <w:jc w:val="both"/>
      </w:pPr>
      <w:r>
        <w:rPr>
          <w:rFonts w:ascii="Times New Roman"/>
          <w:b w:val="false"/>
          <w:i w:val="false"/>
          <w:color w:val="000000"/>
          <w:sz w:val="28"/>
        </w:rPr>
        <w:t>
      57) кәсіпкерлікті дамыту бөлігінде республикалық және жергілікті деңгейдегі стратегиялық, бағдарламалық құжаттарды әзірлеуге қатысу;</w:t>
      </w:r>
    </w:p>
    <w:bookmarkEnd w:id="105"/>
    <w:bookmarkStart w:name="z119" w:id="106"/>
    <w:p>
      <w:pPr>
        <w:spacing w:after="0"/>
        <w:ind w:left="0"/>
        <w:jc w:val="both"/>
      </w:pPr>
      <w:r>
        <w:rPr>
          <w:rFonts w:ascii="Times New Roman"/>
          <w:b w:val="false"/>
          <w:i w:val="false"/>
          <w:color w:val="000000"/>
          <w:sz w:val="28"/>
        </w:rPr>
        <w:t xml:space="preserve">
      58) экономиканың басым секторларын дамыту процесінде жергілікті атқарушы органдар мен бизнестің тиімді өзара іс-қимылын қамтамасыз ету; </w:t>
      </w:r>
    </w:p>
    <w:bookmarkEnd w:id="106"/>
    <w:bookmarkStart w:name="z120" w:id="107"/>
    <w:p>
      <w:pPr>
        <w:spacing w:after="0"/>
        <w:ind w:left="0"/>
        <w:jc w:val="both"/>
      </w:pPr>
      <w:r>
        <w:rPr>
          <w:rFonts w:ascii="Times New Roman"/>
          <w:b w:val="false"/>
          <w:i w:val="false"/>
          <w:color w:val="000000"/>
          <w:sz w:val="28"/>
        </w:rPr>
        <w:t>
      59) кәсіпкерлік қызметті дамытуға кедергі келтіретін әкімшілік кедергілерді азайтуға жәрдемдесу;</w:t>
      </w:r>
    </w:p>
    <w:bookmarkEnd w:id="107"/>
    <w:bookmarkStart w:name="z121" w:id="108"/>
    <w:p>
      <w:pPr>
        <w:spacing w:after="0"/>
        <w:ind w:left="0"/>
        <w:jc w:val="both"/>
      </w:pPr>
      <w:r>
        <w:rPr>
          <w:rFonts w:ascii="Times New Roman"/>
          <w:b w:val="false"/>
          <w:i w:val="false"/>
          <w:color w:val="000000"/>
          <w:sz w:val="28"/>
        </w:rPr>
        <w:t>
      60) "Бірыңғай кешенді бағдарлама" бизнесті қолдау мен дамытудың мемлекеттік бағдарламасы саласында іске асыруды үйлестіру, есептер дайындау;</w:t>
      </w:r>
    </w:p>
    <w:bookmarkEnd w:id="108"/>
    <w:bookmarkStart w:name="z122" w:id="109"/>
    <w:p>
      <w:pPr>
        <w:spacing w:after="0"/>
        <w:ind w:left="0"/>
        <w:jc w:val="both"/>
      </w:pPr>
      <w:r>
        <w:rPr>
          <w:rFonts w:ascii="Times New Roman"/>
          <w:b w:val="false"/>
          <w:i w:val="false"/>
          <w:color w:val="000000"/>
          <w:sz w:val="28"/>
        </w:rPr>
        <w:t>
      61) Бизнесті қолдау мен дамытудың мемлекеттік бағдарламасын іске асыру жөніндегі өңірлік үйлестіру кеңесінің қызметін ұйымдастыру;</w:t>
      </w:r>
    </w:p>
    <w:bookmarkEnd w:id="109"/>
    <w:bookmarkStart w:name="z123" w:id="110"/>
    <w:p>
      <w:pPr>
        <w:spacing w:after="0"/>
        <w:ind w:left="0"/>
        <w:jc w:val="both"/>
      </w:pPr>
      <w:r>
        <w:rPr>
          <w:rFonts w:ascii="Times New Roman"/>
          <w:b w:val="false"/>
          <w:i w:val="false"/>
          <w:color w:val="000000"/>
          <w:sz w:val="28"/>
        </w:rPr>
        <w:t>
      62) жетекшілік ететін бағыттар бойынша сыртқы экономикалық байланыстарды жүзеге асыруға жәрдемдесу;</w:t>
      </w:r>
    </w:p>
    <w:bookmarkEnd w:id="110"/>
    <w:bookmarkStart w:name="z124" w:id="111"/>
    <w:p>
      <w:pPr>
        <w:spacing w:after="0"/>
        <w:ind w:left="0"/>
        <w:jc w:val="both"/>
      </w:pPr>
      <w:r>
        <w:rPr>
          <w:rFonts w:ascii="Times New Roman"/>
          <w:b w:val="false"/>
          <w:i w:val="false"/>
          <w:color w:val="000000"/>
          <w:sz w:val="28"/>
        </w:rPr>
        <w:t>
      63) жергілікті атқарушы органдардың жеке кәсіпкерлік субъектілерінің бірлестіктерімен, Қазақстан Республикасының Ұлттық кәсіпкерлер палатасымен және нарықтық инфрақұрылым объектілерімен өзара қарым-қатынасын дамыту стратегиясын айқындау;</w:t>
      </w:r>
    </w:p>
    <w:bookmarkEnd w:id="111"/>
    <w:bookmarkStart w:name="z125" w:id="112"/>
    <w:p>
      <w:pPr>
        <w:spacing w:after="0"/>
        <w:ind w:left="0"/>
        <w:jc w:val="both"/>
      </w:pPr>
      <w:r>
        <w:rPr>
          <w:rFonts w:ascii="Times New Roman"/>
          <w:b w:val="false"/>
          <w:i w:val="false"/>
          <w:color w:val="000000"/>
          <w:sz w:val="28"/>
        </w:rPr>
        <w:t>
      64) сараптамалық кеңестердің қызметін ұйымдастыру;</w:t>
      </w:r>
    </w:p>
    <w:bookmarkEnd w:id="112"/>
    <w:bookmarkStart w:name="z126" w:id="113"/>
    <w:p>
      <w:pPr>
        <w:spacing w:after="0"/>
        <w:ind w:left="0"/>
        <w:jc w:val="both"/>
      </w:pPr>
      <w:r>
        <w:rPr>
          <w:rFonts w:ascii="Times New Roman"/>
          <w:b w:val="false"/>
          <w:i w:val="false"/>
          <w:color w:val="000000"/>
          <w:sz w:val="28"/>
        </w:rPr>
        <w:t>
      65) жеке кәсіпкерлікті жергілікті деңгейде мемлекеттік қолдауды қамтамасыз ету;</w:t>
      </w:r>
    </w:p>
    <w:bookmarkEnd w:id="113"/>
    <w:bookmarkStart w:name="z127" w:id="114"/>
    <w:p>
      <w:pPr>
        <w:spacing w:after="0"/>
        <w:ind w:left="0"/>
        <w:jc w:val="both"/>
      </w:pPr>
      <w:r>
        <w:rPr>
          <w:rFonts w:ascii="Times New Roman"/>
          <w:b w:val="false"/>
          <w:i w:val="false"/>
          <w:color w:val="000000"/>
          <w:sz w:val="28"/>
        </w:rPr>
        <w:t>
      66) кәсіпкерлік ортаға, инвестициялық ахуалға және жеке кәсіпкерлікті дамыту инфрақұрылымына талдау жүргізу;</w:t>
      </w:r>
    </w:p>
    <w:bookmarkEnd w:id="114"/>
    <w:bookmarkStart w:name="z128" w:id="115"/>
    <w:p>
      <w:pPr>
        <w:spacing w:after="0"/>
        <w:ind w:left="0"/>
        <w:jc w:val="both"/>
      </w:pPr>
      <w:r>
        <w:rPr>
          <w:rFonts w:ascii="Times New Roman"/>
          <w:b w:val="false"/>
          <w:i w:val="false"/>
          <w:color w:val="000000"/>
          <w:sz w:val="28"/>
        </w:rPr>
        <w:t>
      67) әлеуметтік маңызы бар азық-түлік тауарлары бағасының мониторингі, жанар-жағармай материалдары бағасының мониторингі;</w:t>
      </w:r>
    </w:p>
    <w:bookmarkEnd w:id="115"/>
    <w:bookmarkStart w:name="z129" w:id="116"/>
    <w:p>
      <w:pPr>
        <w:spacing w:after="0"/>
        <w:ind w:left="0"/>
        <w:jc w:val="both"/>
      </w:pPr>
      <w:r>
        <w:rPr>
          <w:rFonts w:ascii="Times New Roman"/>
          <w:b w:val="false"/>
          <w:i w:val="false"/>
          <w:color w:val="000000"/>
          <w:sz w:val="28"/>
        </w:rPr>
        <w:t>
      68) өз құзыреті шегінде сауда қызметі субъектілерінің қызметін реттеуді жүзеге асыру;</w:t>
      </w:r>
    </w:p>
    <w:bookmarkEnd w:id="116"/>
    <w:bookmarkStart w:name="z130" w:id="117"/>
    <w:p>
      <w:pPr>
        <w:spacing w:after="0"/>
        <w:ind w:left="0"/>
        <w:jc w:val="both"/>
      </w:pPr>
      <w:r>
        <w:rPr>
          <w:rFonts w:ascii="Times New Roman"/>
          <w:b w:val="false"/>
          <w:i w:val="false"/>
          <w:color w:val="000000"/>
          <w:sz w:val="28"/>
        </w:rPr>
        <w:t>
      69) әлеуметтік маңызы бар азық-түлік тауарларына бағаны тұрақтандыру тетіктерін іске асыру;</w:t>
      </w:r>
    </w:p>
    <w:bookmarkEnd w:id="117"/>
    <w:bookmarkStart w:name="z131" w:id="118"/>
    <w:p>
      <w:pPr>
        <w:spacing w:after="0"/>
        <w:ind w:left="0"/>
        <w:jc w:val="both"/>
      </w:pPr>
      <w:r>
        <w:rPr>
          <w:rFonts w:ascii="Times New Roman"/>
          <w:b w:val="false"/>
          <w:i w:val="false"/>
          <w:color w:val="000000"/>
          <w:sz w:val="28"/>
        </w:rPr>
        <w:t>
      70) бейбіт уақытта және жұмылдыру кезеңінде төтенше жағдай кезінде облыстық сауда және тамақтандыру, жанар-жағар май материалдары қызметтерінің жұмысын ұйымдастыру;</w:t>
      </w:r>
    </w:p>
    <w:bookmarkEnd w:id="118"/>
    <w:bookmarkStart w:name="z132" w:id="119"/>
    <w:p>
      <w:pPr>
        <w:spacing w:after="0"/>
        <w:ind w:left="0"/>
        <w:jc w:val="both"/>
      </w:pPr>
      <w:r>
        <w:rPr>
          <w:rFonts w:ascii="Times New Roman"/>
          <w:b w:val="false"/>
          <w:i w:val="false"/>
          <w:color w:val="000000"/>
          <w:sz w:val="28"/>
        </w:rPr>
        <w:t>
      71) облыс аумағында туристік қызмет саласындағы үйлестіруді жүзеге асыру;</w:t>
      </w:r>
    </w:p>
    <w:bookmarkEnd w:id="119"/>
    <w:bookmarkStart w:name="z133" w:id="120"/>
    <w:p>
      <w:pPr>
        <w:spacing w:after="0"/>
        <w:ind w:left="0"/>
        <w:jc w:val="both"/>
      </w:pPr>
      <w:r>
        <w:rPr>
          <w:rFonts w:ascii="Times New Roman"/>
          <w:b w:val="false"/>
          <w:i w:val="false"/>
          <w:color w:val="000000"/>
          <w:sz w:val="28"/>
        </w:rPr>
        <w:t>
      72) Қазақстан Республикасының туристік саласын дамытудың 2023 – 2029 жылдарға арналған тұжырымдамасының іс-шараларын іске асыру және мониторингілеу;</w:t>
      </w:r>
    </w:p>
    <w:bookmarkEnd w:id="120"/>
    <w:bookmarkStart w:name="z134" w:id="121"/>
    <w:p>
      <w:pPr>
        <w:spacing w:after="0"/>
        <w:ind w:left="0"/>
        <w:jc w:val="both"/>
      </w:pPr>
      <w:r>
        <w:rPr>
          <w:rFonts w:ascii="Times New Roman"/>
          <w:b w:val="false"/>
          <w:i w:val="false"/>
          <w:color w:val="000000"/>
          <w:sz w:val="28"/>
        </w:rPr>
        <w:t>
      73) туризмді дамытудың өңірлік бағдарламалары мен жоспарларын әзірлеу және іске асыру;</w:t>
      </w:r>
    </w:p>
    <w:bookmarkEnd w:id="121"/>
    <w:bookmarkStart w:name="z135" w:id="122"/>
    <w:p>
      <w:pPr>
        <w:spacing w:after="0"/>
        <w:ind w:left="0"/>
        <w:jc w:val="both"/>
      </w:pPr>
      <w:r>
        <w:rPr>
          <w:rFonts w:ascii="Times New Roman"/>
          <w:b w:val="false"/>
          <w:i w:val="false"/>
          <w:color w:val="000000"/>
          <w:sz w:val="28"/>
        </w:rPr>
        <w:t>
      74) туристік индустрия объектілерін жоспарлау және салу жөніндегі қызметті үйлестіру;</w:t>
      </w:r>
    </w:p>
    <w:bookmarkEnd w:id="122"/>
    <w:bookmarkStart w:name="z136" w:id="123"/>
    <w:p>
      <w:pPr>
        <w:spacing w:after="0"/>
        <w:ind w:left="0"/>
        <w:jc w:val="both"/>
      </w:pPr>
      <w:r>
        <w:rPr>
          <w:rFonts w:ascii="Times New Roman"/>
          <w:b w:val="false"/>
          <w:i w:val="false"/>
          <w:color w:val="000000"/>
          <w:sz w:val="28"/>
        </w:rPr>
        <w:t>
      75) туроператорлық қызметті лицензиялау;</w:t>
      </w:r>
    </w:p>
    <w:bookmarkEnd w:id="123"/>
    <w:bookmarkStart w:name="z137" w:id="124"/>
    <w:p>
      <w:pPr>
        <w:spacing w:after="0"/>
        <w:ind w:left="0"/>
        <w:jc w:val="both"/>
      </w:pPr>
      <w:r>
        <w:rPr>
          <w:rFonts w:ascii="Times New Roman"/>
          <w:b w:val="false"/>
          <w:i w:val="false"/>
          <w:color w:val="000000"/>
          <w:sz w:val="28"/>
        </w:rPr>
        <w:t>
      76) гид (гид-аудармашы) кәсіби даярлығын ұйымдастыру;</w:t>
      </w:r>
    </w:p>
    <w:bookmarkEnd w:id="124"/>
    <w:bookmarkStart w:name="z138" w:id="125"/>
    <w:p>
      <w:pPr>
        <w:spacing w:after="0"/>
        <w:ind w:left="0"/>
        <w:jc w:val="both"/>
      </w:pPr>
      <w:r>
        <w:rPr>
          <w:rFonts w:ascii="Times New Roman"/>
          <w:b w:val="false"/>
          <w:i w:val="false"/>
          <w:color w:val="000000"/>
          <w:sz w:val="28"/>
        </w:rPr>
        <w:t>
      77) туристік маршруттар мен соқпақтардың мемлекеттік тізілімін жүргізу;</w:t>
      </w:r>
    </w:p>
    <w:bookmarkEnd w:id="125"/>
    <w:bookmarkStart w:name="z139" w:id="126"/>
    <w:p>
      <w:pPr>
        <w:spacing w:after="0"/>
        <w:ind w:left="0"/>
        <w:jc w:val="both"/>
      </w:pPr>
      <w:r>
        <w:rPr>
          <w:rFonts w:ascii="Times New Roman"/>
          <w:b w:val="false"/>
          <w:i w:val="false"/>
          <w:color w:val="000000"/>
          <w:sz w:val="28"/>
        </w:rPr>
        <w:t>
      78) туристік қызметті жүзеге асыратын тұлғалардың мемлекеттік тізілімдерін жүргізу;</w:t>
      </w:r>
    </w:p>
    <w:bookmarkEnd w:id="126"/>
    <w:bookmarkStart w:name="z140" w:id="127"/>
    <w:p>
      <w:pPr>
        <w:spacing w:after="0"/>
        <w:ind w:left="0"/>
        <w:jc w:val="both"/>
      </w:pPr>
      <w:r>
        <w:rPr>
          <w:rFonts w:ascii="Times New Roman"/>
          <w:b w:val="false"/>
          <w:i w:val="false"/>
          <w:color w:val="000000"/>
          <w:sz w:val="28"/>
        </w:rPr>
        <w:t>
      79) туристік қызметтер нарығына талдау жүргізу және облыс аумағында туризмді дамыту туралы ақпаратты уәкілетті органға ұсыну;</w:t>
      </w:r>
    </w:p>
    <w:bookmarkEnd w:id="127"/>
    <w:bookmarkStart w:name="z141" w:id="128"/>
    <w:p>
      <w:pPr>
        <w:spacing w:after="0"/>
        <w:ind w:left="0"/>
        <w:jc w:val="both"/>
      </w:pPr>
      <w:r>
        <w:rPr>
          <w:rFonts w:ascii="Times New Roman"/>
          <w:b w:val="false"/>
          <w:i w:val="false"/>
          <w:color w:val="000000"/>
          <w:sz w:val="28"/>
        </w:rPr>
        <w:t>
      80) облыстық туристік ресурстарды қорғау жөніндегі шараларды әзірлеу және енгізу;</w:t>
      </w:r>
    </w:p>
    <w:bookmarkEnd w:id="128"/>
    <w:bookmarkStart w:name="z142" w:id="129"/>
    <w:p>
      <w:pPr>
        <w:spacing w:after="0"/>
        <w:ind w:left="0"/>
        <w:jc w:val="both"/>
      </w:pPr>
      <w:r>
        <w:rPr>
          <w:rFonts w:ascii="Times New Roman"/>
          <w:b w:val="false"/>
          <w:i w:val="false"/>
          <w:color w:val="000000"/>
          <w:sz w:val="28"/>
        </w:rPr>
        <w:t>
      81) туристер бірлестіктерінің қызметіне және өзіндік туризмді дамытуға жәрдем көрсету;</w:t>
      </w:r>
    </w:p>
    <w:bookmarkEnd w:id="129"/>
    <w:bookmarkStart w:name="z143" w:id="130"/>
    <w:p>
      <w:pPr>
        <w:spacing w:after="0"/>
        <w:ind w:left="0"/>
        <w:jc w:val="both"/>
      </w:pPr>
      <w:r>
        <w:rPr>
          <w:rFonts w:ascii="Times New Roman"/>
          <w:b w:val="false"/>
          <w:i w:val="false"/>
          <w:color w:val="000000"/>
          <w:sz w:val="28"/>
        </w:rPr>
        <w:t>
      82) туристік ақпарат, оның ішінде туристік әлеует, туризм объектілері және туристік қызметті жүзеге асыратын адамдар туралы ақпарат беру;</w:t>
      </w:r>
    </w:p>
    <w:bookmarkEnd w:id="130"/>
    <w:bookmarkStart w:name="z144" w:id="131"/>
    <w:p>
      <w:pPr>
        <w:spacing w:after="0"/>
        <w:ind w:left="0"/>
        <w:jc w:val="both"/>
      </w:pPr>
      <w:r>
        <w:rPr>
          <w:rFonts w:ascii="Times New Roman"/>
          <w:b w:val="false"/>
          <w:i w:val="false"/>
          <w:color w:val="000000"/>
          <w:sz w:val="28"/>
        </w:rPr>
        <w:t>
      83) өз өкілеттіктері шегінде облыста өнеркәсіпті, инвестицияларды, кәсіпкерлік пен туризмді дамытуға арналған қаржы қаражатының тиімді пайдаланылуын бақылауды қамтамасыз ету;</w:t>
      </w:r>
    </w:p>
    <w:bookmarkEnd w:id="131"/>
    <w:bookmarkStart w:name="z145" w:id="132"/>
    <w:p>
      <w:pPr>
        <w:spacing w:after="0"/>
        <w:ind w:left="0"/>
        <w:jc w:val="both"/>
      </w:pPr>
      <w:r>
        <w:rPr>
          <w:rFonts w:ascii="Times New Roman"/>
          <w:b w:val="false"/>
          <w:i w:val="false"/>
          <w:color w:val="000000"/>
          <w:sz w:val="28"/>
        </w:rPr>
        <w:t>
      84) басқарманың интернет-ресурстарын ақпараттық толықтыруды және тұрақты жаңартуды қамтамасыз ету;</w:t>
      </w:r>
    </w:p>
    <w:bookmarkEnd w:id="132"/>
    <w:bookmarkStart w:name="z146" w:id="133"/>
    <w:p>
      <w:pPr>
        <w:spacing w:after="0"/>
        <w:ind w:left="0"/>
        <w:jc w:val="both"/>
      </w:pPr>
      <w:r>
        <w:rPr>
          <w:rFonts w:ascii="Times New Roman"/>
          <w:b w:val="false"/>
          <w:i w:val="false"/>
          <w:color w:val="000000"/>
          <w:sz w:val="28"/>
        </w:rPr>
        <w:t>
      85) басқарма құзыретіне жататын облыс әкімдігі мен әкімінің нормативтік құқықтық актілерінің жобаларын әзірлеу;</w:t>
      </w:r>
    </w:p>
    <w:bookmarkEnd w:id="133"/>
    <w:bookmarkStart w:name="z147" w:id="134"/>
    <w:p>
      <w:pPr>
        <w:spacing w:after="0"/>
        <w:ind w:left="0"/>
        <w:jc w:val="both"/>
      </w:pPr>
      <w:r>
        <w:rPr>
          <w:rFonts w:ascii="Times New Roman"/>
          <w:b w:val="false"/>
          <w:i w:val="false"/>
          <w:color w:val="000000"/>
          <w:sz w:val="28"/>
        </w:rPr>
        <w:t>
      86) инфрақұрылымдық жобалардағы елішілік құндылық үлесін талдау;</w:t>
      </w:r>
    </w:p>
    <w:bookmarkEnd w:id="134"/>
    <w:bookmarkStart w:name="z148" w:id="135"/>
    <w:p>
      <w:pPr>
        <w:spacing w:after="0"/>
        <w:ind w:left="0"/>
        <w:jc w:val="both"/>
      </w:pPr>
      <w:r>
        <w:rPr>
          <w:rFonts w:ascii="Times New Roman"/>
          <w:b w:val="false"/>
          <w:i w:val="false"/>
          <w:color w:val="000000"/>
          <w:sz w:val="28"/>
        </w:rPr>
        <w:t>
      87) жеке кәсіпкерлер мен заңды тұлғаларды (ірі кәсіпкерлік субъектілерін қоспағанда) әлеуметтік кәсіпкерлік субъектілерінің тізіліміне енгізу мәселелерін қарау жөніндегі жұмысты ұйымдастыру;</w:t>
      </w:r>
    </w:p>
    <w:bookmarkEnd w:id="135"/>
    <w:bookmarkStart w:name="z149" w:id="136"/>
    <w:p>
      <w:pPr>
        <w:spacing w:after="0"/>
        <w:ind w:left="0"/>
        <w:jc w:val="both"/>
      </w:pPr>
      <w:r>
        <w:rPr>
          <w:rFonts w:ascii="Times New Roman"/>
          <w:b w:val="false"/>
          <w:i w:val="false"/>
          <w:color w:val="000000"/>
          <w:sz w:val="28"/>
        </w:rPr>
        <w:t>
      88) жер қойнауын пайдаланушылардың кең таралған пайдалы қазбаларды өндіру операцияларын жүргізу салдарын жою және кен іздеушілік жөніндегі өз міндеттемелерін қамтамасыз етуін ұсынуды бақылау.</w:t>
      </w:r>
    </w:p>
    <w:bookmarkEnd w:id="136"/>
    <w:bookmarkStart w:name="z150" w:id="137"/>
    <w:p>
      <w:pPr>
        <w:spacing w:after="0"/>
        <w:ind w:left="0"/>
        <w:jc w:val="left"/>
      </w:pPr>
      <w:r>
        <w:rPr>
          <w:rFonts w:ascii="Times New Roman"/>
          <w:b/>
          <w:i w:val="false"/>
          <w:color w:val="000000"/>
        </w:rPr>
        <w:t xml:space="preserve"> 3 тарау. Кәсіпкерлік және индустриялық-инновациялық даму басқармасының бірінші басшысының мәртебесі, өкілеттігі</w:t>
      </w:r>
    </w:p>
    <w:bookmarkEnd w:id="137"/>
    <w:bookmarkStart w:name="z151" w:id="138"/>
    <w:p>
      <w:pPr>
        <w:spacing w:after="0"/>
        <w:ind w:left="0"/>
        <w:jc w:val="both"/>
      </w:pPr>
      <w:r>
        <w:rPr>
          <w:rFonts w:ascii="Times New Roman"/>
          <w:b w:val="false"/>
          <w:i w:val="false"/>
          <w:color w:val="000000"/>
          <w:sz w:val="28"/>
        </w:rPr>
        <w:t>
      16. Кәсіпкерлік және индустриялық-инновациялық даму басқармасында басшылықты Кәсіпкерлік және индустриялық-инновациялық даму басқармасына жүктелген міндеттердің орындалуына және оның функцияларын жүзеге асыруға дербес жауапты болатын бірінші басшы жүзеге асырады.</w:t>
      </w:r>
    </w:p>
    <w:bookmarkEnd w:id="138"/>
    <w:bookmarkStart w:name="z152" w:id="139"/>
    <w:p>
      <w:pPr>
        <w:spacing w:after="0"/>
        <w:ind w:left="0"/>
        <w:jc w:val="both"/>
      </w:pPr>
      <w:r>
        <w:rPr>
          <w:rFonts w:ascii="Times New Roman"/>
          <w:b w:val="false"/>
          <w:i w:val="false"/>
          <w:color w:val="000000"/>
          <w:sz w:val="28"/>
        </w:rPr>
        <w:t>
      17. Кәсіпкерлік және индустриялық-инновациялық даму басқармасының бірінші басшысы Қазақстан Республикасының заңнамасына сәйкес қызметке тағайындалады және қызметтен босатылады.</w:t>
      </w:r>
    </w:p>
    <w:bookmarkEnd w:id="139"/>
    <w:bookmarkStart w:name="z153" w:id="140"/>
    <w:p>
      <w:pPr>
        <w:spacing w:after="0"/>
        <w:ind w:left="0"/>
        <w:jc w:val="both"/>
      </w:pPr>
      <w:r>
        <w:rPr>
          <w:rFonts w:ascii="Times New Roman"/>
          <w:b w:val="false"/>
          <w:i w:val="false"/>
          <w:color w:val="000000"/>
          <w:sz w:val="28"/>
        </w:rPr>
        <w:t>
      18. Кәсіпкерлік және индустриялық-инновациялық даму басқармасының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140"/>
    <w:bookmarkStart w:name="z154" w:id="141"/>
    <w:p>
      <w:pPr>
        <w:spacing w:after="0"/>
        <w:ind w:left="0"/>
        <w:jc w:val="both"/>
      </w:pPr>
      <w:r>
        <w:rPr>
          <w:rFonts w:ascii="Times New Roman"/>
          <w:b w:val="false"/>
          <w:i w:val="false"/>
          <w:color w:val="000000"/>
          <w:sz w:val="28"/>
        </w:rPr>
        <w:t>
      19. Кәсіпкерлік және индустриялық-инновациялық даму басқармасының бірінші басшысының өкілеттігі:</w:t>
      </w:r>
    </w:p>
    <w:bookmarkEnd w:id="141"/>
    <w:bookmarkStart w:name="z155" w:id="142"/>
    <w:p>
      <w:pPr>
        <w:spacing w:after="0"/>
        <w:ind w:left="0"/>
        <w:jc w:val="both"/>
      </w:pPr>
      <w:r>
        <w:rPr>
          <w:rFonts w:ascii="Times New Roman"/>
          <w:b w:val="false"/>
          <w:i w:val="false"/>
          <w:color w:val="000000"/>
          <w:sz w:val="28"/>
        </w:rPr>
        <w:t>
      1) құрылымдық бөлімшелердің міндеттері мен өкілеттіктерін анықтайды;</w:t>
      </w:r>
    </w:p>
    <w:bookmarkEnd w:id="142"/>
    <w:bookmarkStart w:name="z156" w:id="143"/>
    <w:p>
      <w:pPr>
        <w:spacing w:after="0"/>
        <w:ind w:left="0"/>
        <w:jc w:val="both"/>
      </w:pPr>
      <w:r>
        <w:rPr>
          <w:rFonts w:ascii="Times New Roman"/>
          <w:b w:val="false"/>
          <w:i w:val="false"/>
          <w:color w:val="000000"/>
          <w:sz w:val="28"/>
        </w:rPr>
        <w:t>
      2) Кәсіпкерлік және индустриялық-инновациялық даму басқармасының қызметкерлерін қызметке тағайындайды және қызметтен босатады;</w:t>
      </w:r>
    </w:p>
    <w:bookmarkEnd w:id="143"/>
    <w:bookmarkStart w:name="z157" w:id="144"/>
    <w:p>
      <w:pPr>
        <w:spacing w:after="0"/>
        <w:ind w:left="0"/>
        <w:jc w:val="both"/>
      </w:pPr>
      <w:r>
        <w:rPr>
          <w:rFonts w:ascii="Times New Roman"/>
          <w:b w:val="false"/>
          <w:i w:val="false"/>
          <w:color w:val="000000"/>
          <w:sz w:val="28"/>
        </w:rPr>
        <w:t>
      3) Кәсіпкерлік және индустриялық-инновациялық даму басқармасы қызметкерлерін көтермелеу мәселелерін шешеді және тәртіптік жаза қолданады;</w:t>
      </w:r>
    </w:p>
    <w:bookmarkEnd w:id="144"/>
    <w:bookmarkStart w:name="z158" w:id="145"/>
    <w:p>
      <w:pPr>
        <w:spacing w:after="0"/>
        <w:ind w:left="0"/>
        <w:jc w:val="both"/>
      </w:pPr>
      <w:r>
        <w:rPr>
          <w:rFonts w:ascii="Times New Roman"/>
          <w:b w:val="false"/>
          <w:i w:val="false"/>
          <w:color w:val="000000"/>
          <w:sz w:val="28"/>
        </w:rPr>
        <w:t>
      4) Кәсіпкерлік және индустриялық-инновациялық даму басқармасының бұйрықтарына қол қояды, сондай-ақ Кәсіпкерлік және индустриялық-инновациялық даму басқармасының қызметкерлері орындауға міндетті нұсқаулар береді;</w:t>
      </w:r>
    </w:p>
    <w:bookmarkEnd w:id="145"/>
    <w:bookmarkStart w:name="z159" w:id="146"/>
    <w:p>
      <w:pPr>
        <w:spacing w:after="0"/>
        <w:ind w:left="0"/>
        <w:jc w:val="both"/>
      </w:pPr>
      <w:r>
        <w:rPr>
          <w:rFonts w:ascii="Times New Roman"/>
          <w:b w:val="false"/>
          <w:i w:val="false"/>
          <w:color w:val="000000"/>
          <w:sz w:val="28"/>
        </w:rPr>
        <w:t>
      5) мемлекеттік органдарда, өзге де ұйымдарда Кәсіпкерлік және индустриялық-инновациялық даму басқармасын ұсынады;</w:t>
      </w:r>
    </w:p>
    <w:bookmarkEnd w:id="146"/>
    <w:bookmarkStart w:name="z160" w:id="147"/>
    <w:p>
      <w:pPr>
        <w:spacing w:after="0"/>
        <w:ind w:left="0"/>
        <w:jc w:val="both"/>
      </w:pPr>
      <w:r>
        <w:rPr>
          <w:rFonts w:ascii="Times New Roman"/>
          <w:b w:val="false"/>
          <w:i w:val="false"/>
          <w:color w:val="000000"/>
          <w:sz w:val="28"/>
        </w:rPr>
        <w:t>
      6) Кәсіпкерлік және индустриялық-инновациялық даму басқармасының құрылымдық бөлімшелері туралы ережені бекітеді;</w:t>
      </w:r>
    </w:p>
    <w:bookmarkEnd w:id="147"/>
    <w:bookmarkStart w:name="z161" w:id="148"/>
    <w:p>
      <w:pPr>
        <w:spacing w:after="0"/>
        <w:ind w:left="0"/>
        <w:jc w:val="both"/>
      </w:pPr>
      <w:r>
        <w:rPr>
          <w:rFonts w:ascii="Times New Roman"/>
          <w:b w:val="false"/>
          <w:i w:val="false"/>
          <w:color w:val="000000"/>
          <w:sz w:val="28"/>
        </w:rPr>
        <w:t>
      7) ерлер мен әйелдердің тең құқықтарының және тең мүмкіндіктерінің мемлекеттік кепілдіктері туралы заңнаманың сақталуын қамтамасыз етеді;</w:t>
      </w:r>
    </w:p>
    <w:bookmarkEnd w:id="148"/>
    <w:bookmarkStart w:name="z162" w:id="149"/>
    <w:p>
      <w:pPr>
        <w:spacing w:after="0"/>
        <w:ind w:left="0"/>
        <w:jc w:val="both"/>
      </w:pPr>
      <w:r>
        <w:rPr>
          <w:rFonts w:ascii="Times New Roman"/>
          <w:b w:val="false"/>
          <w:i w:val="false"/>
          <w:color w:val="000000"/>
          <w:sz w:val="28"/>
        </w:rPr>
        <w:t>
      8) Кәсіпкерлік және индустриялық-инновациялық даму басқармасына жүктелген міндеттер мен функциялардың орындалуына, сондай-ақ қызметкерлердің сыбайлас жемқорлыққа қарсы заңнаманы сақтауына дербес жауапты болады;</w:t>
      </w:r>
    </w:p>
    <w:bookmarkEnd w:id="149"/>
    <w:bookmarkStart w:name="z163" w:id="150"/>
    <w:p>
      <w:pPr>
        <w:spacing w:after="0"/>
        <w:ind w:left="0"/>
        <w:jc w:val="both"/>
      </w:pPr>
      <w:r>
        <w:rPr>
          <w:rFonts w:ascii="Times New Roman"/>
          <w:b w:val="false"/>
          <w:i w:val="false"/>
          <w:color w:val="000000"/>
          <w:sz w:val="28"/>
        </w:rPr>
        <w:t>
      9) қызметкерлерге сотта және басқа да мемлекеттік және мемлекеттік емес органдар мен ұйымдарда Кәсіпкерлік және индустриялық-инновациялық даму басқармасының мүддесін ұсынуға уәкілеттік береді.</w:t>
      </w:r>
    </w:p>
    <w:bookmarkEnd w:id="150"/>
    <w:bookmarkStart w:name="z164" w:id="151"/>
    <w:p>
      <w:pPr>
        <w:spacing w:after="0"/>
        <w:ind w:left="0"/>
        <w:jc w:val="both"/>
      </w:pPr>
      <w:r>
        <w:rPr>
          <w:rFonts w:ascii="Times New Roman"/>
          <w:b w:val="false"/>
          <w:i w:val="false"/>
          <w:color w:val="000000"/>
          <w:sz w:val="28"/>
        </w:rPr>
        <w:t>
      Кәсіпкерлік және индустриялық-инновациялық даму басқармасының бірінші басшысы болмаған кезеңде оның өкілеттіктерін қолданыстағы заңнамаға сәйкес оны алмастыратын адам орындайды.</w:t>
      </w:r>
    </w:p>
    <w:bookmarkEnd w:id="151"/>
    <w:bookmarkStart w:name="z165" w:id="152"/>
    <w:p>
      <w:pPr>
        <w:spacing w:after="0"/>
        <w:ind w:left="0"/>
        <w:jc w:val="both"/>
      </w:pPr>
      <w:r>
        <w:rPr>
          <w:rFonts w:ascii="Times New Roman"/>
          <w:b w:val="false"/>
          <w:i w:val="false"/>
          <w:color w:val="000000"/>
          <w:sz w:val="28"/>
        </w:rPr>
        <w:t>
      20. Бірінші басшы қолданыстағы заңнамаға сәйкес орынбасарларының өкілеттіктерін айқындайды.</w:t>
      </w:r>
    </w:p>
    <w:bookmarkEnd w:id="152"/>
    <w:bookmarkStart w:name="z166" w:id="153"/>
    <w:p>
      <w:pPr>
        <w:spacing w:after="0"/>
        <w:ind w:left="0"/>
        <w:jc w:val="both"/>
      </w:pPr>
      <w:r>
        <w:rPr>
          <w:rFonts w:ascii="Times New Roman"/>
          <w:b w:val="false"/>
          <w:i w:val="false"/>
          <w:color w:val="000000"/>
          <w:sz w:val="28"/>
        </w:rPr>
        <w:t>
      21. Кәсіпкерлік және индустриялық-инновациялық даму басқармасының алқалы органдары жоқ.</w:t>
      </w:r>
    </w:p>
    <w:bookmarkEnd w:id="153"/>
    <w:bookmarkStart w:name="z167" w:id="154"/>
    <w:p>
      <w:pPr>
        <w:spacing w:after="0"/>
        <w:ind w:left="0"/>
        <w:jc w:val="left"/>
      </w:pPr>
      <w:r>
        <w:rPr>
          <w:rFonts w:ascii="Times New Roman"/>
          <w:b/>
          <w:i w:val="false"/>
          <w:color w:val="000000"/>
        </w:rPr>
        <w:t xml:space="preserve"> 4 тарау. Мемлекеттік органның мүлкі</w:t>
      </w:r>
    </w:p>
    <w:bookmarkEnd w:id="154"/>
    <w:bookmarkStart w:name="z168" w:id="155"/>
    <w:p>
      <w:pPr>
        <w:spacing w:after="0"/>
        <w:ind w:left="0"/>
        <w:jc w:val="both"/>
      </w:pPr>
      <w:r>
        <w:rPr>
          <w:rFonts w:ascii="Times New Roman"/>
          <w:b w:val="false"/>
          <w:i w:val="false"/>
          <w:color w:val="000000"/>
          <w:sz w:val="28"/>
        </w:rPr>
        <w:t>
      22. Кәсіпкерлік және индустриялық-инновациялық даму басқармасының заңнамада көзделген жағдайларда жедел басқару құқығында оқшауланған мүлкінің болуына құқығы бар.</w:t>
      </w:r>
    </w:p>
    <w:bookmarkEnd w:id="155"/>
    <w:bookmarkStart w:name="z169" w:id="156"/>
    <w:p>
      <w:pPr>
        <w:spacing w:after="0"/>
        <w:ind w:left="0"/>
        <w:jc w:val="both"/>
      </w:pPr>
      <w:r>
        <w:rPr>
          <w:rFonts w:ascii="Times New Roman"/>
          <w:b w:val="false"/>
          <w:i w:val="false"/>
          <w:color w:val="000000"/>
          <w:sz w:val="28"/>
        </w:rPr>
        <w:t>
      Кәсіпкерлік және индустриялық-инновациялық даму басқармасының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6"/>
    <w:bookmarkStart w:name="z170" w:id="157"/>
    <w:p>
      <w:pPr>
        <w:spacing w:after="0"/>
        <w:ind w:left="0"/>
        <w:jc w:val="both"/>
      </w:pPr>
      <w:r>
        <w:rPr>
          <w:rFonts w:ascii="Times New Roman"/>
          <w:b w:val="false"/>
          <w:i w:val="false"/>
          <w:color w:val="000000"/>
          <w:sz w:val="28"/>
        </w:rPr>
        <w:t>
      23. Кәсіпкерлік және индустриялық-инновациялық даму басқармасына бекітілген мүлік коммуналдық меншікке жатады.</w:t>
      </w:r>
    </w:p>
    <w:bookmarkEnd w:id="157"/>
    <w:bookmarkStart w:name="z171" w:id="158"/>
    <w:p>
      <w:pPr>
        <w:spacing w:after="0"/>
        <w:ind w:left="0"/>
        <w:jc w:val="both"/>
      </w:pPr>
      <w:r>
        <w:rPr>
          <w:rFonts w:ascii="Times New Roman"/>
          <w:b w:val="false"/>
          <w:i w:val="false"/>
          <w:color w:val="000000"/>
          <w:sz w:val="28"/>
        </w:rPr>
        <w:t>
      24. Егер, заңнамада өзгеше белгіленбесе, Кәсіпкерлік және индустриялық-инновациялық даму басқармасы өзіне бекітілген мүлікті және қаржыландыру жоспары бойынша өзіне бөлінген қаражат есебінен сатып алынған мүлікті дербес иеліктен шығаруға немесе оған өзгедей тәсілмен иелік етуге құқығы жоқ.</w:t>
      </w:r>
    </w:p>
    <w:bookmarkEnd w:id="158"/>
    <w:bookmarkStart w:name="z172" w:id="159"/>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59"/>
    <w:bookmarkStart w:name="z173" w:id="160"/>
    <w:p>
      <w:pPr>
        <w:spacing w:after="0"/>
        <w:ind w:left="0"/>
        <w:jc w:val="both"/>
      </w:pPr>
      <w:r>
        <w:rPr>
          <w:rFonts w:ascii="Times New Roman"/>
          <w:b w:val="false"/>
          <w:i w:val="false"/>
          <w:color w:val="000000"/>
          <w:sz w:val="28"/>
        </w:rPr>
        <w:t>
      25. Кәсіпкерлік және индустриялық-инновациялық даму басқармасын қайта ұйымдастыру және тарату Қазақстан Республикасының заңнамасына сәйкес жүзеге асырылады.</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