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ae09" w14:textId="652a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2025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Солтүстік Қазақстан облысы әкімдігінің 2025 жылғы 19 наурыздағы № 73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7-3)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облысында 2025 жылға арналған мектепке дейінгі тәрбие мен оқытуға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облысында 2025 жылға арналған ата-ана төлемақысының мөлшері бекітілсін.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жүмыс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 және 2025 жылғы 1 қаңтардан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 № 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16" w:id="8"/>
    <w:p>
      <w:pPr>
        <w:spacing w:after="0"/>
        <w:ind w:left="0"/>
        <w:jc w:val="left"/>
      </w:pPr>
      <w:r>
        <w:rPr>
          <w:rFonts w:ascii="Times New Roman"/>
          <w:b/>
          <w:i w:val="false"/>
          <w:color w:val="000000"/>
        </w:rPr>
        <w:t xml:space="preserve"> Солтүстік Қазақстан облысында 2025 жылға арналған мектепке дейінгі тәрбие мен оқытуға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бір тәрбиеленушіге жұмсалатын шығыстардың бір айдағы орташа құны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 № 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20" w:id="9"/>
    <w:p>
      <w:pPr>
        <w:spacing w:after="0"/>
        <w:ind w:left="0"/>
        <w:jc w:val="left"/>
      </w:pPr>
      <w:r>
        <w:rPr>
          <w:rFonts w:ascii="Times New Roman"/>
          <w:b/>
          <w:i w:val="false"/>
          <w:color w:val="000000"/>
        </w:rPr>
        <w:t xml:space="preserve"> Солтүстік Қазақстан облысында 2025 жылға арналған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айына ата-ананың ақы төлеу мөлшері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17 236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22 158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- 21 393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–16 129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- 20 293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- 19 569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17 573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4 823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6 627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19 134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17 181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18 488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20 868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18 053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16421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4 769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5 665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11 454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13 695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15 973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12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17 109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19 008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20 458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20 346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