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49e9" w14:textId="2864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ДСМ-43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26 маусымдағы № 409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22844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қосымшамен бекітілген резидентура бағдарламаларының медициналық мамандықтар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Ғылым және жоғары білім министрлігі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Қорғаныс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25 мамырдағы</w:t>
            </w:r>
            <w:r>
              <w:br/>
            </w:r>
            <w:r>
              <w:rPr>
                <w:rFonts w:ascii="Times New Roman"/>
                <w:b w:val="false"/>
                <w:i w:val="false"/>
                <w:color w:val="000000"/>
                <w:sz w:val="20"/>
              </w:rPr>
              <w:t>№ ҚР ДСМ-43 бұйрығына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Резидентура бағдарламаларының медициналық мамандықтар тізбесі</w:t>
      </w:r>
    </w:p>
    <w:bookmarkEnd w:id="12"/>
    <w:bookmarkStart w:name="z21" w:id="13"/>
    <w:p>
      <w:pPr>
        <w:spacing w:after="0"/>
        <w:ind w:left="0"/>
        <w:jc w:val="both"/>
      </w:pPr>
      <w:r>
        <w:rPr>
          <w:rFonts w:ascii="Times New Roman"/>
          <w:b w:val="false"/>
          <w:i w:val="false"/>
          <w:color w:val="000000"/>
          <w:sz w:val="28"/>
        </w:rPr>
        <w:t>
      1. Акушерия және гинекология (ересектер, балалар).</w:t>
      </w:r>
    </w:p>
    <w:bookmarkEnd w:id="13"/>
    <w:bookmarkStart w:name="z22" w:id="14"/>
    <w:p>
      <w:pPr>
        <w:spacing w:after="0"/>
        <w:ind w:left="0"/>
        <w:jc w:val="both"/>
      </w:pPr>
      <w:r>
        <w:rPr>
          <w:rFonts w:ascii="Times New Roman"/>
          <w:b w:val="false"/>
          <w:i w:val="false"/>
          <w:color w:val="000000"/>
          <w:sz w:val="28"/>
        </w:rPr>
        <w:t>
      2. Аллергология және иммунология (ересектер, балалар),</w:t>
      </w:r>
    </w:p>
    <w:bookmarkEnd w:id="14"/>
    <w:bookmarkStart w:name="z23" w:id="15"/>
    <w:p>
      <w:pPr>
        <w:spacing w:after="0"/>
        <w:ind w:left="0"/>
        <w:jc w:val="both"/>
      </w:pPr>
      <w:r>
        <w:rPr>
          <w:rFonts w:ascii="Times New Roman"/>
          <w:b w:val="false"/>
          <w:i w:val="false"/>
          <w:color w:val="000000"/>
          <w:sz w:val="28"/>
        </w:rPr>
        <w:t>
      2-1. Аллергология және иммунология (балалар).</w:t>
      </w:r>
    </w:p>
    <w:bookmarkEnd w:id="15"/>
    <w:bookmarkStart w:name="z24" w:id="16"/>
    <w:p>
      <w:pPr>
        <w:spacing w:after="0"/>
        <w:ind w:left="0"/>
        <w:jc w:val="both"/>
      </w:pPr>
      <w:r>
        <w:rPr>
          <w:rFonts w:ascii="Times New Roman"/>
          <w:b w:val="false"/>
          <w:i w:val="false"/>
          <w:color w:val="000000"/>
          <w:sz w:val="28"/>
        </w:rPr>
        <w:t>
      3. Анестезиология және реаниматология (ересектер, балалар),</w:t>
      </w:r>
    </w:p>
    <w:bookmarkEnd w:id="16"/>
    <w:bookmarkStart w:name="z25" w:id="17"/>
    <w:p>
      <w:pPr>
        <w:spacing w:after="0"/>
        <w:ind w:left="0"/>
        <w:jc w:val="both"/>
      </w:pPr>
      <w:r>
        <w:rPr>
          <w:rFonts w:ascii="Times New Roman"/>
          <w:b w:val="false"/>
          <w:i w:val="false"/>
          <w:color w:val="000000"/>
          <w:sz w:val="28"/>
        </w:rPr>
        <w:t>
      3-1. Анестезиология және реаниматология (балалар).</w:t>
      </w:r>
    </w:p>
    <w:bookmarkEnd w:id="17"/>
    <w:bookmarkStart w:name="z26" w:id="18"/>
    <w:p>
      <w:pPr>
        <w:spacing w:after="0"/>
        <w:ind w:left="0"/>
        <w:jc w:val="both"/>
      </w:pPr>
      <w:r>
        <w:rPr>
          <w:rFonts w:ascii="Times New Roman"/>
          <w:b w:val="false"/>
          <w:i w:val="false"/>
          <w:color w:val="000000"/>
          <w:sz w:val="28"/>
        </w:rPr>
        <w:t>
      4. Ангиохирургия (ересектер, балалар).</w:t>
      </w:r>
    </w:p>
    <w:bookmarkEnd w:id="18"/>
    <w:bookmarkStart w:name="z27" w:id="19"/>
    <w:p>
      <w:pPr>
        <w:spacing w:after="0"/>
        <w:ind w:left="0"/>
        <w:jc w:val="both"/>
      </w:pPr>
      <w:r>
        <w:rPr>
          <w:rFonts w:ascii="Times New Roman"/>
          <w:b w:val="false"/>
          <w:i w:val="false"/>
          <w:color w:val="000000"/>
          <w:sz w:val="28"/>
        </w:rPr>
        <w:t>
      5. Балалар жасындағы стоматология.</w:t>
      </w:r>
    </w:p>
    <w:bookmarkEnd w:id="19"/>
    <w:bookmarkStart w:name="z28" w:id="20"/>
    <w:p>
      <w:pPr>
        <w:spacing w:after="0"/>
        <w:ind w:left="0"/>
        <w:jc w:val="both"/>
      </w:pPr>
      <w:r>
        <w:rPr>
          <w:rFonts w:ascii="Times New Roman"/>
          <w:b w:val="false"/>
          <w:i w:val="false"/>
          <w:color w:val="000000"/>
          <w:sz w:val="28"/>
        </w:rPr>
        <w:t>
      6. Балалар хирургиясы.</w:t>
      </w:r>
    </w:p>
    <w:bookmarkEnd w:id="20"/>
    <w:bookmarkStart w:name="z29" w:id="21"/>
    <w:p>
      <w:pPr>
        <w:spacing w:after="0"/>
        <w:ind w:left="0"/>
        <w:jc w:val="both"/>
      </w:pPr>
      <w:r>
        <w:rPr>
          <w:rFonts w:ascii="Times New Roman"/>
          <w:b w:val="false"/>
          <w:i w:val="false"/>
          <w:color w:val="000000"/>
          <w:sz w:val="28"/>
        </w:rPr>
        <w:t>
      7. Гастроэнтерология (ересектер, балалар),</w:t>
      </w:r>
    </w:p>
    <w:bookmarkEnd w:id="21"/>
    <w:bookmarkStart w:name="z30" w:id="22"/>
    <w:p>
      <w:pPr>
        <w:spacing w:after="0"/>
        <w:ind w:left="0"/>
        <w:jc w:val="both"/>
      </w:pPr>
      <w:r>
        <w:rPr>
          <w:rFonts w:ascii="Times New Roman"/>
          <w:b w:val="false"/>
          <w:i w:val="false"/>
          <w:color w:val="000000"/>
          <w:sz w:val="28"/>
        </w:rPr>
        <w:t>
      7-1. Гастроэнтерология (балалар).</w:t>
      </w:r>
    </w:p>
    <w:bookmarkEnd w:id="22"/>
    <w:bookmarkStart w:name="z31" w:id="23"/>
    <w:p>
      <w:pPr>
        <w:spacing w:after="0"/>
        <w:ind w:left="0"/>
        <w:jc w:val="both"/>
      </w:pPr>
      <w:r>
        <w:rPr>
          <w:rFonts w:ascii="Times New Roman"/>
          <w:b w:val="false"/>
          <w:i w:val="false"/>
          <w:color w:val="000000"/>
          <w:sz w:val="28"/>
        </w:rPr>
        <w:t>
      8. Гематология (ересектер).</w:t>
      </w:r>
    </w:p>
    <w:bookmarkEnd w:id="23"/>
    <w:bookmarkStart w:name="z32" w:id="24"/>
    <w:p>
      <w:pPr>
        <w:spacing w:after="0"/>
        <w:ind w:left="0"/>
        <w:jc w:val="both"/>
      </w:pPr>
      <w:r>
        <w:rPr>
          <w:rFonts w:ascii="Times New Roman"/>
          <w:b w:val="false"/>
          <w:i w:val="false"/>
          <w:color w:val="000000"/>
          <w:sz w:val="28"/>
        </w:rPr>
        <w:t>
      9. Дерматовенерология (ересектер, балалар).</w:t>
      </w:r>
    </w:p>
    <w:bookmarkEnd w:id="24"/>
    <w:bookmarkStart w:name="z33" w:id="25"/>
    <w:p>
      <w:pPr>
        <w:spacing w:after="0"/>
        <w:ind w:left="0"/>
        <w:jc w:val="both"/>
      </w:pPr>
      <w:r>
        <w:rPr>
          <w:rFonts w:ascii="Times New Roman"/>
          <w:b w:val="false"/>
          <w:i w:val="false"/>
          <w:color w:val="000000"/>
          <w:sz w:val="28"/>
        </w:rPr>
        <w:t>
      10. Жалпы хирургия.</w:t>
      </w:r>
    </w:p>
    <w:bookmarkEnd w:id="25"/>
    <w:bookmarkStart w:name="z34" w:id="26"/>
    <w:p>
      <w:pPr>
        <w:spacing w:after="0"/>
        <w:ind w:left="0"/>
        <w:jc w:val="both"/>
      </w:pPr>
      <w:r>
        <w:rPr>
          <w:rFonts w:ascii="Times New Roman"/>
          <w:b w:val="false"/>
          <w:i w:val="false"/>
          <w:color w:val="000000"/>
          <w:sz w:val="28"/>
        </w:rPr>
        <w:t>
      11. Жақ-бет хирургиясы (ересектер, балалар),</w:t>
      </w:r>
    </w:p>
    <w:bookmarkEnd w:id="26"/>
    <w:bookmarkStart w:name="z35" w:id="27"/>
    <w:p>
      <w:pPr>
        <w:spacing w:after="0"/>
        <w:ind w:left="0"/>
        <w:jc w:val="both"/>
      </w:pPr>
      <w:r>
        <w:rPr>
          <w:rFonts w:ascii="Times New Roman"/>
          <w:b w:val="false"/>
          <w:i w:val="false"/>
          <w:color w:val="000000"/>
          <w:sz w:val="28"/>
        </w:rPr>
        <w:t>
      11-1. Жақ-бет хирургиясы (балалар).</w:t>
      </w:r>
    </w:p>
    <w:bookmarkEnd w:id="27"/>
    <w:bookmarkStart w:name="z36" w:id="28"/>
    <w:p>
      <w:pPr>
        <w:spacing w:after="0"/>
        <w:ind w:left="0"/>
        <w:jc w:val="both"/>
      </w:pPr>
      <w:r>
        <w:rPr>
          <w:rFonts w:ascii="Times New Roman"/>
          <w:b w:val="false"/>
          <w:i w:val="false"/>
          <w:color w:val="000000"/>
          <w:sz w:val="28"/>
        </w:rPr>
        <w:t>
      12. Инфекциялық аурулар (ересектер, балалар),</w:t>
      </w:r>
    </w:p>
    <w:bookmarkEnd w:id="28"/>
    <w:bookmarkStart w:name="z37" w:id="29"/>
    <w:p>
      <w:pPr>
        <w:spacing w:after="0"/>
        <w:ind w:left="0"/>
        <w:jc w:val="both"/>
      </w:pPr>
      <w:r>
        <w:rPr>
          <w:rFonts w:ascii="Times New Roman"/>
          <w:b w:val="false"/>
          <w:i w:val="false"/>
          <w:color w:val="000000"/>
          <w:sz w:val="28"/>
        </w:rPr>
        <w:t>
      12-1. Инфекциялық аурулар (балалар).</w:t>
      </w:r>
    </w:p>
    <w:bookmarkEnd w:id="29"/>
    <w:bookmarkStart w:name="z38" w:id="30"/>
    <w:p>
      <w:pPr>
        <w:spacing w:after="0"/>
        <w:ind w:left="0"/>
        <w:jc w:val="both"/>
      </w:pPr>
      <w:r>
        <w:rPr>
          <w:rFonts w:ascii="Times New Roman"/>
          <w:b w:val="false"/>
          <w:i w:val="false"/>
          <w:color w:val="000000"/>
          <w:sz w:val="28"/>
        </w:rPr>
        <w:t>
      13. Кардиология (ересектер, балалар),</w:t>
      </w:r>
    </w:p>
    <w:bookmarkEnd w:id="30"/>
    <w:bookmarkStart w:name="z39" w:id="31"/>
    <w:p>
      <w:pPr>
        <w:spacing w:after="0"/>
        <w:ind w:left="0"/>
        <w:jc w:val="both"/>
      </w:pPr>
      <w:r>
        <w:rPr>
          <w:rFonts w:ascii="Times New Roman"/>
          <w:b w:val="false"/>
          <w:i w:val="false"/>
          <w:color w:val="000000"/>
          <w:sz w:val="28"/>
        </w:rPr>
        <w:t>
      13-1. Кардиология (балалар).</w:t>
      </w:r>
    </w:p>
    <w:bookmarkEnd w:id="31"/>
    <w:bookmarkStart w:name="z40" w:id="32"/>
    <w:p>
      <w:pPr>
        <w:spacing w:after="0"/>
        <w:ind w:left="0"/>
        <w:jc w:val="both"/>
      </w:pPr>
      <w:r>
        <w:rPr>
          <w:rFonts w:ascii="Times New Roman"/>
          <w:b w:val="false"/>
          <w:i w:val="false"/>
          <w:color w:val="000000"/>
          <w:sz w:val="28"/>
        </w:rPr>
        <w:t>
      14. Кардиохирургия (ересектер, балалар).</w:t>
      </w:r>
    </w:p>
    <w:bookmarkEnd w:id="32"/>
    <w:bookmarkStart w:name="z41" w:id="33"/>
    <w:p>
      <w:pPr>
        <w:spacing w:after="0"/>
        <w:ind w:left="0"/>
        <w:jc w:val="both"/>
      </w:pPr>
      <w:r>
        <w:rPr>
          <w:rFonts w:ascii="Times New Roman"/>
          <w:b w:val="false"/>
          <w:i w:val="false"/>
          <w:color w:val="000000"/>
          <w:sz w:val="28"/>
        </w:rPr>
        <w:t>
      15. Клиникалық зертханалық диагностика.</w:t>
      </w:r>
    </w:p>
    <w:bookmarkEnd w:id="33"/>
    <w:bookmarkStart w:name="z42" w:id="34"/>
    <w:p>
      <w:pPr>
        <w:spacing w:after="0"/>
        <w:ind w:left="0"/>
        <w:jc w:val="both"/>
      </w:pPr>
      <w:r>
        <w:rPr>
          <w:rFonts w:ascii="Times New Roman"/>
          <w:b w:val="false"/>
          <w:i w:val="false"/>
          <w:color w:val="000000"/>
          <w:sz w:val="28"/>
        </w:rPr>
        <w:t>
      16. Клиникалық фармакология.</w:t>
      </w:r>
    </w:p>
    <w:bookmarkEnd w:id="34"/>
    <w:bookmarkStart w:name="z43" w:id="35"/>
    <w:p>
      <w:pPr>
        <w:spacing w:after="0"/>
        <w:ind w:left="0"/>
        <w:jc w:val="both"/>
      </w:pPr>
      <w:r>
        <w:rPr>
          <w:rFonts w:ascii="Times New Roman"/>
          <w:b w:val="false"/>
          <w:i w:val="false"/>
          <w:color w:val="000000"/>
          <w:sz w:val="28"/>
        </w:rPr>
        <w:t>
      17. Медициналық генетика.</w:t>
      </w:r>
    </w:p>
    <w:bookmarkEnd w:id="35"/>
    <w:bookmarkStart w:name="z44" w:id="36"/>
    <w:p>
      <w:pPr>
        <w:spacing w:after="0"/>
        <w:ind w:left="0"/>
        <w:jc w:val="both"/>
      </w:pPr>
      <w:r>
        <w:rPr>
          <w:rFonts w:ascii="Times New Roman"/>
          <w:b w:val="false"/>
          <w:i w:val="false"/>
          <w:color w:val="000000"/>
          <w:sz w:val="28"/>
        </w:rPr>
        <w:t>
      18. Неврология (ересектер, балалар),</w:t>
      </w:r>
    </w:p>
    <w:bookmarkEnd w:id="36"/>
    <w:bookmarkStart w:name="z45" w:id="37"/>
    <w:p>
      <w:pPr>
        <w:spacing w:after="0"/>
        <w:ind w:left="0"/>
        <w:jc w:val="both"/>
      </w:pPr>
      <w:r>
        <w:rPr>
          <w:rFonts w:ascii="Times New Roman"/>
          <w:b w:val="false"/>
          <w:i w:val="false"/>
          <w:color w:val="000000"/>
          <w:sz w:val="28"/>
        </w:rPr>
        <w:t>
      18-1. Неврология (балалар).</w:t>
      </w:r>
    </w:p>
    <w:bookmarkEnd w:id="37"/>
    <w:bookmarkStart w:name="z46" w:id="38"/>
    <w:p>
      <w:pPr>
        <w:spacing w:after="0"/>
        <w:ind w:left="0"/>
        <w:jc w:val="both"/>
      </w:pPr>
      <w:r>
        <w:rPr>
          <w:rFonts w:ascii="Times New Roman"/>
          <w:b w:val="false"/>
          <w:i w:val="false"/>
          <w:color w:val="000000"/>
          <w:sz w:val="28"/>
        </w:rPr>
        <w:t>
      19. Нейрохирургия (ересектер, балалар).</w:t>
      </w:r>
    </w:p>
    <w:bookmarkEnd w:id="38"/>
    <w:bookmarkStart w:name="z47" w:id="39"/>
    <w:p>
      <w:pPr>
        <w:spacing w:after="0"/>
        <w:ind w:left="0"/>
        <w:jc w:val="both"/>
      </w:pPr>
      <w:r>
        <w:rPr>
          <w:rFonts w:ascii="Times New Roman"/>
          <w:b w:val="false"/>
          <w:i w:val="false"/>
          <w:color w:val="000000"/>
          <w:sz w:val="28"/>
        </w:rPr>
        <w:t>
      20. Неонатология.</w:t>
      </w:r>
    </w:p>
    <w:bookmarkEnd w:id="39"/>
    <w:bookmarkStart w:name="z48" w:id="40"/>
    <w:p>
      <w:pPr>
        <w:spacing w:after="0"/>
        <w:ind w:left="0"/>
        <w:jc w:val="both"/>
      </w:pPr>
      <w:r>
        <w:rPr>
          <w:rFonts w:ascii="Times New Roman"/>
          <w:b w:val="false"/>
          <w:i w:val="false"/>
          <w:color w:val="000000"/>
          <w:sz w:val="28"/>
        </w:rPr>
        <w:t>
      21. Нефрология (ересектер, балалар),</w:t>
      </w:r>
    </w:p>
    <w:bookmarkEnd w:id="40"/>
    <w:bookmarkStart w:name="z49" w:id="41"/>
    <w:p>
      <w:pPr>
        <w:spacing w:after="0"/>
        <w:ind w:left="0"/>
        <w:jc w:val="both"/>
      </w:pPr>
      <w:r>
        <w:rPr>
          <w:rFonts w:ascii="Times New Roman"/>
          <w:b w:val="false"/>
          <w:i w:val="false"/>
          <w:color w:val="000000"/>
          <w:sz w:val="28"/>
        </w:rPr>
        <w:t>
      21-1. Нефрология (балалар).</w:t>
      </w:r>
    </w:p>
    <w:bookmarkEnd w:id="41"/>
    <w:bookmarkStart w:name="z50" w:id="42"/>
    <w:p>
      <w:pPr>
        <w:spacing w:after="0"/>
        <w:ind w:left="0"/>
        <w:jc w:val="both"/>
      </w:pPr>
      <w:r>
        <w:rPr>
          <w:rFonts w:ascii="Times New Roman"/>
          <w:b w:val="false"/>
          <w:i w:val="false"/>
          <w:color w:val="000000"/>
          <w:sz w:val="28"/>
        </w:rPr>
        <w:t>
      22. Онкология (ересектер).</w:t>
      </w:r>
    </w:p>
    <w:bookmarkEnd w:id="42"/>
    <w:bookmarkStart w:name="z51" w:id="43"/>
    <w:p>
      <w:pPr>
        <w:spacing w:after="0"/>
        <w:ind w:left="0"/>
        <w:jc w:val="both"/>
      </w:pPr>
      <w:r>
        <w:rPr>
          <w:rFonts w:ascii="Times New Roman"/>
          <w:b w:val="false"/>
          <w:i w:val="false"/>
          <w:color w:val="000000"/>
          <w:sz w:val="28"/>
        </w:rPr>
        <w:t>
      23. Онкология және гематология (балалар).</w:t>
      </w:r>
    </w:p>
    <w:bookmarkEnd w:id="43"/>
    <w:bookmarkStart w:name="z52" w:id="44"/>
    <w:p>
      <w:pPr>
        <w:spacing w:after="0"/>
        <w:ind w:left="0"/>
        <w:jc w:val="both"/>
      </w:pPr>
      <w:r>
        <w:rPr>
          <w:rFonts w:ascii="Times New Roman"/>
          <w:b w:val="false"/>
          <w:i w:val="false"/>
          <w:color w:val="000000"/>
          <w:sz w:val="28"/>
        </w:rPr>
        <w:t>
      24. Радиациялық онкология.</w:t>
      </w:r>
    </w:p>
    <w:bookmarkEnd w:id="44"/>
    <w:bookmarkStart w:name="z53" w:id="45"/>
    <w:p>
      <w:pPr>
        <w:spacing w:after="0"/>
        <w:ind w:left="0"/>
        <w:jc w:val="both"/>
      </w:pPr>
      <w:r>
        <w:rPr>
          <w:rFonts w:ascii="Times New Roman"/>
          <w:b w:val="false"/>
          <w:i w:val="false"/>
          <w:color w:val="000000"/>
          <w:sz w:val="28"/>
        </w:rPr>
        <w:t>
      25. Химиотерапиялық онкология.</w:t>
      </w:r>
    </w:p>
    <w:bookmarkEnd w:id="45"/>
    <w:bookmarkStart w:name="z54" w:id="46"/>
    <w:p>
      <w:pPr>
        <w:spacing w:after="0"/>
        <w:ind w:left="0"/>
        <w:jc w:val="both"/>
      </w:pPr>
      <w:r>
        <w:rPr>
          <w:rFonts w:ascii="Times New Roman"/>
          <w:b w:val="false"/>
          <w:i w:val="false"/>
          <w:color w:val="000000"/>
          <w:sz w:val="28"/>
        </w:rPr>
        <w:t>
      26. Ортодонтия.</w:t>
      </w:r>
    </w:p>
    <w:bookmarkEnd w:id="46"/>
    <w:bookmarkStart w:name="z55" w:id="47"/>
    <w:p>
      <w:pPr>
        <w:spacing w:after="0"/>
        <w:ind w:left="0"/>
        <w:jc w:val="both"/>
      </w:pPr>
      <w:r>
        <w:rPr>
          <w:rFonts w:ascii="Times New Roman"/>
          <w:b w:val="false"/>
          <w:i w:val="false"/>
          <w:color w:val="000000"/>
          <w:sz w:val="28"/>
        </w:rPr>
        <w:t>
      27. Ортопедиялық стоматология.</w:t>
      </w:r>
    </w:p>
    <w:bookmarkEnd w:id="47"/>
    <w:bookmarkStart w:name="z56" w:id="48"/>
    <w:p>
      <w:pPr>
        <w:spacing w:after="0"/>
        <w:ind w:left="0"/>
        <w:jc w:val="both"/>
      </w:pPr>
      <w:r>
        <w:rPr>
          <w:rFonts w:ascii="Times New Roman"/>
          <w:b w:val="false"/>
          <w:i w:val="false"/>
          <w:color w:val="000000"/>
          <w:sz w:val="28"/>
        </w:rPr>
        <w:t>
      28. Отбасы медицинасы.</w:t>
      </w:r>
    </w:p>
    <w:bookmarkEnd w:id="48"/>
    <w:bookmarkStart w:name="z57" w:id="49"/>
    <w:p>
      <w:pPr>
        <w:spacing w:after="0"/>
        <w:ind w:left="0"/>
        <w:jc w:val="both"/>
      </w:pPr>
      <w:r>
        <w:rPr>
          <w:rFonts w:ascii="Times New Roman"/>
          <w:b w:val="false"/>
          <w:i w:val="false"/>
          <w:color w:val="000000"/>
          <w:sz w:val="28"/>
        </w:rPr>
        <w:t>
      29. Оториноларингология (ересектер, балалар),</w:t>
      </w:r>
    </w:p>
    <w:bookmarkEnd w:id="49"/>
    <w:bookmarkStart w:name="z58" w:id="50"/>
    <w:p>
      <w:pPr>
        <w:spacing w:after="0"/>
        <w:ind w:left="0"/>
        <w:jc w:val="both"/>
      </w:pPr>
      <w:r>
        <w:rPr>
          <w:rFonts w:ascii="Times New Roman"/>
          <w:b w:val="false"/>
          <w:i w:val="false"/>
          <w:color w:val="000000"/>
          <w:sz w:val="28"/>
        </w:rPr>
        <w:t>
      29-1. Оториноларингология (балалар).</w:t>
      </w:r>
    </w:p>
    <w:bookmarkEnd w:id="50"/>
    <w:bookmarkStart w:name="z59" w:id="51"/>
    <w:p>
      <w:pPr>
        <w:spacing w:after="0"/>
        <w:ind w:left="0"/>
        <w:jc w:val="both"/>
      </w:pPr>
      <w:r>
        <w:rPr>
          <w:rFonts w:ascii="Times New Roman"/>
          <w:b w:val="false"/>
          <w:i w:val="false"/>
          <w:color w:val="000000"/>
          <w:sz w:val="28"/>
        </w:rPr>
        <w:t>
      30. Офтальмология (ересектер, балалар),</w:t>
      </w:r>
    </w:p>
    <w:bookmarkEnd w:id="51"/>
    <w:bookmarkStart w:name="z60" w:id="52"/>
    <w:p>
      <w:pPr>
        <w:spacing w:after="0"/>
        <w:ind w:left="0"/>
        <w:jc w:val="both"/>
      </w:pPr>
      <w:r>
        <w:rPr>
          <w:rFonts w:ascii="Times New Roman"/>
          <w:b w:val="false"/>
          <w:i w:val="false"/>
          <w:color w:val="000000"/>
          <w:sz w:val="28"/>
        </w:rPr>
        <w:t>
      30-1. Офтальмология (балалар).</w:t>
      </w:r>
    </w:p>
    <w:bookmarkEnd w:id="52"/>
    <w:bookmarkStart w:name="z61" w:id="53"/>
    <w:p>
      <w:pPr>
        <w:spacing w:after="0"/>
        <w:ind w:left="0"/>
        <w:jc w:val="both"/>
      </w:pPr>
      <w:r>
        <w:rPr>
          <w:rFonts w:ascii="Times New Roman"/>
          <w:b w:val="false"/>
          <w:i w:val="false"/>
          <w:color w:val="000000"/>
          <w:sz w:val="28"/>
        </w:rPr>
        <w:t>
      31. Патологиялық анатомия.</w:t>
      </w:r>
    </w:p>
    <w:bookmarkEnd w:id="53"/>
    <w:bookmarkStart w:name="z62" w:id="54"/>
    <w:p>
      <w:pPr>
        <w:spacing w:after="0"/>
        <w:ind w:left="0"/>
        <w:jc w:val="both"/>
      </w:pPr>
      <w:r>
        <w:rPr>
          <w:rFonts w:ascii="Times New Roman"/>
          <w:b w:val="false"/>
          <w:i w:val="false"/>
          <w:color w:val="000000"/>
          <w:sz w:val="28"/>
        </w:rPr>
        <w:t>
      32. Педиатрия.</w:t>
      </w:r>
    </w:p>
    <w:bookmarkEnd w:id="54"/>
    <w:bookmarkStart w:name="z63" w:id="55"/>
    <w:p>
      <w:pPr>
        <w:spacing w:after="0"/>
        <w:ind w:left="0"/>
        <w:jc w:val="both"/>
      </w:pPr>
      <w:r>
        <w:rPr>
          <w:rFonts w:ascii="Times New Roman"/>
          <w:b w:val="false"/>
          <w:i w:val="false"/>
          <w:color w:val="000000"/>
          <w:sz w:val="28"/>
        </w:rPr>
        <w:t>
      33. Пластикалық хирургия (ересектер, балалар).</w:t>
      </w:r>
    </w:p>
    <w:bookmarkEnd w:id="55"/>
    <w:bookmarkStart w:name="z64" w:id="56"/>
    <w:p>
      <w:pPr>
        <w:spacing w:after="0"/>
        <w:ind w:left="0"/>
        <w:jc w:val="both"/>
      </w:pPr>
      <w:r>
        <w:rPr>
          <w:rFonts w:ascii="Times New Roman"/>
          <w:b w:val="false"/>
          <w:i w:val="false"/>
          <w:color w:val="000000"/>
          <w:sz w:val="28"/>
        </w:rPr>
        <w:t>
      34. Психиатрия (ересектер, балалар).</w:t>
      </w:r>
    </w:p>
    <w:bookmarkEnd w:id="56"/>
    <w:bookmarkStart w:name="z65" w:id="57"/>
    <w:p>
      <w:pPr>
        <w:spacing w:after="0"/>
        <w:ind w:left="0"/>
        <w:jc w:val="both"/>
      </w:pPr>
      <w:r>
        <w:rPr>
          <w:rFonts w:ascii="Times New Roman"/>
          <w:b w:val="false"/>
          <w:i w:val="false"/>
          <w:color w:val="000000"/>
          <w:sz w:val="28"/>
        </w:rPr>
        <w:t>
      35. Пульмонология (ересектер, балалар),</w:t>
      </w:r>
    </w:p>
    <w:bookmarkEnd w:id="57"/>
    <w:bookmarkStart w:name="z66" w:id="58"/>
    <w:p>
      <w:pPr>
        <w:spacing w:after="0"/>
        <w:ind w:left="0"/>
        <w:jc w:val="both"/>
      </w:pPr>
      <w:r>
        <w:rPr>
          <w:rFonts w:ascii="Times New Roman"/>
          <w:b w:val="false"/>
          <w:i w:val="false"/>
          <w:color w:val="000000"/>
          <w:sz w:val="28"/>
        </w:rPr>
        <w:t>
      35-1. Пульмонология (балалар).</w:t>
      </w:r>
    </w:p>
    <w:bookmarkEnd w:id="58"/>
    <w:bookmarkStart w:name="z67" w:id="59"/>
    <w:p>
      <w:pPr>
        <w:spacing w:after="0"/>
        <w:ind w:left="0"/>
        <w:jc w:val="both"/>
      </w:pPr>
      <w:r>
        <w:rPr>
          <w:rFonts w:ascii="Times New Roman"/>
          <w:b w:val="false"/>
          <w:i w:val="false"/>
          <w:color w:val="000000"/>
          <w:sz w:val="28"/>
        </w:rPr>
        <w:t>
      36. Радиология.</w:t>
      </w:r>
    </w:p>
    <w:bookmarkEnd w:id="59"/>
    <w:bookmarkStart w:name="z68" w:id="60"/>
    <w:p>
      <w:pPr>
        <w:spacing w:after="0"/>
        <w:ind w:left="0"/>
        <w:jc w:val="both"/>
      </w:pPr>
      <w:r>
        <w:rPr>
          <w:rFonts w:ascii="Times New Roman"/>
          <w:b w:val="false"/>
          <w:i w:val="false"/>
          <w:color w:val="000000"/>
          <w:sz w:val="28"/>
        </w:rPr>
        <w:t>
      37. Ревматология (ересектер, балалар),</w:t>
      </w:r>
    </w:p>
    <w:bookmarkEnd w:id="60"/>
    <w:bookmarkStart w:name="z69" w:id="61"/>
    <w:p>
      <w:pPr>
        <w:spacing w:after="0"/>
        <w:ind w:left="0"/>
        <w:jc w:val="both"/>
      </w:pPr>
      <w:r>
        <w:rPr>
          <w:rFonts w:ascii="Times New Roman"/>
          <w:b w:val="false"/>
          <w:i w:val="false"/>
          <w:color w:val="000000"/>
          <w:sz w:val="28"/>
        </w:rPr>
        <w:t>
      37-1. Ревматология (балалар).</w:t>
      </w:r>
    </w:p>
    <w:bookmarkEnd w:id="61"/>
    <w:bookmarkStart w:name="z70" w:id="62"/>
    <w:p>
      <w:pPr>
        <w:spacing w:after="0"/>
        <w:ind w:left="0"/>
        <w:jc w:val="both"/>
      </w:pPr>
      <w:r>
        <w:rPr>
          <w:rFonts w:ascii="Times New Roman"/>
          <w:b w:val="false"/>
          <w:i w:val="false"/>
          <w:color w:val="000000"/>
          <w:sz w:val="28"/>
        </w:rPr>
        <w:t>
      38. Сот-медициналық сараптамасы.</w:t>
      </w:r>
    </w:p>
    <w:bookmarkEnd w:id="62"/>
    <w:bookmarkStart w:name="z71" w:id="63"/>
    <w:p>
      <w:pPr>
        <w:spacing w:after="0"/>
        <w:ind w:left="0"/>
        <w:jc w:val="both"/>
      </w:pPr>
      <w:r>
        <w:rPr>
          <w:rFonts w:ascii="Times New Roman"/>
          <w:b w:val="false"/>
          <w:i w:val="false"/>
          <w:color w:val="000000"/>
          <w:sz w:val="28"/>
        </w:rPr>
        <w:t>
      39. Төтенше жағдайлар мен апаттар медицинасы.</w:t>
      </w:r>
    </w:p>
    <w:bookmarkEnd w:id="63"/>
    <w:bookmarkStart w:name="z72" w:id="64"/>
    <w:p>
      <w:pPr>
        <w:spacing w:after="0"/>
        <w:ind w:left="0"/>
        <w:jc w:val="both"/>
      </w:pPr>
      <w:r>
        <w:rPr>
          <w:rFonts w:ascii="Times New Roman"/>
          <w:b w:val="false"/>
          <w:i w:val="false"/>
          <w:color w:val="000000"/>
          <w:sz w:val="28"/>
        </w:rPr>
        <w:t>
      40. Терапия.</w:t>
      </w:r>
    </w:p>
    <w:bookmarkEnd w:id="64"/>
    <w:bookmarkStart w:name="z73" w:id="65"/>
    <w:p>
      <w:pPr>
        <w:spacing w:after="0"/>
        <w:ind w:left="0"/>
        <w:jc w:val="both"/>
      </w:pPr>
      <w:r>
        <w:rPr>
          <w:rFonts w:ascii="Times New Roman"/>
          <w:b w:val="false"/>
          <w:i w:val="false"/>
          <w:color w:val="000000"/>
          <w:sz w:val="28"/>
        </w:rPr>
        <w:t>
      41. Терапиялық стоматология.</w:t>
      </w:r>
    </w:p>
    <w:bookmarkEnd w:id="65"/>
    <w:bookmarkStart w:name="z74" w:id="66"/>
    <w:p>
      <w:pPr>
        <w:spacing w:after="0"/>
        <w:ind w:left="0"/>
        <w:jc w:val="both"/>
      </w:pPr>
      <w:r>
        <w:rPr>
          <w:rFonts w:ascii="Times New Roman"/>
          <w:b w:val="false"/>
          <w:i w:val="false"/>
          <w:color w:val="000000"/>
          <w:sz w:val="28"/>
        </w:rPr>
        <w:t>
      42. Травматология-ортопедия (ересектер, балалар),</w:t>
      </w:r>
    </w:p>
    <w:bookmarkEnd w:id="66"/>
    <w:bookmarkStart w:name="z75" w:id="67"/>
    <w:p>
      <w:pPr>
        <w:spacing w:after="0"/>
        <w:ind w:left="0"/>
        <w:jc w:val="both"/>
      </w:pPr>
      <w:r>
        <w:rPr>
          <w:rFonts w:ascii="Times New Roman"/>
          <w:b w:val="false"/>
          <w:i w:val="false"/>
          <w:color w:val="000000"/>
          <w:sz w:val="28"/>
        </w:rPr>
        <w:t>
      42-1. Травматология-ортопедия (балалар).</w:t>
      </w:r>
    </w:p>
    <w:bookmarkEnd w:id="67"/>
    <w:bookmarkStart w:name="z76" w:id="68"/>
    <w:p>
      <w:pPr>
        <w:spacing w:after="0"/>
        <w:ind w:left="0"/>
        <w:jc w:val="both"/>
      </w:pPr>
      <w:r>
        <w:rPr>
          <w:rFonts w:ascii="Times New Roman"/>
          <w:b w:val="false"/>
          <w:i w:val="false"/>
          <w:color w:val="000000"/>
          <w:sz w:val="28"/>
        </w:rPr>
        <w:t>
      43. Урология және андрология (ересектер, балалар).</w:t>
      </w:r>
    </w:p>
    <w:bookmarkEnd w:id="68"/>
    <w:bookmarkStart w:name="z77" w:id="69"/>
    <w:p>
      <w:pPr>
        <w:spacing w:after="0"/>
        <w:ind w:left="0"/>
        <w:jc w:val="both"/>
      </w:pPr>
      <w:r>
        <w:rPr>
          <w:rFonts w:ascii="Times New Roman"/>
          <w:b w:val="false"/>
          <w:i w:val="false"/>
          <w:color w:val="000000"/>
          <w:sz w:val="28"/>
        </w:rPr>
        <w:t>
      44. Физикалық медицина және оңалту (ересектер, балалар).</w:t>
      </w:r>
    </w:p>
    <w:bookmarkEnd w:id="69"/>
    <w:bookmarkStart w:name="z78" w:id="70"/>
    <w:p>
      <w:pPr>
        <w:spacing w:after="0"/>
        <w:ind w:left="0"/>
        <w:jc w:val="both"/>
      </w:pPr>
      <w:r>
        <w:rPr>
          <w:rFonts w:ascii="Times New Roman"/>
          <w:b w:val="false"/>
          <w:i w:val="false"/>
          <w:color w:val="000000"/>
          <w:sz w:val="28"/>
        </w:rPr>
        <w:t>
      45. Фтизиатрия (ересектер, балалар).</w:t>
      </w:r>
    </w:p>
    <w:bookmarkEnd w:id="70"/>
    <w:bookmarkStart w:name="z79" w:id="71"/>
    <w:p>
      <w:pPr>
        <w:spacing w:after="0"/>
        <w:ind w:left="0"/>
        <w:jc w:val="both"/>
      </w:pPr>
      <w:r>
        <w:rPr>
          <w:rFonts w:ascii="Times New Roman"/>
          <w:b w:val="false"/>
          <w:i w:val="false"/>
          <w:color w:val="000000"/>
          <w:sz w:val="28"/>
        </w:rPr>
        <w:t>
      46. Хирургиялық стоматология.</w:t>
      </w:r>
    </w:p>
    <w:bookmarkEnd w:id="71"/>
    <w:bookmarkStart w:name="z80" w:id="72"/>
    <w:p>
      <w:pPr>
        <w:spacing w:after="0"/>
        <w:ind w:left="0"/>
        <w:jc w:val="both"/>
      </w:pPr>
      <w:r>
        <w:rPr>
          <w:rFonts w:ascii="Times New Roman"/>
          <w:b w:val="false"/>
          <w:i w:val="false"/>
          <w:color w:val="000000"/>
          <w:sz w:val="28"/>
        </w:rPr>
        <w:t>
      47. Кезек күттірмейтін медицина (ересектер, балалар).</w:t>
      </w:r>
    </w:p>
    <w:bookmarkEnd w:id="72"/>
    <w:bookmarkStart w:name="z81" w:id="73"/>
    <w:p>
      <w:pPr>
        <w:spacing w:after="0"/>
        <w:ind w:left="0"/>
        <w:jc w:val="both"/>
      </w:pPr>
      <w:r>
        <w:rPr>
          <w:rFonts w:ascii="Times New Roman"/>
          <w:b w:val="false"/>
          <w:i w:val="false"/>
          <w:color w:val="000000"/>
          <w:sz w:val="28"/>
        </w:rPr>
        <w:t>
      48. Эндокринология (ересектер, балалар),</w:t>
      </w:r>
    </w:p>
    <w:bookmarkEnd w:id="73"/>
    <w:bookmarkStart w:name="z82" w:id="74"/>
    <w:p>
      <w:pPr>
        <w:spacing w:after="0"/>
        <w:ind w:left="0"/>
        <w:jc w:val="both"/>
      </w:pPr>
      <w:r>
        <w:rPr>
          <w:rFonts w:ascii="Times New Roman"/>
          <w:b w:val="false"/>
          <w:i w:val="false"/>
          <w:color w:val="000000"/>
          <w:sz w:val="28"/>
        </w:rPr>
        <w:t>
      48-1. Эндокринология (балалар).</w:t>
      </w:r>
    </w:p>
    <w:bookmarkEnd w:id="74"/>
    <w:bookmarkStart w:name="z83" w:id="75"/>
    <w:p>
      <w:pPr>
        <w:spacing w:after="0"/>
        <w:ind w:left="0"/>
        <w:jc w:val="both"/>
      </w:pPr>
      <w:r>
        <w:rPr>
          <w:rFonts w:ascii="Times New Roman"/>
          <w:b w:val="false"/>
          <w:i w:val="false"/>
          <w:color w:val="000000"/>
          <w:sz w:val="28"/>
        </w:rPr>
        <w:t>
      49. Ядролық медицина.</w:t>
      </w:r>
    </w:p>
    <w:bookmarkEnd w:id="75"/>
    <w:bookmarkStart w:name="z84" w:id="76"/>
    <w:p>
      <w:pPr>
        <w:spacing w:after="0"/>
        <w:ind w:left="0"/>
        <w:jc w:val="both"/>
      </w:pPr>
      <w:r>
        <w:rPr>
          <w:rFonts w:ascii="Times New Roman"/>
          <w:b w:val="false"/>
          <w:i w:val="false"/>
          <w:color w:val="000000"/>
          <w:sz w:val="28"/>
        </w:rPr>
        <w:t>
      50. Әскери хирургия.</w:t>
      </w:r>
    </w:p>
    <w:bookmarkEnd w:id="76"/>
    <w:bookmarkStart w:name="z85" w:id="77"/>
    <w:p>
      <w:pPr>
        <w:spacing w:after="0"/>
        <w:ind w:left="0"/>
        <w:jc w:val="both"/>
      </w:pPr>
      <w:r>
        <w:rPr>
          <w:rFonts w:ascii="Times New Roman"/>
          <w:b w:val="false"/>
          <w:i w:val="false"/>
          <w:color w:val="000000"/>
          <w:sz w:val="28"/>
        </w:rPr>
        <w:t>
      51. Әскери терапия.</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