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983a8" w14:textId="bb983a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белгілі бір аурулары (жай-күйлері) бар азаматтарының жекелеген санаттарын тегін және (немесе) жеңілдікті амбулаториялық қамтамасыз етуге арналған дәрілік заттар мен медициналық бұйымдардың тізбесін бекіту туралы" Қазақстан Республикасы Денсаулық сақтау министрінің 2021 жылғы 5 тамыздағы №ҚР ДСМ-75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2025 жылғы 28 қазандағы № 118 бұйрығы</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"Қазақстан Республикасының белгілі бір аурулары (жай-күйлері) бар азаматтарының жекелеген санаттарын тегін және (немесе) жеңілдікті амбулаториялық қамтамасыз етуге арналған дәрілік заттар мен медициналық бұйымдардың тізбесін бекіту туралы" Қазақстан Республикасы Денсаулық сақтау министрінің 2021 жылғы 5 тамыздағы ҚР ДСМ-75 (Нормативтік құқықтық актілерді мемлекеттік тіркеу тізілімінде №23885 болып тіркелген)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белгілі бір аурулары (жай-күйлері) бар азаматтарының жекелеген санаттарын тегін және (немесе) жеңілдікті амбулаториялық қамтамасыз етуге арналған дәрілік заттар мен медициналық бұйымдардың </w:t>
      </w:r>
      <w:r>
        <w:rPr>
          <w:rFonts w:ascii="Times New Roman"/>
          <w:b w:val="false"/>
          <w:i w:val="false"/>
          <w:color w:val="000000"/>
          <w:sz w:val="28"/>
        </w:rPr>
        <w:t>тізбесінде</w:t>
      </w:r>
      <w:r>
        <w:rPr>
          <w:rFonts w:ascii="Times New Roman"/>
          <w:b w:val="false"/>
          <w:i w:val="false"/>
          <w:color w:val="000000"/>
          <w:sz w:val="28"/>
        </w:rPr>
        <w:t>:</w:t>
      </w:r>
    </w:p>
    <w:bookmarkEnd w:id="2"/>
    <w:bookmarkStart w:name="z7" w:id="3"/>
    <w:p>
      <w:pPr>
        <w:spacing w:after="0"/>
        <w:ind w:left="0"/>
        <w:jc w:val="both"/>
      </w:pPr>
      <w:r>
        <w:rPr>
          <w:rFonts w:ascii="Times New Roman"/>
          <w:b w:val="false"/>
          <w:i w:val="false"/>
          <w:color w:val="000000"/>
          <w:sz w:val="28"/>
        </w:rPr>
        <w:t>
      Тегін медициналық көмектің кепілдік берілген көлемі шеңберіндегі дәрілік заттар атты 1-бөлімде:</w:t>
      </w:r>
    </w:p>
    <w:bookmarkEnd w:id="3"/>
    <w:bookmarkStart w:name="z8" w:id="4"/>
    <w:p>
      <w:pPr>
        <w:spacing w:after="0"/>
        <w:ind w:left="0"/>
        <w:jc w:val="both"/>
      </w:pPr>
      <w:r>
        <w:rPr>
          <w:rFonts w:ascii="Times New Roman"/>
          <w:b w:val="false"/>
          <w:i w:val="false"/>
          <w:color w:val="000000"/>
          <w:sz w:val="28"/>
        </w:rPr>
        <w:t>
      реттік нөмірлері 23 және 24-жолдар алып тасталсын;</w:t>
      </w:r>
    </w:p>
    <w:bookmarkEnd w:id="4"/>
    <w:bookmarkStart w:name="z9" w:id="5"/>
    <w:p>
      <w:pPr>
        <w:spacing w:after="0"/>
        <w:ind w:left="0"/>
        <w:jc w:val="both"/>
      </w:pPr>
      <w:r>
        <w:rPr>
          <w:rFonts w:ascii="Times New Roman"/>
          <w:b w:val="false"/>
          <w:i w:val="false"/>
          <w:color w:val="000000"/>
          <w:sz w:val="28"/>
        </w:rPr>
        <w:t>
      Ересектерге арналған міндетті әлеуметтік медициналық сақтандыру жүйесіндегі дәрілік заттар атты 3-бөлімде:</w:t>
      </w:r>
    </w:p>
    <w:bookmarkEnd w:id="5"/>
    <w:bookmarkStart w:name="z10" w:id="6"/>
    <w:p>
      <w:pPr>
        <w:spacing w:after="0"/>
        <w:ind w:left="0"/>
        <w:jc w:val="both"/>
      </w:pPr>
      <w:r>
        <w:rPr>
          <w:rFonts w:ascii="Times New Roman"/>
          <w:b w:val="false"/>
          <w:i w:val="false"/>
          <w:color w:val="000000"/>
          <w:sz w:val="28"/>
        </w:rPr>
        <w:t>
      реттік нөмірі 1-1-жол келесі редакцияда жазылсын:</w:t>
      </w:r>
    </w:p>
    <w:bookmarkEnd w:id="6"/>
    <w:bookmarkStart w:name="z11" w:id="7"/>
    <w:p>
      <w:pPr>
        <w:spacing w:after="0"/>
        <w:ind w:left="0"/>
        <w:jc w:val="both"/>
      </w:pPr>
      <w:r>
        <w:rPr>
          <w:rFonts w:ascii="Times New Roman"/>
          <w:b w:val="false"/>
          <w:i w:val="false"/>
          <w:color w:val="000000"/>
          <w:sz w:val="28"/>
        </w:rPr>
        <w:t>
      "</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I10- I15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Артериалды гипертензия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ересектер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дәрежелі қауіп; бүйректің созылмалы аурулары кезіндегі симптоматикалық артериялық гипертензия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Индапамид***, таблетка, капсула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C03BA11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Метопролол***,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C08CA01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Кандесартан***,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Эналаприл***,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Периндоприл***,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Периндоприл диуретиктармен комбинацияда***,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C09BA04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Фозиноприл***,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емнің тиімсіздігімен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Моксонидин***,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C02AC05</w:t>
            </w:r>
          </w:p>
        </w:tc>
      </w:tr>
    </w:tbl>
    <w:bookmarkStart w:name="z12" w:id="8"/>
    <w:p>
      <w:pPr>
        <w:spacing w:after="0"/>
        <w:ind w:left="0"/>
        <w:jc w:val="both"/>
      </w:pPr>
      <w:r>
        <w:rPr>
          <w:rFonts w:ascii="Times New Roman"/>
          <w:b w:val="false"/>
          <w:i w:val="false"/>
          <w:color w:val="000000"/>
          <w:sz w:val="28"/>
        </w:rPr>
        <w:t>
      ";</w:t>
      </w:r>
    </w:p>
    <w:bookmarkEnd w:id="8"/>
    <w:bookmarkStart w:name="z13" w:id="9"/>
    <w:p>
      <w:pPr>
        <w:spacing w:after="0"/>
        <w:ind w:left="0"/>
        <w:jc w:val="both"/>
      </w:pPr>
      <w:r>
        <w:rPr>
          <w:rFonts w:ascii="Times New Roman"/>
          <w:b w:val="false"/>
          <w:i w:val="false"/>
          <w:color w:val="000000"/>
          <w:sz w:val="28"/>
        </w:rPr>
        <w:t xml:space="preserve">
      мынадай мазмұндағы реттік нөмірлері 27-1 және 27-2-жолдармен толықтырылсын </w:t>
      </w:r>
    </w:p>
    <w:bookmarkEnd w:id="9"/>
    <w:bookmarkStart w:name="z14" w:id="10"/>
    <w:p>
      <w:pPr>
        <w:spacing w:after="0"/>
        <w:ind w:left="0"/>
        <w:jc w:val="both"/>
      </w:pPr>
      <w:r>
        <w:rPr>
          <w:rFonts w:ascii="Times New Roman"/>
          <w:b w:val="false"/>
          <w:i w:val="false"/>
          <w:color w:val="000000"/>
          <w:sz w:val="28"/>
        </w:rPr>
        <w:t>
      "</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Қанттық емес диабет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ересектер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Десмопрессин, ауызша лиофилизат;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H01BA02</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E00-E03, E89.0, Е05, Е20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Гипотиреоз/ Гипертиреоз/ Гипопаратиреоз</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ересектер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Верификацияланған диагноз. Гипотиреоз Верификацияланған диагноз Гипертиреоз Верификацияланған диагноз Гипопаратиреоз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Левотироксин,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H03AA01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Тиамазол,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H03BB02</w:t>
            </w:r>
          </w:p>
        </w:tc>
      </w:tr>
    </w:tbl>
    <w:bookmarkStart w:name="z15" w:id="11"/>
    <w:p>
      <w:pPr>
        <w:spacing w:after="0"/>
        <w:ind w:left="0"/>
        <w:jc w:val="both"/>
      </w:pPr>
      <w:r>
        <w:rPr>
          <w:rFonts w:ascii="Times New Roman"/>
          <w:b w:val="false"/>
          <w:i w:val="false"/>
          <w:color w:val="000000"/>
          <w:sz w:val="28"/>
        </w:rPr>
        <w:t>
      ";</w:t>
      </w:r>
    </w:p>
    <w:bookmarkEnd w:id="11"/>
    <w:bookmarkStart w:name="z16" w:id="12"/>
    <w:p>
      <w:pPr>
        <w:spacing w:after="0"/>
        <w:ind w:left="0"/>
        <w:jc w:val="both"/>
      </w:pPr>
      <w:r>
        <w:rPr>
          <w:rFonts w:ascii="Times New Roman"/>
          <w:b w:val="false"/>
          <w:i w:val="false"/>
          <w:color w:val="000000"/>
          <w:sz w:val="28"/>
        </w:rPr>
        <w:t>
      18 жасқа дейінгі балалар үшін амбулаториялық деңгейде міндетті әлеуметтік медициналық сақтандыру жүйесіндегі дәрілік заттар, медициналық бұйымдар және арнайы емдік өнімдер атты 4-бөлімде:</w:t>
      </w:r>
    </w:p>
    <w:bookmarkEnd w:id="12"/>
    <w:bookmarkStart w:name="z17" w:id="13"/>
    <w:p>
      <w:pPr>
        <w:spacing w:after="0"/>
        <w:ind w:left="0"/>
        <w:jc w:val="both"/>
      </w:pPr>
      <w:r>
        <w:rPr>
          <w:rFonts w:ascii="Times New Roman"/>
          <w:b w:val="false"/>
          <w:i w:val="false"/>
          <w:color w:val="000000"/>
          <w:sz w:val="28"/>
        </w:rPr>
        <w:t>
      реттік нөмірі 1-1-жол келесі редакцияда жазылсын:</w:t>
      </w:r>
    </w:p>
    <w:bookmarkEnd w:id="13"/>
    <w:bookmarkStart w:name="z18" w:id="14"/>
    <w:p>
      <w:pPr>
        <w:spacing w:after="0"/>
        <w:ind w:left="0"/>
        <w:jc w:val="both"/>
      </w:pPr>
      <w:r>
        <w:rPr>
          <w:rFonts w:ascii="Times New Roman"/>
          <w:b w:val="false"/>
          <w:i w:val="false"/>
          <w:color w:val="000000"/>
          <w:sz w:val="28"/>
        </w:rPr>
        <w:t>
      "</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I10- I15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Артериалды гипертензия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балалар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дәрежелі қауіп; бүйректің созылмалы аурулары кезіндегі симптоматикалық артериялық гипертензия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Индапамид***, таблетка, капсула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C03BA11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Метопролол***,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C08CA01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Кандесартан***,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Эналаприл***,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Периндоприл***,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Фозиноприл***,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емнің тиімсіздігімен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Моксонидин***,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C02AC05</w:t>
            </w:r>
          </w:p>
        </w:tc>
      </w:tr>
    </w:tbl>
    <w:bookmarkStart w:name="z19" w:id="15"/>
    <w:p>
      <w:pPr>
        <w:spacing w:after="0"/>
        <w:ind w:left="0"/>
        <w:jc w:val="both"/>
      </w:pPr>
      <w:r>
        <w:rPr>
          <w:rFonts w:ascii="Times New Roman"/>
          <w:b w:val="false"/>
          <w:i w:val="false"/>
          <w:color w:val="000000"/>
          <w:sz w:val="28"/>
        </w:rPr>
        <w:t>
      ";</w:t>
      </w:r>
    </w:p>
    <w:bookmarkEnd w:id="15"/>
    <w:bookmarkStart w:name="z20" w:id="16"/>
    <w:p>
      <w:pPr>
        <w:spacing w:after="0"/>
        <w:ind w:left="0"/>
        <w:jc w:val="both"/>
      </w:pPr>
      <w:r>
        <w:rPr>
          <w:rFonts w:ascii="Times New Roman"/>
          <w:b w:val="false"/>
          <w:i w:val="false"/>
          <w:color w:val="000000"/>
          <w:sz w:val="28"/>
        </w:rPr>
        <w:t>
      мынадай мазмұндағы реттік нөмірлері 19-2 және 19-3-жолдармен толықтырылсын:</w:t>
      </w:r>
    </w:p>
    <w:bookmarkEnd w:id="16"/>
    <w:bookmarkStart w:name="z21" w:id="17"/>
    <w:p>
      <w:pPr>
        <w:spacing w:after="0"/>
        <w:ind w:left="0"/>
        <w:jc w:val="both"/>
      </w:pPr>
      <w:r>
        <w:rPr>
          <w:rFonts w:ascii="Times New Roman"/>
          <w:b w:val="false"/>
          <w:i w:val="false"/>
          <w:color w:val="000000"/>
          <w:sz w:val="28"/>
        </w:rPr>
        <w:t>
      "</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E00-E03, E89.0, Е05, Е20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Гипотиреоз/ Гипертиреоз/ Гипопаратиреоз</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балалар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Верификацияланған диагноз. Гипотиреоз Верификацияланған диагноз Гипертиреоз Верификацияланған диагноз Гипопаратиреоз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Левотироксин,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H03AA01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Тиамазол,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H03BB02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Қанттық емес диабет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Десмопрессин, ауызша лиофилизат;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H01BA02</w:t>
            </w:r>
          </w:p>
        </w:tc>
      </w:tr>
    </w:tbl>
    <w:bookmarkStart w:name="z22" w:id="18"/>
    <w:p>
      <w:pPr>
        <w:spacing w:after="0"/>
        <w:ind w:left="0"/>
        <w:jc w:val="both"/>
      </w:pPr>
      <w:r>
        <w:rPr>
          <w:rFonts w:ascii="Times New Roman"/>
          <w:b w:val="false"/>
          <w:i w:val="false"/>
          <w:color w:val="000000"/>
          <w:sz w:val="28"/>
        </w:rPr>
        <w:t>
      ";</w:t>
      </w:r>
    </w:p>
    <w:bookmarkEnd w:id="18"/>
    <w:bookmarkStart w:name="z23" w:id="19"/>
    <w:p>
      <w:pPr>
        <w:spacing w:after="0"/>
        <w:ind w:left="0"/>
        <w:jc w:val="both"/>
      </w:pPr>
      <w:r>
        <w:rPr>
          <w:rFonts w:ascii="Times New Roman"/>
          <w:b w:val="false"/>
          <w:i w:val="false"/>
          <w:color w:val="000000"/>
          <w:sz w:val="28"/>
        </w:rPr>
        <w:t>
      сілтеме:</w:t>
      </w:r>
    </w:p>
    <w:bookmarkEnd w:id="19"/>
    <w:bookmarkStart w:name="z24" w:id="20"/>
    <w:p>
      <w:pPr>
        <w:spacing w:after="0"/>
        <w:ind w:left="0"/>
        <w:jc w:val="both"/>
      </w:pPr>
      <w:r>
        <w:rPr>
          <w:rFonts w:ascii="Times New Roman"/>
          <w:b w:val="false"/>
          <w:i w:val="false"/>
          <w:color w:val="000000"/>
          <w:sz w:val="28"/>
        </w:rPr>
        <w:t>
      "* жергілікті бюджет қаражаты есебінен</w:t>
      </w:r>
    </w:p>
    <w:bookmarkEnd w:id="20"/>
    <w:bookmarkStart w:name="z25" w:id="21"/>
    <w:p>
      <w:pPr>
        <w:spacing w:after="0"/>
        <w:ind w:left="0"/>
        <w:jc w:val="both"/>
      </w:pPr>
      <w:r>
        <w:rPr>
          <w:rFonts w:ascii="Times New Roman"/>
          <w:b w:val="false"/>
          <w:i w:val="false"/>
          <w:color w:val="000000"/>
          <w:sz w:val="28"/>
        </w:rPr>
        <w:t>
      ** бұрын помпалық терапияны алған 18 жасқа дейінгі балалар үшін бір өндірушінің шығын материалдары</w:t>
      </w:r>
    </w:p>
    <w:bookmarkEnd w:id="21"/>
    <w:bookmarkStart w:name="z26" w:id="22"/>
    <w:p>
      <w:pPr>
        <w:spacing w:after="0"/>
        <w:ind w:left="0"/>
        <w:jc w:val="both"/>
      </w:pPr>
      <w:r>
        <w:rPr>
          <w:rFonts w:ascii="Times New Roman"/>
          <w:b w:val="false"/>
          <w:i w:val="false"/>
          <w:color w:val="000000"/>
          <w:sz w:val="28"/>
        </w:rPr>
        <w:t>
      АХЖ -10-оныншы қайта қараудағы аурулардың халықаралық жіктеуіші</w:t>
      </w:r>
    </w:p>
    <w:bookmarkEnd w:id="22"/>
    <w:bookmarkStart w:name="z27" w:id="23"/>
    <w:p>
      <w:pPr>
        <w:spacing w:after="0"/>
        <w:ind w:left="0"/>
        <w:jc w:val="both"/>
      </w:pPr>
      <w:r>
        <w:rPr>
          <w:rFonts w:ascii="Times New Roman"/>
          <w:b w:val="false"/>
          <w:i w:val="false"/>
          <w:color w:val="000000"/>
          <w:sz w:val="28"/>
        </w:rPr>
        <w:t>
      АТХ-анатомиялық-терапиялық-химиялық</w:t>
      </w:r>
    </w:p>
    <w:bookmarkEnd w:id="23"/>
    <w:bookmarkStart w:name="z28" w:id="24"/>
    <w:p>
      <w:pPr>
        <w:spacing w:after="0"/>
        <w:ind w:left="0"/>
        <w:jc w:val="both"/>
      </w:pPr>
      <w:r>
        <w:rPr>
          <w:rFonts w:ascii="Times New Roman"/>
          <w:b w:val="false"/>
          <w:i w:val="false"/>
          <w:color w:val="000000"/>
          <w:sz w:val="28"/>
        </w:rPr>
        <w:t>
      ФК-функционалды клас</w:t>
      </w:r>
    </w:p>
    <w:bookmarkEnd w:id="24"/>
    <w:bookmarkStart w:name="z29" w:id="25"/>
    <w:p>
      <w:pPr>
        <w:spacing w:after="0"/>
        <w:ind w:left="0"/>
        <w:jc w:val="both"/>
      </w:pPr>
      <w:r>
        <w:rPr>
          <w:rFonts w:ascii="Times New Roman"/>
          <w:b w:val="false"/>
          <w:i w:val="false"/>
          <w:color w:val="000000"/>
          <w:sz w:val="28"/>
        </w:rPr>
        <w:t>
      ЖРВИ-жіті респираторлық вирустық инфекция</w:t>
      </w:r>
    </w:p>
    <w:bookmarkEnd w:id="25"/>
    <w:bookmarkStart w:name="z30" w:id="26"/>
    <w:p>
      <w:pPr>
        <w:spacing w:after="0"/>
        <w:ind w:left="0"/>
        <w:jc w:val="both"/>
      </w:pPr>
      <w:r>
        <w:rPr>
          <w:rFonts w:ascii="Times New Roman"/>
          <w:b w:val="false"/>
          <w:i w:val="false"/>
          <w:color w:val="000000"/>
          <w:sz w:val="28"/>
        </w:rPr>
        <w:t>
      ЖПД-жалпы практика дәрігері</w:t>
      </w:r>
    </w:p>
    <w:bookmarkEnd w:id="26"/>
    <w:bookmarkStart w:name="z31" w:id="27"/>
    <w:p>
      <w:pPr>
        <w:spacing w:after="0"/>
        <w:ind w:left="0"/>
        <w:jc w:val="both"/>
      </w:pPr>
      <w:r>
        <w:rPr>
          <w:rFonts w:ascii="Times New Roman"/>
          <w:b w:val="false"/>
          <w:i w:val="false"/>
          <w:color w:val="000000"/>
          <w:sz w:val="28"/>
        </w:rPr>
        <w:t>
      АИТВ-адамның иммунитет тапшылығының вирусы"</w:t>
      </w:r>
    </w:p>
    <w:bookmarkEnd w:id="27"/>
    <w:bookmarkStart w:name="z32" w:id="28"/>
    <w:p>
      <w:pPr>
        <w:spacing w:after="0"/>
        <w:ind w:left="0"/>
        <w:jc w:val="both"/>
      </w:pPr>
      <w:r>
        <w:rPr>
          <w:rFonts w:ascii="Times New Roman"/>
          <w:b w:val="false"/>
          <w:i w:val="false"/>
          <w:color w:val="000000"/>
          <w:sz w:val="28"/>
        </w:rPr>
        <w:t>
      мындай редакцияда жазылсын:</w:t>
      </w:r>
    </w:p>
    <w:bookmarkEnd w:id="28"/>
    <w:bookmarkStart w:name="z33" w:id="29"/>
    <w:p>
      <w:pPr>
        <w:spacing w:after="0"/>
        <w:ind w:left="0"/>
        <w:jc w:val="both"/>
      </w:pPr>
      <w:r>
        <w:rPr>
          <w:rFonts w:ascii="Times New Roman"/>
          <w:b w:val="false"/>
          <w:i w:val="false"/>
          <w:color w:val="000000"/>
          <w:sz w:val="28"/>
        </w:rPr>
        <w:t>
      "Ескертпе:</w:t>
      </w:r>
    </w:p>
    <w:bookmarkEnd w:id="29"/>
    <w:bookmarkStart w:name="z34" w:id="30"/>
    <w:p>
      <w:pPr>
        <w:spacing w:after="0"/>
        <w:ind w:left="0"/>
        <w:jc w:val="both"/>
      </w:pPr>
      <w:r>
        <w:rPr>
          <w:rFonts w:ascii="Times New Roman"/>
          <w:b w:val="false"/>
          <w:i w:val="false"/>
          <w:color w:val="000000"/>
          <w:sz w:val="28"/>
        </w:rPr>
        <w:t>
      * жергілікті бюджет қаражаты есебінен</w:t>
      </w:r>
    </w:p>
    <w:bookmarkEnd w:id="30"/>
    <w:bookmarkStart w:name="z35" w:id="31"/>
    <w:p>
      <w:pPr>
        <w:spacing w:after="0"/>
        <w:ind w:left="0"/>
        <w:jc w:val="both"/>
      </w:pPr>
      <w:r>
        <w:rPr>
          <w:rFonts w:ascii="Times New Roman"/>
          <w:b w:val="false"/>
          <w:i w:val="false"/>
          <w:color w:val="000000"/>
          <w:sz w:val="28"/>
        </w:rPr>
        <w:t>
      ** бұрын помпалық терапияны алған 18 жасқа дейінгі балалар үшін бір өндірушінің шығын материалдары</w:t>
      </w:r>
    </w:p>
    <w:bookmarkEnd w:id="31"/>
    <w:bookmarkStart w:name="z36" w:id="32"/>
    <w:p>
      <w:pPr>
        <w:spacing w:after="0"/>
        <w:ind w:left="0"/>
        <w:jc w:val="both"/>
      </w:pPr>
      <w:r>
        <w:rPr>
          <w:rFonts w:ascii="Times New Roman"/>
          <w:b w:val="false"/>
          <w:i w:val="false"/>
          <w:color w:val="000000"/>
          <w:sz w:val="28"/>
        </w:rPr>
        <w:t>
      *** дәрілік заттар, оның ішінде бірлесіп төлеу тетігін пайдалана отырып қамтамасыз етілуге жататындары</w:t>
      </w:r>
    </w:p>
    <w:bookmarkEnd w:id="32"/>
    <w:bookmarkStart w:name="z37" w:id="33"/>
    <w:p>
      <w:pPr>
        <w:spacing w:after="0"/>
        <w:ind w:left="0"/>
        <w:jc w:val="both"/>
      </w:pPr>
      <w:r>
        <w:rPr>
          <w:rFonts w:ascii="Times New Roman"/>
          <w:b w:val="false"/>
          <w:i w:val="false"/>
          <w:color w:val="000000"/>
          <w:sz w:val="28"/>
        </w:rPr>
        <w:t>
      АХЖ -10-оныншы қайта қараудағы аурулардың халықаралық жіктеуіші</w:t>
      </w:r>
    </w:p>
    <w:bookmarkEnd w:id="33"/>
    <w:bookmarkStart w:name="z38" w:id="34"/>
    <w:p>
      <w:pPr>
        <w:spacing w:after="0"/>
        <w:ind w:left="0"/>
        <w:jc w:val="both"/>
      </w:pPr>
      <w:r>
        <w:rPr>
          <w:rFonts w:ascii="Times New Roman"/>
          <w:b w:val="false"/>
          <w:i w:val="false"/>
          <w:color w:val="000000"/>
          <w:sz w:val="28"/>
        </w:rPr>
        <w:t>
      АТХ-анатомиялық-терапиялық-химиялық</w:t>
      </w:r>
    </w:p>
    <w:bookmarkEnd w:id="34"/>
    <w:bookmarkStart w:name="z39" w:id="35"/>
    <w:p>
      <w:pPr>
        <w:spacing w:after="0"/>
        <w:ind w:left="0"/>
        <w:jc w:val="both"/>
      </w:pPr>
      <w:r>
        <w:rPr>
          <w:rFonts w:ascii="Times New Roman"/>
          <w:b w:val="false"/>
          <w:i w:val="false"/>
          <w:color w:val="000000"/>
          <w:sz w:val="28"/>
        </w:rPr>
        <w:t>
      ФК-функционалды клас</w:t>
      </w:r>
    </w:p>
    <w:bookmarkEnd w:id="35"/>
    <w:bookmarkStart w:name="z40" w:id="36"/>
    <w:p>
      <w:pPr>
        <w:spacing w:after="0"/>
        <w:ind w:left="0"/>
        <w:jc w:val="both"/>
      </w:pPr>
      <w:r>
        <w:rPr>
          <w:rFonts w:ascii="Times New Roman"/>
          <w:b w:val="false"/>
          <w:i w:val="false"/>
          <w:color w:val="000000"/>
          <w:sz w:val="28"/>
        </w:rPr>
        <w:t>
      ЖРВИ-жіті респираторлық вирустық инфекция</w:t>
      </w:r>
    </w:p>
    <w:bookmarkEnd w:id="36"/>
    <w:bookmarkStart w:name="z41" w:id="37"/>
    <w:p>
      <w:pPr>
        <w:spacing w:after="0"/>
        <w:ind w:left="0"/>
        <w:jc w:val="both"/>
      </w:pPr>
      <w:r>
        <w:rPr>
          <w:rFonts w:ascii="Times New Roman"/>
          <w:b w:val="false"/>
          <w:i w:val="false"/>
          <w:color w:val="000000"/>
          <w:sz w:val="28"/>
        </w:rPr>
        <w:t>
      ЖПД-жалпы практика дәрігері</w:t>
      </w:r>
    </w:p>
    <w:bookmarkEnd w:id="37"/>
    <w:bookmarkStart w:name="z42" w:id="38"/>
    <w:p>
      <w:pPr>
        <w:spacing w:after="0"/>
        <w:ind w:left="0"/>
        <w:jc w:val="both"/>
      </w:pPr>
      <w:r>
        <w:rPr>
          <w:rFonts w:ascii="Times New Roman"/>
          <w:b w:val="false"/>
          <w:i w:val="false"/>
          <w:color w:val="000000"/>
          <w:sz w:val="28"/>
        </w:rPr>
        <w:t>
      АИТВ-адамның иммунитет тапшылығының вирусы".</w:t>
      </w:r>
    </w:p>
    <w:bookmarkEnd w:id="38"/>
    <w:bookmarkStart w:name="z43" w:id="39"/>
    <w:p>
      <w:pPr>
        <w:spacing w:after="0"/>
        <w:ind w:left="0"/>
        <w:jc w:val="both"/>
      </w:pPr>
      <w:r>
        <w:rPr>
          <w:rFonts w:ascii="Times New Roman"/>
          <w:b w:val="false"/>
          <w:i w:val="false"/>
          <w:color w:val="000000"/>
          <w:sz w:val="28"/>
        </w:rPr>
        <w:t>
      2. Қазақстан Республикасы Денсаулық сақтау министрлігінің Дәрі-дәрмек саясаты департаменті Қазақстан Республикасының заңнамасында белгіленген тәртіппен:</w:t>
      </w:r>
    </w:p>
    <w:bookmarkEnd w:id="39"/>
    <w:bookmarkStart w:name="z44" w:id="40"/>
    <w:p>
      <w:pPr>
        <w:spacing w:after="0"/>
        <w:ind w:left="0"/>
        <w:jc w:val="both"/>
      </w:pPr>
      <w:r>
        <w:rPr>
          <w:rFonts w:ascii="Times New Roman"/>
          <w:b w:val="false"/>
          <w:i w:val="false"/>
          <w:color w:val="000000"/>
          <w:sz w:val="28"/>
        </w:rPr>
        <w:t>
      1) осы бұйрыққа қол қойылған күннен бастап бес жұмыс күні ішінде оны қазақ және орыс тілдеріндегі электрондық түрдегі көшірмесін Қазақстан Республикасының Нормативтік құқықтық актілерінің эталондық бақылау банкінде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40"/>
    <w:bookmarkStart w:name="z45" w:id="41"/>
    <w:p>
      <w:pPr>
        <w:spacing w:after="0"/>
        <w:ind w:left="0"/>
        <w:jc w:val="both"/>
      </w:pPr>
      <w:r>
        <w:rPr>
          <w:rFonts w:ascii="Times New Roman"/>
          <w:b w:val="false"/>
          <w:i w:val="false"/>
          <w:color w:val="000000"/>
          <w:sz w:val="28"/>
        </w:rPr>
        <w:t>
      2) осы бұйрықты Қазақстан Республикасы Денсаулық сақтау министрлігінің ресми интернет-ресурсында орналастыруды қамтамасыз етсін.</w:t>
      </w:r>
    </w:p>
    <w:bookmarkEnd w:id="41"/>
    <w:bookmarkStart w:name="z46" w:id="42"/>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42"/>
    <w:bookmarkStart w:name="z47" w:id="43"/>
    <w:p>
      <w:pPr>
        <w:spacing w:after="0"/>
        <w:ind w:left="0"/>
        <w:jc w:val="both"/>
      </w:pPr>
      <w:r>
        <w:rPr>
          <w:rFonts w:ascii="Times New Roman"/>
          <w:b w:val="false"/>
          <w:i w:val="false"/>
          <w:color w:val="000000"/>
          <w:sz w:val="28"/>
        </w:rPr>
        <w:t>
      4. Осы бұйрық алғашқы ресми жарияланған күнінен бастап қолданысқа енгізіледі.</w:t>
      </w:r>
    </w:p>
    <w:bookmarkEnd w:id="4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Денсаулық сақтау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Альназарова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