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8171" w14:textId="99a81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терезе" қағидаты бойынша дәрілік заттар мен медициналық бұйымдарды мемлекеттік тіркеу көрсету жөніндегі пилоттық жобаны жүргізу туралы"</w:t>
      </w:r>
    </w:p>
    <w:p>
      <w:pPr>
        <w:spacing w:after="0"/>
        <w:ind w:left="0"/>
        <w:jc w:val="both"/>
      </w:pPr>
      <w:r>
        <w:rPr>
          <w:rFonts w:ascii="Times New Roman"/>
          <w:b w:val="false"/>
          <w:i w:val="false"/>
          <w:color w:val="000000"/>
          <w:sz w:val="28"/>
        </w:rPr>
        <w:t>Қазақстан Республикасы Қазақстан Республикасы Денсаулық сақтау министрінің 2025 жылғы 18 шілдедегі № 67 және Қазақстан Республикасының Цифрлық даму, инновациялар және аэроғарыш өнеркәсібі министрінің от 22 июля 2025 года № 380/НҚ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3"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сондай-ақ мемлекеттік қызмет көрсету процестерін оңтайландыру мақсатында БҰЙЫРАМЫЗ:</w:t>
      </w:r>
    </w:p>
    <w:bookmarkEnd w:id="0"/>
    <w:bookmarkStart w:name="z4" w:id="1"/>
    <w:p>
      <w:pPr>
        <w:spacing w:after="0"/>
        <w:ind w:left="0"/>
        <w:jc w:val="both"/>
      </w:pPr>
      <w:r>
        <w:rPr>
          <w:rFonts w:ascii="Times New Roman"/>
          <w:b w:val="false"/>
          <w:i w:val="false"/>
          <w:color w:val="000000"/>
          <w:sz w:val="28"/>
        </w:rPr>
        <w:t>
      1. Қазақстан Республикасының бүкіл облыстарында, республикалық маңызы бар қалаларда, астанада "бір терезе" қағидаты бойынша дәрілік заттар мен медициналық бұйымдарды тіркеу" мемлекеттік қызметін көрсету жөніндегі пилоттық жобасы іске қосылсын.</w:t>
      </w:r>
    </w:p>
    <w:bookmarkEnd w:id="1"/>
    <w:bookmarkStart w:name="z5" w:id="2"/>
    <w:p>
      <w:pPr>
        <w:spacing w:after="0"/>
        <w:ind w:left="0"/>
        <w:jc w:val="both"/>
      </w:pPr>
      <w:r>
        <w:rPr>
          <w:rFonts w:ascii="Times New Roman"/>
          <w:b w:val="false"/>
          <w:i w:val="false"/>
          <w:color w:val="000000"/>
          <w:sz w:val="28"/>
        </w:rPr>
        <w:t xml:space="preserve">
      2. Осы бұйрыққа қосымшаға сәйкес "бір терезе" қағидаты бойынша дәрілік заттар мен медициналық бұйымдарды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ресми жарияланғаннан кейін Қазақстан Республикасы Денсаулық сақтау министрлігінің интернет-ресурсында орналастыруды;</w:t>
      </w:r>
    </w:p>
    <w:bookmarkEnd w:id="4"/>
    <w:bookmarkStart w:name="z8" w:id="5"/>
    <w:p>
      <w:pPr>
        <w:spacing w:after="0"/>
        <w:ind w:left="0"/>
        <w:jc w:val="both"/>
      </w:pPr>
      <w:r>
        <w:rPr>
          <w:rFonts w:ascii="Times New Roman"/>
          <w:b w:val="false"/>
          <w:i w:val="false"/>
          <w:color w:val="000000"/>
          <w:sz w:val="28"/>
        </w:rPr>
        <w:t>
      2) осы бірлескен бұйрық бекітілген күннен бастап бес күнтізбелік күні ішінде оны ресми жариялау және Қазақстан Республикасы нормативтік құқықтық актілерінің эталондық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етілсін.</w:t>
      </w:r>
    </w:p>
    <w:bookmarkEnd w:id="5"/>
    <w:bookmarkStart w:name="z9" w:id="6"/>
    <w:p>
      <w:pPr>
        <w:spacing w:after="0"/>
        <w:ind w:left="0"/>
        <w:jc w:val="both"/>
      </w:pPr>
      <w:r>
        <w:rPr>
          <w:rFonts w:ascii="Times New Roman"/>
          <w:b w:val="false"/>
          <w:i w:val="false"/>
          <w:color w:val="000000"/>
          <w:sz w:val="28"/>
        </w:rPr>
        <w:t>
      4. Осы бұйрықтың орындалуын жетекшілік ететін Қазақстан Республикасының Денсаулық сақтау вице-министріне және жетекшілік ететін Қазақстан Республикасының Цифрлық даму, инновациялар және аэроғарыш өнеркәсібі вице-министріне жүктелсін.</w:t>
      </w:r>
    </w:p>
    <w:bookmarkEnd w:id="6"/>
    <w:bookmarkStart w:name="z10" w:id="7"/>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 және 2025 жылғы 1 шілдеден бастап туындаған құқықтық қатынастарға және 2025 жылғы 31 желтоқсанға дейін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2025 жылғы 22 шілдедегі</w:t>
            </w:r>
            <w:r>
              <w:br/>
            </w:r>
            <w:r>
              <w:rPr>
                <w:rFonts w:ascii="Times New Roman"/>
                <w:b w:val="false"/>
                <w:i w:val="false"/>
                <w:color w:val="000000"/>
                <w:sz w:val="20"/>
              </w:rPr>
              <w:t>№ 380/НҚ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18 шілдедегі</w:t>
            </w:r>
            <w:r>
              <w:br/>
            </w:r>
            <w:r>
              <w:rPr>
                <w:rFonts w:ascii="Times New Roman"/>
                <w:b w:val="false"/>
                <w:i w:val="false"/>
                <w:color w:val="000000"/>
                <w:sz w:val="20"/>
              </w:rPr>
              <w:t>№ 67 бірлескен бұйрығына қосымша</w:t>
            </w:r>
          </w:p>
        </w:tc>
      </w:tr>
    </w:tbl>
    <w:bookmarkStart w:name="z14" w:id="8"/>
    <w:p>
      <w:pPr>
        <w:spacing w:after="0"/>
        <w:ind w:left="0"/>
        <w:jc w:val="left"/>
      </w:pPr>
      <w:r>
        <w:rPr>
          <w:rFonts w:ascii="Times New Roman"/>
          <w:b/>
          <w:i w:val="false"/>
          <w:color w:val="000000"/>
        </w:rPr>
        <w:t xml:space="preserve"> "Бір терезе" қағидаты бойынша дәрілік заттар мен медициналық бұйымдарды тіркеу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"Бір терезе" қағидаты бойынша дәрілік заттар мен медициналық бұйымдарды тіркеу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22-бабына</w:t>
      </w:r>
      <w:r>
        <w:rPr>
          <w:rFonts w:ascii="Times New Roman"/>
          <w:b w:val="false"/>
          <w:i w:val="false"/>
          <w:color w:val="000000"/>
          <w:sz w:val="28"/>
        </w:rPr>
        <w:t xml:space="preserve"> сәйкес әзірленді және "Дәрілік заттар мен медициналық бұйымдарға бағаны тіркеу", "Дәрілік затты немесе медициналық бұйымды мемлекеттік тіркеу, қайта тіркеу, дәрілік заттың немес медициналық бұйымның тіркеу дерекнамасына өзгерістер енгізу", "Дәрілік заттар мен медициналық бұйымдардың қауіпсіздігі, сапасы мен тиімділігі туралы қорытынды еру" мемлекеттік қызметтерді "бір терезе" қағидаты бойынша көрсету, сондай-ақ Қазақстандық ұлттық дәрілік формулярға қосуға арналған кәсіптік сараптама тәртібін айқындайды және ерікті және балама негізде қолданылады.</w:t>
      </w:r>
    </w:p>
    <w:bookmarkEnd w:id="10"/>
    <w:bookmarkStart w:name="z17" w:id="11"/>
    <w:p>
      <w:pPr>
        <w:spacing w:after="0"/>
        <w:ind w:left="0"/>
        <w:jc w:val="both"/>
      </w:pPr>
      <w:r>
        <w:rPr>
          <w:rFonts w:ascii="Times New Roman"/>
          <w:b w:val="false"/>
          <w:i w:val="false"/>
          <w:color w:val="000000"/>
          <w:sz w:val="28"/>
        </w:rPr>
        <w:t>
      2. Дәрілік заттар мен медициналық бұйымдарға сараптама жүргізуді және бағаны тіркеу, өндірушінің бағасына өзгеріс енгізу дәрілік заттар мен медициналық бұйымдар айналысы саласындағы мемлекеттік сараптама ұйымы жүргізеді (бұдан әрі – мемлекеттік сараптама ұйымы).</w:t>
      </w:r>
    </w:p>
    <w:bookmarkEnd w:id="11"/>
    <w:bookmarkStart w:name="z18" w:id="12"/>
    <w:p>
      <w:pPr>
        <w:spacing w:after="0"/>
        <w:ind w:left="0"/>
        <w:jc w:val="both"/>
      </w:pPr>
      <w:r>
        <w:rPr>
          <w:rFonts w:ascii="Times New Roman"/>
          <w:b w:val="false"/>
          <w:i w:val="false"/>
          <w:color w:val="000000"/>
          <w:sz w:val="28"/>
        </w:rPr>
        <w:t>
      3.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енгізуді дәрілік заттар мен медициналық бұйымдар айналысы саласындағы мемлекеттік орган жүзеге асырады.</w:t>
      </w:r>
    </w:p>
    <w:bookmarkEnd w:id="12"/>
    <w:bookmarkStart w:name="z19" w:id="13"/>
    <w:p>
      <w:pPr>
        <w:spacing w:after="0"/>
        <w:ind w:left="0"/>
        <w:jc w:val="both"/>
      </w:pPr>
      <w:r>
        <w:rPr>
          <w:rFonts w:ascii="Times New Roman"/>
          <w:b w:val="false"/>
          <w:i w:val="false"/>
          <w:color w:val="000000"/>
          <w:sz w:val="28"/>
        </w:rPr>
        <w:t>
      4. Кәсіптік сараптаманы клиникалық зерттеулерде, сондай-ақ олардың құзыретін мета-талдауларда және (немесе) жүйелі шолуларда (бұдан әрі – Орталық) расталған дәрілік заттың клиникалық қауіпсіздігі және тиімділігі бойынша деректерді бағалауды көздейтін сараптама жүргізу мәселелері кіретін уәкілетті органнның ведомстволық бағынысты ұйымы жүзеге асырады.</w:t>
      </w:r>
    </w:p>
    <w:bookmarkEnd w:id="13"/>
    <w:bookmarkStart w:name="z20" w:id="14"/>
    <w:p>
      <w:pPr>
        <w:spacing w:after="0"/>
        <w:ind w:left="0"/>
        <w:jc w:val="both"/>
      </w:pPr>
      <w:r>
        <w:rPr>
          <w:rFonts w:ascii="Times New Roman"/>
          <w:b w:val="false"/>
          <w:i w:val="false"/>
          <w:color w:val="000000"/>
          <w:sz w:val="28"/>
        </w:rPr>
        <w:t>
      5. Дәрілік заттарға немесе медициналық бұйымдарға сараптама, оның ішінде құжаттарды қазақ тіліне аударуды жүзеге асыру, бағаларды тіркеу, өндірушінің бағасына өзгерістер енгізу, сондай-ақ кәсіптік сараптама Қазақстан Республикасының азаматтық заңнамасына сәйкес жасалған шарт негізінде композиттік мемлекеттік қызмет көрсетілгенге дейін жүргізіледі.</w:t>
      </w:r>
    </w:p>
    <w:bookmarkEnd w:id="14"/>
    <w:bookmarkStart w:name="z21" w:id="15"/>
    <w:p>
      <w:pPr>
        <w:spacing w:after="0"/>
        <w:ind w:left="0"/>
        <w:jc w:val="both"/>
      </w:pPr>
      <w:r>
        <w:rPr>
          <w:rFonts w:ascii="Times New Roman"/>
          <w:b w:val="false"/>
          <w:i w:val="false"/>
          <w:color w:val="000000"/>
          <w:sz w:val="28"/>
        </w:rPr>
        <w:t>
      6. Өндірушінің бағасын тіркеу және өндірушінің бағасына өзгерістер енгізу, сондай-ақ кәсіптік сараптама құнына ақы төлеу мемлекеттік сараптама ұйымы мен Орталық белгілеген бағалар прейскурантына сәйкес жүзеге асырылады.</w:t>
      </w:r>
    </w:p>
    <w:bookmarkEnd w:id="15"/>
    <w:bookmarkStart w:name="z22" w:id="16"/>
    <w:p>
      <w:pPr>
        <w:spacing w:after="0"/>
        <w:ind w:left="0"/>
        <w:jc w:val="both"/>
      </w:pPr>
      <w:r>
        <w:rPr>
          <w:rFonts w:ascii="Times New Roman"/>
          <w:b w:val="false"/>
          <w:i w:val="false"/>
          <w:color w:val="000000"/>
          <w:sz w:val="28"/>
        </w:rPr>
        <w:t xml:space="preserve">
      7. Дәрілік заттың немесе медициналық бұйымның сараптамасының құнына ақы төлеу "Мемлекеттік монополия субъектісі өндіретін және (немесе) өткізетін тауарларға (жұмыстарға, көрсетілетін қызметтерге) бағаларды бекіту туралы" Қазақстан Республикасы Денсаулық сақтау министрінің м.а. 2021 жылғы 20 қаңтардағы № ҚР ДСМ-7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22096 болып тіркелген) монополияға қарсы органмен келісу бойынша уәкілетті орган белгілеген прейскурантқа сәйкес жүзеге асырылады.</w:t>
      </w:r>
    </w:p>
    <w:bookmarkEnd w:id="16"/>
    <w:bookmarkStart w:name="z23" w:id="17"/>
    <w:p>
      <w:pPr>
        <w:spacing w:after="0"/>
        <w:ind w:left="0"/>
        <w:jc w:val="both"/>
      </w:pPr>
      <w:r>
        <w:rPr>
          <w:rFonts w:ascii="Times New Roman"/>
          <w:b w:val="false"/>
          <w:i w:val="false"/>
          <w:color w:val="000000"/>
          <w:sz w:val="28"/>
        </w:rPr>
        <w:t xml:space="preserve">
      8. Дәрілік затты немесе медициналық бұйымды мемлекеттік тіркеу, қайта тіркеу, дәрілік затты немесе медициналық бұйымды тіркеу дерекнамасына өзгерістер енгізу құнына ақы төлеу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жүзеге асырылады.</w:t>
      </w:r>
    </w:p>
    <w:bookmarkEnd w:id="17"/>
    <w:bookmarkStart w:name="z24" w:id="18"/>
    <w:p>
      <w:pPr>
        <w:spacing w:after="0"/>
        <w:ind w:left="0"/>
        <w:jc w:val="both"/>
      </w:pPr>
      <w:r>
        <w:rPr>
          <w:rFonts w:ascii="Times New Roman"/>
          <w:b w:val="false"/>
          <w:i w:val="false"/>
          <w:color w:val="000000"/>
          <w:sz w:val="28"/>
        </w:rPr>
        <w:t>
      9. Дәрілік зат пен медициналық бұйымдарды өндірушінің бағасын тіркеу немесе тіркелген бағасына өзгерістер енгізу Қазақстан Республикасының ұлттық валютасында жүзеге асырылады.</w:t>
      </w:r>
    </w:p>
    <w:bookmarkEnd w:id="18"/>
    <w:bookmarkStart w:name="z25" w:id="19"/>
    <w:p>
      <w:pPr>
        <w:spacing w:after="0"/>
        <w:ind w:left="0"/>
        <w:jc w:val="both"/>
      </w:pPr>
      <w:r>
        <w:rPr>
          <w:rFonts w:ascii="Times New Roman"/>
          <w:b w:val="false"/>
          <w:i w:val="false"/>
          <w:color w:val="000000"/>
          <w:sz w:val="28"/>
        </w:rPr>
        <w:t>
      10. Сараптамаға және бағаны тіркеуге және өндірушінің бағасына өзгерістер енгізуге Қазақстан Республикасында өндірілген, сондай-ақ оның аумағына әкелінетін дәрілік заттар немесе медициналық бұйымдарды жатады.</w:t>
      </w:r>
    </w:p>
    <w:bookmarkEnd w:id="19"/>
    <w:bookmarkStart w:name="z26" w:id="20"/>
    <w:p>
      <w:pPr>
        <w:spacing w:after="0"/>
        <w:ind w:left="0"/>
        <w:jc w:val="both"/>
      </w:pPr>
      <w:r>
        <w:rPr>
          <w:rFonts w:ascii="Times New Roman"/>
          <w:b w:val="false"/>
          <w:i w:val="false"/>
          <w:color w:val="000000"/>
          <w:sz w:val="28"/>
        </w:rPr>
        <w:t>
      11. Дәрілік заттарды немесе медициналық бұйымдарды сараптауға, дәрілік заттарды немесе медициналық бұйымдарды мемлекеттік тіркеуге, қайта тіркеуге, дәрілік заттың немесе медициналық бұйымның тіркеу дерекнамасына өзгерістер енгізуге және тіркеуге, өндірушінің бағасына өзгерістер енгізуге өтініш бергенге дейін өтініш беруші өз бастамасы бойынша шарттық негізде мемлекеттік сараптама ұйымынан өнімнің медициналық бұйымдарға тиесілігін сараптау және оны Қазақстан Республикасында мемлекеттік тіркеу қажеттілігі бойынша қорытынды, сонымен қатар дәрілік затқа немесе медициналық бұйымға сараптама жүргізуге байланысты мәселелер бойынша ақпараттық және консультациялық қызметтер алады.</w:t>
      </w:r>
    </w:p>
    <w:bookmarkEnd w:id="20"/>
    <w:bookmarkStart w:name="z27" w:id="21"/>
    <w:p>
      <w:pPr>
        <w:spacing w:after="0"/>
        <w:ind w:left="0"/>
        <w:jc w:val="both"/>
      </w:pPr>
      <w:r>
        <w:rPr>
          <w:rFonts w:ascii="Times New Roman"/>
          <w:b w:val="false"/>
          <w:i w:val="false"/>
          <w:color w:val="000000"/>
          <w:sz w:val="28"/>
        </w:rPr>
        <w:t>
      Өнімнің медициналық бұйымдарға тиесілілігіне сараптама жүргізу үшін өтініш беруші мемлекеттік сараптама ұйымының порталы арқылы қазақ және орыс тілдеріне дәлме дәл аудармасы бар мынадай материалдар мен құжаттарды ұсынады:</w:t>
      </w:r>
    </w:p>
    <w:bookmarkEnd w:id="21"/>
    <w:bookmarkStart w:name="z28" w:id="22"/>
    <w:p>
      <w:pPr>
        <w:spacing w:after="0"/>
        <w:ind w:left="0"/>
        <w:jc w:val="both"/>
      </w:pPr>
      <w:r>
        <w:rPr>
          <w:rFonts w:ascii="Times New Roman"/>
          <w:b w:val="false"/>
          <w:i w:val="false"/>
          <w:color w:val="000000"/>
          <w:sz w:val="28"/>
        </w:rPr>
        <w:t>
      1) өнімнің атауы;</w:t>
      </w:r>
    </w:p>
    <w:bookmarkEnd w:id="22"/>
    <w:bookmarkStart w:name="z29" w:id="23"/>
    <w:p>
      <w:pPr>
        <w:spacing w:after="0"/>
        <w:ind w:left="0"/>
        <w:jc w:val="both"/>
      </w:pPr>
      <w:r>
        <w:rPr>
          <w:rFonts w:ascii="Times New Roman"/>
          <w:b w:val="false"/>
          <w:i w:val="false"/>
          <w:color w:val="000000"/>
          <w:sz w:val="28"/>
        </w:rPr>
        <w:t>
      2) өндірушінің, елдің атауы;</w:t>
      </w:r>
    </w:p>
    <w:bookmarkEnd w:id="23"/>
    <w:bookmarkStart w:name="z30" w:id="24"/>
    <w:p>
      <w:pPr>
        <w:spacing w:after="0"/>
        <w:ind w:left="0"/>
        <w:jc w:val="both"/>
      </w:pPr>
      <w:r>
        <w:rPr>
          <w:rFonts w:ascii="Times New Roman"/>
          <w:b w:val="false"/>
          <w:i w:val="false"/>
          <w:color w:val="000000"/>
          <w:sz w:val="28"/>
        </w:rPr>
        <w:t>
      3) пайдалану жөніндегі Нұсқаулық немесе пайдалану құжаты немесе пайдаланушы нұсқаулығы;</w:t>
      </w:r>
    </w:p>
    <w:bookmarkEnd w:id="24"/>
    <w:bookmarkStart w:name="z31" w:id="25"/>
    <w:p>
      <w:pPr>
        <w:spacing w:after="0"/>
        <w:ind w:left="0"/>
        <w:jc w:val="both"/>
      </w:pPr>
      <w:r>
        <w:rPr>
          <w:rFonts w:ascii="Times New Roman"/>
          <w:b w:val="false"/>
          <w:i w:val="false"/>
          <w:color w:val="000000"/>
          <w:sz w:val="28"/>
        </w:rPr>
        <w:t>
      4) өлшемі кемінде 18 x 24 сантиметр болатын өнімнің сыртқы түрін көрсететін фотографиялық кескін;</w:t>
      </w:r>
    </w:p>
    <w:bookmarkEnd w:id="25"/>
    <w:bookmarkStart w:name="z32" w:id="26"/>
    <w:p>
      <w:pPr>
        <w:spacing w:after="0"/>
        <w:ind w:left="0"/>
        <w:jc w:val="both"/>
      </w:pPr>
      <w:r>
        <w:rPr>
          <w:rFonts w:ascii="Times New Roman"/>
          <w:b w:val="false"/>
          <w:i w:val="false"/>
          <w:color w:val="000000"/>
          <w:sz w:val="28"/>
        </w:rPr>
        <w:t>
      5) өндіруші елдің мемлекеттік уәкілетті органы берген өндіруші елде тіркелгені туралы ақпаратты;</w:t>
      </w:r>
    </w:p>
    <w:bookmarkEnd w:id="26"/>
    <w:bookmarkStart w:name="z33" w:id="27"/>
    <w:p>
      <w:pPr>
        <w:spacing w:after="0"/>
        <w:ind w:left="0"/>
        <w:jc w:val="both"/>
      </w:pPr>
      <w:r>
        <w:rPr>
          <w:rFonts w:ascii="Times New Roman"/>
          <w:b w:val="false"/>
          <w:i w:val="false"/>
          <w:color w:val="000000"/>
          <w:sz w:val="28"/>
        </w:rPr>
        <w:t>
      6) өнімнің техникалық сипаттамасы, қолданылу саласы, нысаналы мақсаты (өндірушіден ақпарат).</w:t>
      </w:r>
    </w:p>
    <w:bookmarkEnd w:id="27"/>
    <w:bookmarkStart w:name="z34" w:id="28"/>
    <w:p>
      <w:pPr>
        <w:spacing w:after="0"/>
        <w:ind w:left="0"/>
        <w:jc w:val="both"/>
      </w:pPr>
      <w:r>
        <w:rPr>
          <w:rFonts w:ascii="Times New Roman"/>
          <w:b w:val="false"/>
          <w:i w:val="false"/>
          <w:color w:val="000000"/>
          <w:sz w:val="28"/>
        </w:rPr>
        <w:t>
      Мемлекеттік сараптама ұйымы өтініш тіркелген және өтініш беруші мемлекеттік сараптама ұйымына құжаттарды ұсынған күннен бастап 15 (он бес) жұмыс күні ішінде өнімнің медициналық бұйымдарға тиесілігіне сараптама жүргізеді.</w:t>
      </w:r>
    </w:p>
    <w:bookmarkEnd w:id="28"/>
    <w:bookmarkStart w:name="z35" w:id="29"/>
    <w:p>
      <w:pPr>
        <w:spacing w:after="0"/>
        <w:ind w:left="0"/>
        <w:jc w:val="both"/>
      </w:pPr>
      <w:r>
        <w:rPr>
          <w:rFonts w:ascii="Times New Roman"/>
          <w:b w:val="false"/>
          <w:i w:val="false"/>
          <w:color w:val="000000"/>
          <w:sz w:val="28"/>
        </w:rPr>
        <w:t>
      Өтініш беруші дәйексіз деректерді, құжаттар топтамасын толық ұсынбаған және ұсынылған құжаттарға және (немесе) материалдарға ескертулер болған жағдайда, мемлекеттік сараптама ұйымының ақпараттық жүйесінде өтініш берушінің Жеке кабинетінде ескертулер қойылған күннен бастап 5 (бес) жұмыс күнінен аспайтын мерзімде анықталған ескертулерді жою қажеттігі туралы хабарлама (еркін нысанда) орналастырылады сараптама ұйымы.</w:t>
      </w:r>
    </w:p>
    <w:bookmarkEnd w:id="29"/>
    <w:bookmarkStart w:name="z36" w:id="30"/>
    <w:p>
      <w:pPr>
        <w:spacing w:after="0"/>
        <w:ind w:left="0"/>
        <w:jc w:val="both"/>
      </w:pPr>
      <w:r>
        <w:rPr>
          <w:rFonts w:ascii="Times New Roman"/>
          <w:b w:val="false"/>
          <w:i w:val="false"/>
          <w:color w:val="000000"/>
          <w:sz w:val="28"/>
        </w:rPr>
        <w:t>
      Ескертулерді жою уақытына, өтінішті қарау мерзімдері тоқтатыла тұрады.</w:t>
      </w:r>
    </w:p>
    <w:bookmarkEnd w:id="30"/>
    <w:bookmarkStart w:name="z37" w:id="31"/>
    <w:p>
      <w:pPr>
        <w:spacing w:after="0"/>
        <w:ind w:left="0"/>
        <w:jc w:val="both"/>
      </w:pPr>
      <w:r>
        <w:rPr>
          <w:rFonts w:ascii="Times New Roman"/>
          <w:b w:val="false"/>
          <w:i w:val="false"/>
          <w:color w:val="000000"/>
          <w:sz w:val="28"/>
        </w:rPr>
        <w:t>
      Өтініш беруші осы Қағидалардың аталмыш тармағымен көрсетілген ескертулерді жоймаған кезде мемлекеттік сараптама ұйымы өтініш берушіге өнімнің медициналық бұйымдарға тиесілігін сараптауды тоқтату және оны Қазақстан Республикасында еркін нысанда мемлекеттік тіркеу қажеттілігі туралы шешім жібереді.</w:t>
      </w:r>
    </w:p>
    <w:bookmarkEnd w:id="31"/>
    <w:bookmarkStart w:name="z38" w:id="32"/>
    <w:p>
      <w:pPr>
        <w:spacing w:after="0"/>
        <w:ind w:left="0"/>
        <w:jc w:val="both"/>
      </w:pPr>
      <w:r>
        <w:rPr>
          <w:rFonts w:ascii="Times New Roman"/>
          <w:b w:val="false"/>
          <w:i w:val="false"/>
          <w:color w:val="000000"/>
          <w:sz w:val="28"/>
        </w:rPr>
        <w:t>
      Өнімнің медициналық бұйымдарға тиесілілігіне сараптама мәлімделген өнімнің қолданылу саласы мен мақсатын ескере отырып, ұсынылған материалдар мен құжаттарға талдау жүргізу арқылы жүзеге асырылады.</w:t>
      </w:r>
    </w:p>
    <w:bookmarkEnd w:id="32"/>
    <w:bookmarkStart w:name="z39" w:id="33"/>
    <w:p>
      <w:pPr>
        <w:spacing w:after="0"/>
        <w:ind w:left="0"/>
        <w:jc w:val="both"/>
      </w:pPr>
      <w:r>
        <w:rPr>
          <w:rFonts w:ascii="Times New Roman"/>
          <w:b w:val="false"/>
          <w:i w:val="false"/>
          <w:color w:val="000000"/>
          <w:sz w:val="28"/>
        </w:rPr>
        <w:t>
      Талдау жүргізу кезінде дәрілік заттар мен медициналық бұйымдардың мемлекеттік тізілімінен алынған деректер ескеріледі.</w:t>
      </w:r>
    </w:p>
    <w:bookmarkEnd w:id="33"/>
    <w:bookmarkStart w:name="z40" w:id="34"/>
    <w:p>
      <w:pPr>
        <w:spacing w:after="0"/>
        <w:ind w:left="0"/>
        <w:jc w:val="both"/>
      </w:pPr>
      <w:r>
        <w:rPr>
          <w:rFonts w:ascii="Times New Roman"/>
          <w:b w:val="false"/>
          <w:i w:val="false"/>
          <w:color w:val="000000"/>
          <w:sz w:val="28"/>
        </w:rPr>
        <w:t>
      Сараптама нәтижелері бойынша Өтініш берушіге өнімнің медициналық бұйымдарға жататындығы туралы қорытынды мемлекеттік сараптама ұйымы ақпараттық жүйе арқылы өтініш берушінің жеке кабинетіне еркін формада жіберіледі, оның әрекет ету мерзімі берілген күннен бастап 12 (он екі) айдан аспауы тиіс.</w:t>
      </w:r>
    </w:p>
    <w:bookmarkEnd w:id="34"/>
    <w:bookmarkStart w:name="z41" w:id="35"/>
    <w:p>
      <w:pPr>
        <w:spacing w:after="0"/>
        <w:ind w:left="0"/>
        <w:jc w:val="both"/>
      </w:pPr>
      <w:r>
        <w:rPr>
          <w:rFonts w:ascii="Times New Roman"/>
          <w:b w:val="false"/>
          <w:i w:val="false"/>
          <w:color w:val="000000"/>
          <w:sz w:val="28"/>
        </w:rPr>
        <w:t>
      12. Осы Қағидаларда мынадай терминдер мен анықтамалар пайдаланылады:</w:t>
      </w:r>
    </w:p>
    <w:bookmarkEnd w:id="35"/>
    <w:bookmarkStart w:name="z42" w:id="36"/>
    <w:p>
      <w:pPr>
        <w:spacing w:after="0"/>
        <w:ind w:left="0"/>
        <w:jc w:val="both"/>
      </w:pPr>
      <w:r>
        <w:rPr>
          <w:rFonts w:ascii="Times New Roman"/>
          <w:b w:val="false"/>
          <w:i w:val="false"/>
          <w:color w:val="000000"/>
          <w:sz w:val="28"/>
        </w:rPr>
        <w:t>
      1) ашық типті in vitro диагностикалауға арналған медициналық бұйымдар – оларды пайдалану өндірушілердің кең ауқымында реагенттерді (реактивтерді) пайдалануға беру кезінде мүмкін болатын олардың функционалдық мақсатына сәйкес in vitro диагностикасына арналған медициналық бұйымдар;</w:t>
      </w:r>
    </w:p>
    <w:bookmarkEnd w:id="36"/>
    <w:bookmarkStart w:name="z43" w:id="37"/>
    <w:p>
      <w:pPr>
        <w:spacing w:after="0"/>
        <w:ind w:left="0"/>
        <w:jc w:val="both"/>
      </w:pPr>
      <w:r>
        <w:rPr>
          <w:rFonts w:ascii="Times New Roman"/>
          <w:b w:val="false"/>
          <w:i w:val="false"/>
          <w:color w:val="000000"/>
          <w:sz w:val="28"/>
        </w:rPr>
        <w:t>
      2) бағдарламалық жасақтама, ол мына барлық өлшемшарттарға сәйкес келген жағдайда, медициналық бұйым болып табылады:</w:t>
      </w:r>
    </w:p>
    <w:bookmarkEnd w:id="37"/>
    <w:bookmarkStart w:name="z44" w:id="38"/>
    <w:p>
      <w:pPr>
        <w:spacing w:after="0"/>
        <w:ind w:left="0"/>
        <w:jc w:val="both"/>
      </w:pPr>
      <w:r>
        <w:rPr>
          <w:rFonts w:ascii="Times New Roman"/>
          <w:b w:val="false"/>
          <w:i w:val="false"/>
          <w:color w:val="000000"/>
          <w:sz w:val="28"/>
        </w:rPr>
        <w:t>
      пайдаланылатын аппараттық платформаға, сондай-ақ бағдарламалық жасақтаманы орналастыру және оған қол жеткізуді қамтамасыз ету тәсілдеріне қарамастан, ЭЕМ немесе оның модульдеріне арналған бағдарламаны білдіреді;</w:t>
      </w:r>
    </w:p>
    <w:bookmarkEnd w:id="38"/>
    <w:bookmarkStart w:name="z45" w:id="39"/>
    <w:p>
      <w:pPr>
        <w:spacing w:after="0"/>
        <w:ind w:left="0"/>
        <w:jc w:val="both"/>
      </w:pPr>
      <w:r>
        <w:rPr>
          <w:rFonts w:ascii="Times New Roman"/>
          <w:b w:val="false"/>
          <w:i w:val="false"/>
          <w:color w:val="000000"/>
          <w:sz w:val="28"/>
        </w:rPr>
        <w:t>
      басқа медициналық бұйымның құрамдас бөлігі болып табылмайды;</w:t>
      </w:r>
    </w:p>
    <w:bookmarkEnd w:id="39"/>
    <w:bookmarkStart w:name="z46" w:id="40"/>
    <w:p>
      <w:pPr>
        <w:spacing w:after="0"/>
        <w:ind w:left="0"/>
        <w:jc w:val="both"/>
      </w:pPr>
      <w:r>
        <w:rPr>
          <w:rFonts w:ascii="Times New Roman"/>
          <w:b w:val="false"/>
          <w:i w:val="false"/>
          <w:color w:val="000000"/>
          <w:sz w:val="28"/>
        </w:rPr>
        <w:t>
      өндірушімен медициналық көмек көрсету үшін шығарылған;</w:t>
      </w:r>
    </w:p>
    <w:bookmarkEnd w:id="40"/>
    <w:bookmarkStart w:name="z47" w:id="41"/>
    <w:p>
      <w:pPr>
        <w:spacing w:after="0"/>
        <w:ind w:left="0"/>
        <w:jc w:val="both"/>
      </w:pPr>
      <w:r>
        <w:rPr>
          <w:rFonts w:ascii="Times New Roman"/>
          <w:b w:val="false"/>
          <w:i w:val="false"/>
          <w:color w:val="000000"/>
          <w:sz w:val="28"/>
        </w:rPr>
        <w:t>
      бағдарламалық жасақтама қолданысының нәтижесі автоматты режимде, оның ішінде жасанды интеллект технологияларын пайдалана отырып немесе клиникалық шешімдер қабылдауға әсер ететін медицина қызметкері қойған параметрлер бойынша медициналық бұйымдардан алынған, белгіленген тәртіпте айналысқа рұқсат етілген немесе медициналық көмек көрсету мақсатында медицина қызметкерлері енгізген деректер жинағын түсіндіру болып табылады;</w:t>
      </w:r>
    </w:p>
    <w:bookmarkEnd w:id="41"/>
    <w:bookmarkStart w:name="z48" w:id="42"/>
    <w:p>
      <w:pPr>
        <w:spacing w:after="0"/>
        <w:ind w:left="0"/>
        <w:jc w:val="both"/>
      </w:pPr>
      <w:r>
        <w:rPr>
          <w:rFonts w:ascii="Times New Roman"/>
          <w:b w:val="false"/>
          <w:i w:val="false"/>
          <w:color w:val="000000"/>
          <w:sz w:val="28"/>
        </w:rPr>
        <w:t>
      3) биоаналогтық дәрілік препарат (биоаналог, биотектес дәрілік препарат, биосимиляр) - құрамында тіркелген биологиялық бірегей дәрілік препараттың немесе референттік дәрілік препараттың әсер етуші затының нұсқасы бар және ол бойынша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p>
    <w:bookmarkEnd w:id="42"/>
    <w:bookmarkStart w:name="z49" w:id="43"/>
    <w:p>
      <w:pPr>
        <w:spacing w:after="0"/>
        <w:ind w:left="0"/>
        <w:jc w:val="both"/>
      </w:pPr>
      <w:r>
        <w:rPr>
          <w:rFonts w:ascii="Times New Roman"/>
          <w:b w:val="false"/>
          <w:i w:val="false"/>
          <w:color w:val="000000"/>
          <w:sz w:val="28"/>
        </w:rPr>
        <w:t>
      4) "биовейвер" рәсімі - оған сәйкес қайта өндірілген дәрілік заттың (генерик) баламалығын анықтау "Еріту" сынағы пайдаланылатын организмнен тыс (ин-витро) салыстырмалы зерттеулердің жіктемесі мен нәтижелерінің биофармацевтикалық жүйесінің негізінде жүргізілетін және тез босап шығатын қатты дәрілік нысандар үшін қолданылатын рәсім (биофармацевтикалық жіктеме жүйесі бойынша 1 және 3 класс);</w:t>
      </w:r>
    </w:p>
    <w:bookmarkEnd w:id="43"/>
    <w:bookmarkStart w:name="z50" w:id="44"/>
    <w:p>
      <w:pPr>
        <w:spacing w:after="0"/>
        <w:ind w:left="0"/>
        <w:jc w:val="both"/>
      </w:pPr>
      <w:r>
        <w:rPr>
          <w:rFonts w:ascii="Times New Roman"/>
          <w:b w:val="false"/>
          <w:i w:val="false"/>
          <w:color w:val="000000"/>
          <w:sz w:val="28"/>
        </w:rPr>
        <w:t xml:space="preserve">
      5) биоқолжетімділік – белсенді әсер ететін зат дәрілік түрден сіңірілетін және әсер ету орнында қолжетімді болатын жылдамдық пен дәреже; </w:t>
      </w:r>
    </w:p>
    <w:bookmarkEnd w:id="44"/>
    <w:bookmarkStart w:name="z51" w:id="45"/>
    <w:p>
      <w:pPr>
        <w:spacing w:after="0"/>
        <w:ind w:left="0"/>
        <w:jc w:val="both"/>
      </w:pPr>
      <w:r>
        <w:rPr>
          <w:rFonts w:ascii="Times New Roman"/>
          <w:b w:val="false"/>
          <w:i w:val="false"/>
          <w:color w:val="000000"/>
          <w:sz w:val="28"/>
        </w:rPr>
        <w:t>
      6) биологиялық баламалық (биобаламалық) – тиісті дизайны бар ұқсас жағдайдағы бірдей молярлық дозада енгізу кезінде өзінің әсер ету орнында қолжетімді болып табылатын фармацевтикалық эквиваленттілік немесе фармацевтикалық альтернативалардың әсер етуші зат молекуласының белсенді бөлігі немесе әсер етуші заттармен жылдамдығы мен дәрежесінің елеулі айырмашылығының болмауы;</w:t>
      </w:r>
    </w:p>
    <w:bookmarkEnd w:id="45"/>
    <w:bookmarkStart w:name="z52" w:id="46"/>
    <w:p>
      <w:pPr>
        <w:spacing w:after="0"/>
        <w:ind w:left="0"/>
        <w:jc w:val="both"/>
      </w:pPr>
      <w:r>
        <w:rPr>
          <w:rFonts w:ascii="Times New Roman"/>
          <w:b w:val="false"/>
          <w:i w:val="false"/>
          <w:color w:val="000000"/>
          <w:sz w:val="28"/>
        </w:rPr>
        <w:t>
      7) биологиялық дәрілік препарат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 оны бақылау әдістерін бағалай отырып, талдаудың биологиялық және физикалық-химиялық әдістерін ұштастыру қажет болатын дәрілік препарат;</w:t>
      </w:r>
    </w:p>
    <w:bookmarkEnd w:id="46"/>
    <w:bookmarkStart w:name="z53" w:id="47"/>
    <w:p>
      <w:pPr>
        <w:spacing w:after="0"/>
        <w:ind w:left="0"/>
        <w:jc w:val="both"/>
      </w:pPr>
      <w:r>
        <w:rPr>
          <w:rFonts w:ascii="Times New Roman"/>
          <w:b w:val="false"/>
          <w:i w:val="false"/>
          <w:color w:val="000000"/>
          <w:sz w:val="28"/>
        </w:rPr>
        <w:t>
      8) биотехнологиялық дәрілік препарат – биотехнологиялық процестердің және рекомбинанттық дезоксирибонуклеин қышқылы технологиясы, биологиялық активті ақуыздарды өндіруді кодтайтын гендердің бақыланатын экспрессиясы, гибридомдық технологиялар, моноклондық антиденелер немесе басқа да биотехнологиялық процестер пайдаланылатын әдістерді қолданудың көмегімен өндірілген дәрілік препарат;</w:t>
      </w:r>
    </w:p>
    <w:bookmarkEnd w:id="47"/>
    <w:bookmarkStart w:name="z54" w:id="48"/>
    <w:p>
      <w:pPr>
        <w:spacing w:after="0"/>
        <w:ind w:left="0"/>
        <w:jc w:val="both"/>
      </w:pPr>
      <w:r>
        <w:rPr>
          <w:rFonts w:ascii="Times New Roman"/>
          <w:b w:val="false"/>
          <w:i w:val="false"/>
          <w:color w:val="000000"/>
          <w:sz w:val="28"/>
        </w:rPr>
        <w:t>
      9) биофармацевтикалық жіктеме жүйесі (бұдан әрі – БЖЖ) – белгілі бір қышқылдылық (сілтілілік) көрсеткіші (pH) ортасында ерігіштігінің және ішек қабырғасы арқылы өту дәрежесінің негізінде бAелсенді әсер ететін заттар жіктемесінің ғылыми жүйесі;</w:t>
      </w:r>
    </w:p>
    <w:bookmarkEnd w:id="48"/>
    <w:bookmarkStart w:name="z55" w:id="49"/>
    <w:p>
      <w:pPr>
        <w:spacing w:after="0"/>
        <w:ind w:left="0"/>
        <w:jc w:val="both"/>
      </w:pPr>
      <w:r>
        <w:rPr>
          <w:rFonts w:ascii="Times New Roman"/>
          <w:b w:val="false"/>
          <w:i w:val="false"/>
          <w:color w:val="000000"/>
          <w:sz w:val="28"/>
        </w:rPr>
        <w:t>
      10)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bookmarkEnd w:id="49"/>
    <w:bookmarkStart w:name="z56" w:id="50"/>
    <w:p>
      <w:pPr>
        <w:spacing w:after="0"/>
        <w:ind w:left="0"/>
        <w:jc w:val="both"/>
      </w:pPr>
      <w:r>
        <w:rPr>
          <w:rFonts w:ascii="Times New Roman"/>
          <w:b w:val="false"/>
          <w:i w:val="false"/>
          <w:color w:val="000000"/>
          <w:sz w:val="28"/>
        </w:rPr>
        <w:t>
      11) Бірыңғай дистрибьютормен жасалған берудің ұзақ мерзімді шарттары шеңберінде Қазақстан Республикасының аумағында жүргізілетін тірі организмнен тыс (in vitro) диагностикаға арналған медициналық бұйымның бағаларын талдау – өндірушіден жеткізілетін жиынтықтауыштар бөлінісінде Бірыңғай дистрибьютормен жасалған беру шарттары, жеткізумен байланысты шығыстар және сату кезіндегі үстема ақылар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диагностикалау үшін медициналық бұйымның бағасын айқындауға негізделген, Қазақстан Республикасының аумағында ұзақ мерзімді дистрибьютор шеңберінде өндірілетін, тірі организмнен тыс (in vitro) диагностикалау үшін медициналық бұйымның бағасын айқындауға негізделген, тірі организмнен тыс (in vitro) диагностикалау үшін медициналық бұйымның саудалық атауына және техникалық сипаттамасына баға белгілеуді талдау жүйесі;</w:t>
      </w:r>
    </w:p>
    <w:bookmarkEnd w:id="50"/>
    <w:bookmarkStart w:name="z57" w:id="51"/>
    <w:p>
      <w:pPr>
        <w:spacing w:after="0"/>
        <w:ind w:left="0"/>
        <w:jc w:val="both"/>
      </w:pPr>
      <w:r>
        <w:rPr>
          <w:rFonts w:ascii="Times New Roman"/>
          <w:b w:val="false"/>
          <w:i w:val="false"/>
          <w:color w:val="000000"/>
          <w:sz w:val="28"/>
        </w:rPr>
        <w:t>
      12)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өлшем бірлігі -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диагностикаға арналған медициналық бұйымның бір моделі;</w:t>
      </w:r>
    </w:p>
    <w:bookmarkEnd w:id="51"/>
    <w:bookmarkStart w:name="z58" w:id="52"/>
    <w:p>
      <w:pPr>
        <w:spacing w:after="0"/>
        <w:ind w:left="0"/>
        <w:jc w:val="both"/>
      </w:pPr>
      <w:r>
        <w:rPr>
          <w:rFonts w:ascii="Times New Roman"/>
          <w:b w:val="false"/>
          <w:i w:val="false"/>
          <w:color w:val="000000"/>
          <w:sz w:val="28"/>
        </w:rPr>
        <w:t>
      13)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моделі – Бірыңғай дистрибьютормен жасалған берудің ұзақ мерзімді шарттары шеңберінде медициналық бұйымды өндіруші белгілі бір әріптік, цифрлық немесе әріптік-цифрлық белгілеумен Қазақстан Республикасының аумағында өндірілетін тірі организмнен тыс (in vitro) диагностикаға арналған медициналық бұйымның дербес бірлігі;</w:t>
      </w:r>
    </w:p>
    <w:bookmarkEnd w:id="52"/>
    <w:bookmarkStart w:name="z59" w:id="53"/>
    <w:p>
      <w:pPr>
        <w:spacing w:after="0"/>
        <w:ind w:left="0"/>
        <w:jc w:val="both"/>
      </w:pPr>
      <w:r>
        <w:rPr>
          <w:rFonts w:ascii="Times New Roman"/>
          <w:b w:val="false"/>
          <w:i w:val="false"/>
          <w:color w:val="000000"/>
          <w:sz w:val="28"/>
        </w:rPr>
        <w:t>
      14) гибридті дәрілік препарат - биоқолжетімділікті зерттеу көмегімен оның биобаламалығын растау мүмкін болмағанда, сондай-ақ бірегей препаратпен салыстырғанда осы препаратта әсер етуші заттың (заттардың), қолданылуы, дозалануы, дәрілік түрі немесе енгізу жолы өзгеріске ұшыраған жағдайда қайта өндірілген дәрілік препараттың анықтамасына тұспа-тұс келмейтін дәрілік препарат;</w:t>
      </w:r>
    </w:p>
    <w:bookmarkEnd w:id="53"/>
    <w:bookmarkStart w:name="z60" w:id="54"/>
    <w:p>
      <w:pPr>
        <w:spacing w:after="0"/>
        <w:ind w:left="0"/>
        <w:jc w:val="both"/>
      </w:pPr>
      <w:r>
        <w:rPr>
          <w:rFonts w:ascii="Times New Roman"/>
          <w:b w:val="false"/>
          <w:i w:val="false"/>
          <w:color w:val="000000"/>
          <w:sz w:val="28"/>
        </w:rPr>
        <w:t xml:space="preserve">
      15) гомеопатиялық дәрілік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гомеопатиялық шикізат пайдаланыла отырып, гомеопатиялық технология бойынша өндірілген дәрілік препарат; </w:t>
      </w:r>
    </w:p>
    <w:bookmarkEnd w:id="54"/>
    <w:bookmarkStart w:name="z61" w:id="55"/>
    <w:p>
      <w:pPr>
        <w:spacing w:after="0"/>
        <w:ind w:left="0"/>
        <w:jc w:val="both"/>
      </w:pPr>
      <w:r>
        <w:rPr>
          <w:rFonts w:ascii="Times New Roman"/>
          <w:b w:val="false"/>
          <w:i w:val="false"/>
          <w:color w:val="000000"/>
          <w:sz w:val="28"/>
        </w:rPr>
        <w:t>
      16) дәрілік зат – затты не заттардың құрамасын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55"/>
    <w:bookmarkStart w:name="z62" w:id="56"/>
    <w:p>
      <w:pPr>
        <w:spacing w:after="0"/>
        <w:ind w:left="0"/>
        <w:jc w:val="both"/>
      </w:pPr>
      <w:r>
        <w:rPr>
          <w:rFonts w:ascii="Times New Roman"/>
          <w:b w:val="false"/>
          <w:i w:val="false"/>
          <w:color w:val="000000"/>
          <w:sz w:val="28"/>
        </w:rPr>
        <w:t xml:space="preserve">
      17) дәрілік заттың қауіпсіздігі, сапасы және тиімділігі туралы қорытынды – мемлекеттік тіркеуге, қайта тіркеуге немесе дәрілік заттың тіркеу дерекнамасына өзгерістер енгізуге мәлімделген сараптама нәтижелерін қамтитын құжат; </w:t>
      </w:r>
    </w:p>
    <w:bookmarkEnd w:id="56"/>
    <w:bookmarkStart w:name="z63" w:id="57"/>
    <w:p>
      <w:pPr>
        <w:spacing w:after="0"/>
        <w:ind w:left="0"/>
        <w:jc w:val="both"/>
      </w:pPr>
      <w:r>
        <w:rPr>
          <w:rFonts w:ascii="Times New Roman"/>
          <w:b w:val="false"/>
          <w:i w:val="false"/>
          <w:color w:val="000000"/>
          <w:sz w:val="28"/>
        </w:rPr>
        <w:t>
      18) дәрілік заттардың құрамының ұтымсыз комбинациясы – болжамды фармологиялық қасиеттері мен әсеріне сәйкес келмейтін дәрілік заттардың құрамы;</w:t>
      </w:r>
    </w:p>
    <w:bookmarkEnd w:id="57"/>
    <w:bookmarkStart w:name="z64" w:id="58"/>
    <w:p>
      <w:pPr>
        <w:spacing w:after="0"/>
        <w:ind w:left="0"/>
        <w:jc w:val="both"/>
      </w:pPr>
      <w:r>
        <w:rPr>
          <w:rFonts w:ascii="Times New Roman"/>
          <w:b w:val="false"/>
          <w:i w:val="false"/>
          <w:color w:val="000000"/>
          <w:sz w:val="28"/>
        </w:rPr>
        <w:t>
      19)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дәрілік заттар мен медициналық бұйымдардың айналысын бақылауға басшылықты жүзеге асыратын мемлекеттік орган;</w:t>
      </w:r>
    </w:p>
    <w:bookmarkEnd w:id="58"/>
    <w:bookmarkStart w:name="z65" w:id="59"/>
    <w:p>
      <w:pPr>
        <w:spacing w:after="0"/>
        <w:ind w:left="0"/>
        <w:jc w:val="both"/>
      </w:pPr>
      <w:r>
        <w:rPr>
          <w:rFonts w:ascii="Times New Roman"/>
          <w:b w:val="false"/>
          <w:i w:val="false"/>
          <w:color w:val="000000"/>
          <w:sz w:val="28"/>
        </w:rPr>
        <w:t>
      20) Дәрілік заттар мен медициналық бұйымдардың 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электрондық ақпараттық ресурс;</w:t>
      </w:r>
    </w:p>
    <w:bookmarkEnd w:id="59"/>
    <w:bookmarkStart w:name="z66" w:id="60"/>
    <w:p>
      <w:pPr>
        <w:spacing w:after="0"/>
        <w:ind w:left="0"/>
        <w:jc w:val="both"/>
      </w:pPr>
      <w:r>
        <w:rPr>
          <w:rFonts w:ascii="Times New Roman"/>
          <w:b w:val="false"/>
          <w:i w:val="false"/>
          <w:color w:val="000000"/>
          <w:sz w:val="28"/>
        </w:rPr>
        <w:t>
      21) дәрілік заттар мен медициналық бұйымдардың айналысы саласындағы мемлекеттік сараптама ұйымы (бұдан әрі -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60"/>
    <w:bookmarkStart w:name="z67" w:id="61"/>
    <w:p>
      <w:pPr>
        <w:spacing w:after="0"/>
        <w:ind w:left="0"/>
        <w:jc w:val="both"/>
      </w:pPr>
      <w:r>
        <w:rPr>
          <w:rFonts w:ascii="Times New Roman"/>
          <w:b w:val="false"/>
          <w:i w:val="false"/>
          <w:color w:val="000000"/>
          <w:sz w:val="28"/>
        </w:rPr>
        <w:t>
      22) дәрілік заттың немесе медициналық бұйымның тіркеу деректеріне өзгерістер енгізу-тіркеу куәлігінің қолданылу мерзімі ішінде тіркеу деректеріне енгізілетін өзгерістерді сараптау негізінде жүзеге асырылатын рәсім;</w:t>
      </w:r>
    </w:p>
    <w:bookmarkEnd w:id="61"/>
    <w:bookmarkStart w:name="z68" w:id="62"/>
    <w:p>
      <w:pPr>
        <w:spacing w:after="0"/>
        <w:ind w:left="0"/>
        <w:jc w:val="both"/>
      </w:pPr>
      <w:r>
        <w:rPr>
          <w:rFonts w:ascii="Times New Roman"/>
          <w:b w:val="false"/>
          <w:i w:val="false"/>
          <w:color w:val="000000"/>
          <w:sz w:val="28"/>
        </w:rPr>
        <w:t xml:space="preserve">
      23) дәрілік заттардың сапасы мен қауіпсіздігін бақылау жөніндегі нормативтік құжат – дәрілік заттардың сапасына, сондай-ақ қауіпсіздігі мен сапасының бірдей параметрлерін қамтамасыз ететін оны анықтау әдістемелеріне қойылатын талаптар кешенін белгілейтін құжат; </w:t>
      </w:r>
    </w:p>
    <w:bookmarkEnd w:id="62"/>
    <w:bookmarkStart w:name="z69" w:id="63"/>
    <w:p>
      <w:pPr>
        <w:spacing w:after="0"/>
        <w:ind w:left="0"/>
        <w:jc w:val="both"/>
      </w:pPr>
      <w:r>
        <w:rPr>
          <w:rFonts w:ascii="Times New Roman"/>
          <w:b w:val="false"/>
          <w:i w:val="false"/>
          <w:color w:val="000000"/>
          <w:sz w:val="28"/>
        </w:rPr>
        <w:t>
      24) дәрілік затты өндіруші ұйым – өндірісті немесе өндірістің бір немесе бірнеше кезеңін жүзеге асыратын дара кәсіпкер немесе заңды тұлға;</w:t>
      </w:r>
    </w:p>
    <w:bookmarkEnd w:id="63"/>
    <w:bookmarkStart w:name="z70" w:id="64"/>
    <w:p>
      <w:pPr>
        <w:spacing w:after="0"/>
        <w:ind w:left="0"/>
        <w:jc w:val="both"/>
      </w:pPr>
      <w:r>
        <w:rPr>
          <w:rFonts w:ascii="Times New Roman"/>
          <w:b w:val="false"/>
          <w:i w:val="false"/>
          <w:color w:val="000000"/>
          <w:sz w:val="28"/>
        </w:rPr>
        <w:t xml:space="preserve">
      25) дәрілік затқа референттік баға белгілеу – референттік елдердегі дәрілік нысанды, концентрацияны, көлемі және дозаны және халықаралық ұйымдар сайттарының деректерін ескере отырып, сол белсенді заты бар дәрілік заттың бір өндірушісінің өтінім беруші ұсынған бағаларына негізделген дәрілік заттың саудалық атауына бағаларды, оның ішінде оны өткізу кезінде дәрілік затты өндіруші елінде, сондай-ақ Қазақстан Республикасына әкелудің нақты бағасын талдау жүйесі; </w:t>
      </w:r>
    </w:p>
    <w:bookmarkEnd w:id="64"/>
    <w:bookmarkStart w:name="z71" w:id="65"/>
    <w:p>
      <w:pPr>
        <w:spacing w:after="0"/>
        <w:ind w:left="0"/>
        <w:jc w:val="both"/>
      </w:pPr>
      <w:r>
        <w:rPr>
          <w:rFonts w:ascii="Times New Roman"/>
          <w:b w:val="false"/>
          <w:i w:val="false"/>
          <w:color w:val="000000"/>
          <w:sz w:val="28"/>
        </w:rPr>
        <w:t>
      26) дәрілік заттың өлшем бірлігі (сатып алу бірлігі) – дәрілік зат үшін дозаланбаған (бөлінбеген) дәрілік нысанның мөлшерленген (бөлінген) немесе бастапқы ораумен шектелген көлем (салмақ) бірлігі;</w:t>
      </w:r>
    </w:p>
    <w:bookmarkEnd w:id="65"/>
    <w:bookmarkStart w:name="z72" w:id="66"/>
    <w:p>
      <w:pPr>
        <w:spacing w:after="0"/>
        <w:ind w:left="0"/>
        <w:jc w:val="both"/>
      </w:pPr>
      <w:r>
        <w:rPr>
          <w:rFonts w:ascii="Times New Roman"/>
          <w:b w:val="false"/>
          <w:i w:val="false"/>
          <w:color w:val="000000"/>
          <w:sz w:val="28"/>
        </w:rPr>
        <w:t xml:space="preserve">
      27) дәрілік өсімдік препараты – құрамында белсенді компоненттер ретінде тек қана дәрілік өсімдік шикізаты және (немесе) оның негізіндегі препараттар бар дәрілік препарат; </w:t>
      </w:r>
    </w:p>
    <w:bookmarkEnd w:id="66"/>
    <w:bookmarkStart w:name="z73" w:id="67"/>
    <w:p>
      <w:pPr>
        <w:spacing w:after="0"/>
        <w:ind w:left="0"/>
        <w:jc w:val="both"/>
      </w:pPr>
      <w:r>
        <w:rPr>
          <w:rFonts w:ascii="Times New Roman"/>
          <w:b w:val="false"/>
          <w:i w:val="false"/>
          <w:color w:val="000000"/>
          <w:sz w:val="28"/>
        </w:rPr>
        <w:t>
      28) дәрілік өсімдік шикізаты – дәрілік заттарды өндіру үшін пайдаланылатын жаңадан алынған немесе кептірілген өсімдіктер, балдырлар, саңырауқұлақтар немесе қыналар не олардың бүтін немесе ұсақталған бөліктері;</w:t>
      </w:r>
    </w:p>
    <w:bookmarkEnd w:id="67"/>
    <w:bookmarkStart w:name="z74" w:id="68"/>
    <w:p>
      <w:pPr>
        <w:spacing w:after="0"/>
        <w:ind w:left="0"/>
        <w:jc w:val="both"/>
      </w:pPr>
      <w:r>
        <w:rPr>
          <w:rFonts w:ascii="Times New Roman"/>
          <w:b w:val="false"/>
          <w:i w:val="false"/>
          <w:color w:val="000000"/>
          <w:sz w:val="28"/>
        </w:rPr>
        <w:t xml:space="preserve">
      29) дәрілік препараттың жалпы сипаттамасы (бұдан әрі - ДПЖС) – дәрілік препаратты қауіпсіз және тиімді қолдану туралы медицина қызметкерлеріне арналған ақпараттан тұратын дәрілік заттарды мемлекеттік тіркеу кезінде уәкілетті орган бекіткен құжат; </w:t>
      </w:r>
    </w:p>
    <w:bookmarkEnd w:id="68"/>
    <w:bookmarkStart w:name="z75" w:id="69"/>
    <w:p>
      <w:pPr>
        <w:spacing w:after="0"/>
        <w:ind w:left="0"/>
        <w:jc w:val="both"/>
      </w:pPr>
      <w:r>
        <w:rPr>
          <w:rFonts w:ascii="Times New Roman"/>
          <w:b w:val="false"/>
          <w:i w:val="false"/>
          <w:color w:val="000000"/>
          <w:sz w:val="28"/>
        </w:rPr>
        <w:t>
      30) дәрілік препаратты медициналық қолдану жөніндегі нұсқаулық (қосымша парақ) (бұдан әрі - МҚН) – тұтынушыға арналған ақпараттан тұратын және қаптамадағы дәрілік препаратқа қоса берілетін құжат;</w:t>
      </w:r>
    </w:p>
    <w:bookmarkEnd w:id="69"/>
    <w:bookmarkStart w:name="z76" w:id="70"/>
    <w:p>
      <w:pPr>
        <w:spacing w:after="0"/>
        <w:ind w:left="0"/>
        <w:jc w:val="both"/>
      </w:pPr>
      <w:r>
        <w:rPr>
          <w:rFonts w:ascii="Times New Roman"/>
          <w:b w:val="false"/>
          <w:i w:val="false"/>
          <w:color w:val="000000"/>
          <w:sz w:val="28"/>
        </w:rPr>
        <w:t xml:space="preserve">
      31) дәрілік субстанциялардың және олардың қоспаларының стандартты үлгілері – сыналатын дәрілік заттардың сараптамасын өткізу кезінде пайдаланылатын салыстырмалы заттар; </w:t>
      </w:r>
    </w:p>
    <w:bookmarkEnd w:id="70"/>
    <w:bookmarkStart w:name="z77" w:id="71"/>
    <w:p>
      <w:pPr>
        <w:spacing w:after="0"/>
        <w:ind w:left="0"/>
        <w:jc w:val="both"/>
      </w:pPr>
      <w:r>
        <w:rPr>
          <w:rFonts w:ascii="Times New Roman"/>
          <w:b w:val="false"/>
          <w:i w:val="false"/>
          <w:color w:val="000000"/>
          <w:sz w:val="28"/>
        </w:rPr>
        <w:t>
      32)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ДЗ мен медициналық бұйымдардың (бұдан әрі – МБ)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71"/>
    <w:bookmarkStart w:name="z78" w:id="72"/>
    <w:p>
      <w:pPr>
        <w:spacing w:after="0"/>
        <w:ind w:left="0"/>
        <w:jc w:val="both"/>
      </w:pPr>
      <w:r>
        <w:rPr>
          <w:rFonts w:ascii="Times New Roman"/>
          <w:b w:val="false"/>
          <w:i w:val="false"/>
          <w:color w:val="000000"/>
          <w:sz w:val="28"/>
        </w:rPr>
        <w:t xml:space="preserve">
      33) дозалау – дәрілік нысан бірлігіндегі, сондай-ақ дәрілік препаратты дұрыс сәйкестендіру және қолдану үшін маңызды дәрілік препараттың салмағы немесе көлемі бірлігіндегі әсер етуші заттың мөлшері (құрамы); </w:t>
      </w:r>
    </w:p>
    <w:bookmarkEnd w:id="72"/>
    <w:bookmarkStart w:name="z79" w:id="73"/>
    <w:p>
      <w:pPr>
        <w:spacing w:after="0"/>
        <w:ind w:left="0"/>
        <w:jc w:val="both"/>
      </w:pPr>
      <w:r>
        <w:rPr>
          <w:rFonts w:ascii="Times New Roman"/>
          <w:b w:val="false"/>
          <w:i w:val="false"/>
          <w:color w:val="000000"/>
          <w:sz w:val="28"/>
        </w:rPr>
        <w:t>
      34) жабық типті in vitro диагностикалауға арналған медициналық бұйымдар – оларды мақсатқа сай пайдалану өндіруші осы медициналық бұйым үшін көздеген арнайы реагенттерді (реактивтерді) және оның жиынтықтауышына енгізілген модификацияларын пайдалану кезінде ғана мүмкін болатын in vitro диагностикалауға арналған медициналық бұйымдар;</w:t>
      </w:r>
    </w:p>
    <w:bookmarkEnd w:id="73"/>
    <w:bookmarkStart w:name="z80" w:id="74"/>
    <w:p>
      <w:pPr>
        <w:spacing w:after="0"/>
        <w:ind w:left="0"/>
        <w:jc w:val="both"/>
      </w:pPr>
      <w:r>
        <w:rPr>
          <w:rFonts w:ascii="Times New Roman"/>
          <w:b w:val="false"/>
          <w:i w:val="false"/>
          <w:color w:val="000000"/>
          <w:sz w:val="28"/>
        </w:rPr>
        <w:t>
      35) жабық типті in vitro диагностикалауға арналған медициналық бұйымның шығыс материалдары – берілген мақсатқа сәйкес оның қызметін толыққанды атқаруын қамтамасыз ететін және осы медициналық бұйыммен пайдалану үшін оның жиынтықтауышына енгізілген шығыс материалдары;</w:t>
      </w:r>
    </w:p>
    <w:bookmarkEnd w:id="74"/>
    <w:bookmarkStart w:name="z81" w:id="75"/>
    <w:p>
      <w:pPr>
        <w:spacing w:after="0"/>
        <w:ind w:left="0"/>
        <w:jc w:val="both"/>
      </w:pPr>
      <w:r>
        <w:rPr>
          <w:rFonts w:ascii="Times New Roman"/>
          <w:b w:val="false"/>
          <w:i w:val="false"/>
          <w:color w:val="000000"/>
          <w:sz w:val="28"/>
        </w:rPr>
        <w:t>
      36) жақсы зерделенген медициналық қолдануымен дәрілік препарат – оның әсер етуші заты медициналық қолдану барысында жақсы зерделенген, бұл ретте оның тиімділігі танылған және тіркеуден кейінгі және (немесе) эпидемиологиялық зерттеулер туралы жарияланған деректерге егжей-тегжелі библиографиялық сілтемелермен расталған және осы дәрілік препаратты (әсер етуші заттар) әсер етуші заттың бірінші жүйелі және құжаттамаланған қолдану күнінен бастап кемінде 10 жыл өткен дәрілік препарат, белсенді зат;</w:t>
      </w:r>
    </w:p>
    <w:bookmarkEnd w:id="75"/>
    <w:bookmarkStart w:name="z82" w:id="76"/>
    <w:p>
      <w:pPr>
        <w:spacing w:after="0"/>
        <w:ind w:left="0"/>
        <w:jc w:val="both"/>
      </w:pPr>
      <w:r>
        <w:rPr>
          <w:rFonts w:ascii="Times New Roman"/>
          <w:b w:val="false"/>
          <w:i w:val="false"/>
          <w:color w:val="000000"/>
          <w:sz w:val="28"/>
        </w:rPr>
        <w:t>
      37) иммунологиялық дәрілік препарат (иммундық-биологиялық дәрілік препарат) – белсенді немесе белсенді емес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bookmarkEnd w:id="76"/>
    <w:bookmarkStart w:name="z83" w:id="77"/>
    <w:p>
      <w:pPr>
        <w:spacing w:after="0"/>
        <w:ind w:left="0"/>
        <w:jc w:val="both"/>
      </w:pPr>
      <w:r>
        <w:rPr>
          <w:rFonts w:ascii="Times New Roman"/>
          <w:b w:val="false"/>
          <w:i w:val="false"/>
          <w:color w:val="000000"/>
          <w:sz w:val="28"/>
        </w:rPr>
        <w:t>
      38) in vitro (ин витро) диагностикасына арналған медициналық бұйымдар – медициналық мақсатта жеке немесе өзара біріктіріліп, сондай-ақ арнайы бағдарламалық қамтамасыз етуді қоса алғанда, мақсаты бойынша көрсетілген бұйымдарды қолдану үшін қажетті керек-жарақтармен қолданылатын және медициналық бұйымның өндірушісі физиологиялық немесе патологиялық жай-күйге, туа біткен патологияға, белгілі бір клиникалық жағдайға немесе ауруға бейімділікке, тіндердің ықтималды реципиентпен үйлесімділігіне, терапиялық әсерлерге реакциялар болжамына, терапиялық құралдарды таңдауға және (немесе) емдеуді бақылауға қатысты ақпарат алу үшін адамның биологиялық материалдарының in vitro үлгілеріне жүргізілген зерттеулерде қолдану үшін жасап шығарған кез келген құралдар, аппараттар, аспаптар, жабдық, материалдар, реагенттер, калибраторлар, бақылау материалдары және басқа да бұйымдар;</w:t>
      </w:r>
    </w:p>
    <w:bookmarkEnd w:id="77"/>
    <w:bookmarkStart w:name="z84" w:id="78"/>
    <w:p>
      <w:pPr>
        <w:spacing w:after="0"/>
        <w:ind w:left="0"/>
        <w:jc w:val="both"/>
      </w:pPr>
      <w:r>
        <w:rPr>
          <w:rFonts w:ascii="Times New Roman"/>
          <w:b w:val="false"/>
          <w:i w:val="false"/>
          <w:color w:val="000000"/>
          <w:sz w:val="28"/>
        </w:rPr>
        <w:t>
      39) инкотермс 2020 – Халықаралық сауда палатасы әзірлеген және айқындаған халықаралық сату-сатып алу шарттарының стандартты талаптарының халықаралық сауда термині;</w:t>
      </w:r>
    </w:p>
    <w:bookmarkEnd w:id="78"/>
    <w:bookmarkStart w:name="z85" w:id="79"/>
    <w:p>
      <w:pPr>
        <w:spacing w:after="0"/>
        <w:ind w:left="0"/>
        <w:jc w:val="both"/>
      </w:pPr>
      <w:r>
        <w:rPr>
          <w:rFonts w:ascii="Times New Roman"/>
          <w:b w:val="false"/>
          <w:i w:val="false"/>
          <w:color w:val="000000"/>
          <w:sz w:val="28"/>
        </w:rPr>
        <w:t xml:space="preserve">
      40)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 </w:t>
      </w:r>
    </w:p>
    <w:bookmarkEnd w:id="79"/>
    <w:bookmarkStart w:name="z86" w:id="80"/>
    <w:p>
      <w:pPr>
        <w:spacing w:after="0"/>
        <w:ind w:left="0"/>
        <w:jc w:val="both"/>
      </w:pPr>
      <w:r>
        <w:rPr>
          <w:rFonts w:ascii="Times New Roman"/>
          <w:b w:val="false"/>
          <w:i w:val="false"/>
          <w:color w:val="000000"/>
          <w:sz w:val="28"/>
        </w:rPr>
        <w:t>
      41)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80"/>
    <w:bookmarkStart w:name="z87" w:id="81"/>
    <w:p>
      <w:pPr>
        <w:spacing w:after="0"/>
        <w:ind w:left="0"/>
        <w:jc w:val="both"/>
      </w:pPr>
      <w:r>
        <w:rPr>
          <w:rFonts w:ascii="Times New Roman"/>
          <w:b w:val="false"/>
          <w:i w:val="false"/>
          <w:color w:val="000000"/>
          <w:sz w:val="28"/>
        </w:rPr>
        <w:t>
      42) Қазақстандық ұлттық дәрілік формуляр -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bookmarkEnd w:id="81"/>
    <w:bookmarkStart w:name="z88" w:id="82"/>
    <w:p>
      <w:pPr>
        <w:spacing w:after="0"/>
        <w:ind w:left="0"/>
        <w:jc w:val="both"/>
      </w:pPr>
      <w:r>
        <w:rPr>
          <w:rFonts w:ascii="Times New Roman"/>
          <w:b w:val="false"/>
          <w:i w:val="false"/>
          <w:color w:val="000000"/>
          <w:sz w:val="28"/>
        </w:rPr>
        <w:t>
      43) қауіптерді басқару жоспары - қауіптерді басқару жүйесінің егжей-тегжейлі сипаттамасы;</w:t>
      </w:r>
    </w:p>
    <w:bookmarkEnd w:id="82"/>
    <w:bookmarkStart w:name="z89" w:id="83"/>
    <w:p>
      <w:pPr>
        <w:spacing w:after="0"/>
        <w:ind w:left="0"/>
        <w:jc w:val="both"/>
      </w:pPr>
      <w:r>
        <w:rPr>
          <w:rFonts w:ascii="Times New Roman"/>
          <w:b w:val="false"/>
          <w:i w:val="false"/>
          <w:color w:val="000000"/>
          <w:sz w:val="28"/>
        </w:rPr>
        <w:t xml:space="preserve">
      44) қауіпсіздігі бойынша мерзімді жаңартылатын есеп – дәрілік препараттың тіркеуден кейінгі кезең ішінде белгілі бір уақыт кезеңінде тіркеу куәлігін ұстаушысының дәрілік препараттың "пайда-тәуекел" арақатынасын бағалау үшін ұсынылатын есеп; </w:t>
      </w:r>
    </w:p>
    <w:bookmarkEnd w:id="83"/>
    <w:bookmarkStart w:name="z90" w:id="84"/>
    <w:p>
      <w:pPr>
        <w:spacing w:after="0"/>
        <w:ind w:left="0"/>
        <w:jc w:val="both"/>
      </w:pPr>
      <w:r>
        <w:rPr>
          <w:rFonts w:ascii="Times New Roman"/>
          <w:b w:val="false"/>
          <w:i w:val="false"/>
          <w:color w:val="000000"/>
          <w:sz w:val="28"/>
        </w:rPr>
        <w:t>
      45)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 тиісті зерттеулермен расталатын дәрілік препарат. Түрлі тұздар, эфирлер, изомерлер, изомерлер қоспалары, әсер етуші заттың жиынтығы немесе туындылары, егер олардың қауіпсіздігі мен тиімділігі айтарлықтай ерекшеленбесе, нақ сол әсер етуші зат болып танылады. Заттары тез босап шығатын, ішуге арналған түрлі дәрілік нысандар биоқолжетімділікті зерттеулер шеңберінде дәл сол дәрілік нысан болып танылады;</w:t>
      </w:r>
    </w:p>
    <w:bookmarkEnd w:id="84"/>
    <w:bookmarkStart w:name="z91" w:id="85"/>
    <w:p>
      <w:pPr>
        <w:spacing w:after="0"/>
        <w:ind w:left="0"/>
        <w:jc w:val="both"/>
      </w:pPr>
      <w:r>
        <w:rPr>
          <w:rFonts w:ascii="Times New Roman"/>
          <w:b w:val="false"/>
          <w:i w:val="false"/>
          <w:color w:val="000000"/>
          <w:sz w:val="28"/>
        </w:rPr>
        <w:t xml:space="preserve">
      46) коммерциялық ұсыныс – медициналық бұйым, жиынтықтаушы және шығыс материалдары, саны, атауы, моделі, өндірушісі туралы ақпаратты, жинақтау бөлінісіндегі құнын көрсете отырып, сондай-ақ жеткізудің жалпы шарттары, кепілдік беру және кепілдіктен кейінгі сервистік қызмет көрсетуді (мерзімдерін көрсете отырып) жүргізу және денсаулық сақтау ұйымының мамандарын оқыту мүмкіндігі туралы ақпаратты қамтитын құжат; </w:t>
      </w:r>
    </w:p>
    <w:bookmarkEnd w:id="85"/>
    <w:bookmarkStart w:name="z92" w:id="86"/>
    <w:p>
      <w:pPr>
        <w:spacing w:after="0"/>
        <w:ind w:left="0"/>
        <w:jc w:val="both"/>
      </w:pPr>
      <w:r>
        <w:rPr>
          <w:rFonts w:ascii="Times New Roman"/>
          <w:b w:val="false"/>
          <w:i w:val="false"/>
          <w:color w:val="000000"/>
          <w:sz w:val="28"/>
        </w:rPr>
        <w:t xml:space="preserve">
      47) медициналық бұйымдар – медициналық мақсаттағы бұйымдар және медициналық техника; </w:t>
      </w:r>
    </w:p>
    <w:bookmarkEnd w:id="86"/>
    <w:bookmarkStart w:name="z93" w:id="87"/>
    <w:p>
      <w:pPr>
        <w:spacing w:after="0"/>
        <w:ind w:left="0"/>
        <w:jc w:val="both"/>
      </w:pPr>
      <w:r>
        <w:rPr>
          <w:rFonts w:ascii="Times New Roman"/>
          <w:b w:val="false"/>
          <w:i w:val="false"/>
          <w:color w:val="000000"/>
          <w:sz w:val="28"/>
        </w:rPr>
        <w:t xml:space="preserve">
      48) медициналық бұйымның атауы – оның функционалдық мақсатын, моделін, түр-сипатын, модификациясын, типін айқындайтын медициналық бұйымның сөздік мағыналы аталымы; </w:t>
      </w:r>
    </w:p>
    <w:bookmarkEnd w:id="87"/>
    <w:bookmarkStart w:name="z94" w:id="88"/>
    <w:p>
      <w:pPr>
        <w:spacing w:after="0"/>
        <w:ind w:left="0"/>
        <w:jc w:val="both"/>
      </w:pPr>
      <w:r>
        <w:rPr>
          <w:rFonts w:ascii="Times New Roman"/>
          <w:b w:val="false"/>
          <w:i w:val="false"/>
          <w:color w:val="000000"/>
          <w:sz w:val="28"/>
        </w:rPr>
        <w:t xml:space="preserve">
      49) медициналық бұйым жиынтықтаушытары – дербес медициналық бұйым болып табылмайтын медициналық бұйымның бөлігі, оның ішінде өндіруші функционалдық мақсатына, пайдаланылу сипаттамаларына, өндірушінің сервистік қызмет көрсету жөніндегі нұсқауына сәйкес пайдалану үшін көздеген блоктар, бөлшектер, бұйым элементтері, материалдар, қосалқы бөлшектер; </w:t>
      </w:r>
    </w:p>
    <w:bookmarkEnd w:id="88"/>
    <w:bookmarkStart w:name="z95" w:id="89"/>
    <w:p>
      <w:pPr>
        <w:spacing w:after="0"/>
        <w:ind w:left="0"/>
        <w:jc w:val="both"/>
      </w:pPr>
      <w:r>
        <w:rPr>
          <w:rFonts w:ascii="Times New Roman"/>
          <w:b w:val="false"/>
          <w:i w:val="false"/>
          <w:color w:val="000000"/>
          <w:sz w:val="28"/>
        </w:rPr>
        <w:t>
      50) медициналық бұйымдар жинағы (жиынтықтауыш) – өндірушінің құжаттамасына сәйкес жинақ (жиынтықтауыш) құрамына кіретін медициналық бұйымдар тізбесі көрсетілген жалпы таңбалануы бар қолдану саласымен және ортақ функциялық мақсатпен біріктірілген медициналық бұйымдар жиынтығы;</w:t>
      </w:r>
    </w:p>
    <w:bookmarkEnd w:id="89"/>
    <w:bookmarkStart w:name="z96" w:id="90"/>
    <w:p>
      <w:pPr>
        <w:spacing w:after="0"/>
        <w:ind w:left="0"/>
        <w:jc w:val="both"/>
      </w:pPr>
      <w:r>
        <w:rPr>
          <w:rFonts w:ascii="Times New Roman"/>
          <w:b w:val="false"/>
          <w:i w:val="false"/>
          <w:color w:val="000000"/>
          <w:sz w:val="28"/>
        </w:rPr>
        <w:t>
      51) медициналық бұйымдарға керек-жарақтар – медициналық бұйым болып табылмайтын, өндірушінің бір немесе бірнеше медициналық бұйымдармен олардың мақсатына сәйкес пайдалану үшін бірлесіп қолдануға арналған бұйым;</w:t>
      </w:r>
    </w:p>
    <w:bookmarkEnd w:id="90"/>
    <w:bookmarkStart w:name="z97" w:id="91"/>
    <w:p>
      <w:pPr>
        <w:spacing w:after="0"/>
        <w:ind w:left="0"/>
        <w:jc w:val="both"/>
      </w:pPr>
      <w:r>
        <w:rPr>
          <w:rFonts w:ascii="Times New Roman"/>
          <w:b w:val="false"/>
          <w:i w:val="false"/>
          <w:color w:val="000000"/>
          <w:sz w:val="28"/>
        </w:rPr>
        <w:t>
      52)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байланысты оған жол берілмейтін қауіптің болмауы;</w:t>
      </w:r>
    </w:p>
    <w:bookmarkEnd w:id="91"/>
    <w:bookmarkStart w:name="z98" w:id="92"/>
    <w:p>
      <w:pPr>
        <w:spacing w:after="0"/>
        <w:ind w:left="0"/>
        <w:jc w:val="both"/>
      </w:pPr>
      <w:r>
        <w:rPr>
          <w:rFonts w:ascii="Times New Roman"/>
          <w:b w:val="false"/>
          <w:i w:val="false"/>
          <w:color w:val="000000"/>
          <w:sz w:val="28"/>
        </w:rPr>
        <w:t xml:space="preserve">
      53) медициналық бұйымның қауіпсіздігі, сапасы және тиімділігі туралы қорытынды – сараптамаға және бағаларын тіркеуге мәлімделген медициналық бұйымдар сараптамасы мен бағаларын тіркеу нәтижелерін қамтитын құжат; </w:t>
      </w:r>
    </w:p>
    <w:bookmarkEnd w:id="92"/>
    <w:bookmarkStart w:name="z99" w:id="93"/>
    <w:p>
      <w:pPr>
        <w:spacing w:after="0"/>
        <w:ind w:left="0"/>
        <w:jc w:val="both"/>
      </w:pPr>
      <w:r>
        <w:rPr>
          <w:rFonts w:ascii="Times New Roman"/>
          <w:b w:val="false"/>
          <w:i w:val="false"/>
          <w:color w:val="000000"/>
          <w:sz w:val="28"/>
        </w:rPr>
        <w:t xml:space="preserve">
      54) медициналық бұйымның құрамдас бөлігі – медициналық бұйымның негізгі блогы (бөлігі), медициналық бұйымға тиесілілігі, жиынтықтаушы және медициналық бұйымға шығыс материалы; </w:t>
      </w:r>
    </w:p>
    <w:bookmarkEnd w:id="93"/>
    <w:bookmarkStart w:name="z100" w:id="94"/>
    <w:p>
      <w:pPr>
        <w:spacing w:after="0"/>
        <w:ind w:left="0"/>
        <w:jc w:val="both"/>
      </w:pPr>
      <w:r>
        <w:rPr>
          <w:rFonts w:ascii="Times New Roman"/>
          <w:b w:val="false"/>
          <w:i w:val="false"/>
          <w:color w:val="000000"/>
          <w:sz w:val="28"/>
        </w:rPr>
        <w:t>
      55) медициналық бұйым модификациясы – негізгі медициналық бұйыммен ортақ құрылымдық, технологиялық белгілері бар, оны жетілдіру, функционалдық мақсатын кеңейту, қолдану не медициналық мақсатта қолдануға мамандандыру мақсатында негізгі бұйым базасында әзірленген медициналық бұйымның бір түрі;</w:t>
      </w:r>
    </w:p>
    <w:bookmarkEnd w:id="94"/>
    <w:bookmarkStart w:name="z101" w:id="95"/>
    <w:p>
      <w:pPr>
        <w:spacing w:after="0"/>
        <w:ind w:left="0"/>
        <w:jc w:val="both"/>
      </w:pPr>
      <w:r>
        <w:rPr>
          <w:rFonts w:ascii="Times New Roman"/>
          <w:b w:val="false"/>
          <w:i w:val="false"/>
          <w:color w:val="000000"/>
          <w:sz w:val="28"/>
        </w:rPr>
        <w:t>
      56) медициналық бұйымның негізгі бөлігі (аппараттар, аспаптар, жабдық) – өндірушімен қарастырылған, медициналық техниканың ажырамас бөлігі болып табылатын, өндірушінің пайдалану және сервистік қызмет көрстеу жөніндегі мақсаты мен нұқсаулығына сәйкес олардың қызмет етуін қамтамасыз ететін медициналық техниканың элементі (торабы);</w:t>
      </w:r>
    </w:p>
    <w:bookmarkEnd w:id="95"/>
    <w:bookmarkStart w:name="z102" w:id="96"/>
    <w:p>
      <w:pPr>
        <w:spacing w:after="0"/>
        <w:ind w:left="0"/>
        <w:jc w:val="both"/>
      </w:pPr>
      <w:r>
        <w:rPr>
          <w:rFonts w:ascii="Times New Roman"/>
          <w:b w:val="false"/>
          <w:i w:val="false"/>
          <w:color w:val="000000"/>
          <w:sz w:val="28"/>
        </w:rPr>
        <w:t>
      57) медициналық бұйымның өлшем бірлігі – өлшеп-орауын, жинақтауышын немесе бастапқы қаптаманы ескере отырып, медициналық мақсаттағы бұйымның өлшем бірлігі;</w:t>
      </w:r>
    </w:p>
    <w:bookmarkEnd w:id="96"/>
    <w:bookmarkStart w:name="z103" w:id="97"/>
    <w:p>
      <w:pPr>
        <w:spacing w:after="0"/>
        <w:ind w:left="0"/>
        <w:jc w:val="both"/>
      </w:pPr>
      <w:r>
        <w:rPr>
          <w:rFonts w:ascii="Times New Roman"/>
          <w:b w:val="false"/>
          <w:i w:val="false"/>
          <w:color w:val="000000"/>
          <w:sz w:val="28"/>
        </w:rPr>
        <w:t>
      58) медициналық бұйым өндірушісі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өз атынан пайдалану үшін қолжетімді ететін және оның қауіпсіздігі, сапасы мен тиімділігі үшін жауапкершілік жүктейтін дәрілік заттар мен медициналық бұйымдардың айналысы саласындағы субъект;</w:t>
      </w:r>
    </w:p>
    <w:bookmarkEnd w:id="97"/>
    <w:bookmarkStart w:name="z104" w:id="98"/>
    <w:p>
      <w:pPr>
        <w:spacing w:after="0"/>
        <w:ind w:left="0"/>
        <w:jc w:val="both"/>
      </w:pPr>
      <w:r>
        <w:rPr>
          <w:rFonts w:ascii="Times New Roman"/>
          <w:b w:val="false"/>
          <w:i w:val="false"/>
          <w:color w:val="000000"/>
          <w:sz w:val="28"/>
        </w:rPr>
        <w:t>
      59) медициналық бұйымның сапасы – медициналық бұйымның қасиеттері мен сипаттамалары жиынтығының оны пайдалануға арналған мақсаттарға сәйкестігінің дәрежесі;</w:t>
      </w:r>
    </w:p>
    <w:bookmarkEnd w:id="98"/>
    <w:bookmarkStart w:name="z105" w:id="99"/>
    <w:p>
      <w:pPr>
        <w:spacing w:after="0"/>
        <w:ind w:left="0"/>
        <w:jc w:val="both"/>
      </w:pPr>
      <w:r>
        <w:rPr>
          <w:rFonts w:ascii="Times New Roman"/>
          <w:b w:val="false"/>
          <w:i w:val="false"/>
          <w:color w:val="000000"/>
          <w:sz w:val="28"/>
        </w:rPr>
        <w:t>
      60) медициналық бұйымның сапа жөніндегі құжаты (бұдан әрі – сапа жөніндегі құжат) – медициналық бұйымдар сапасына, қауіпсіздігіне, сынақтан өткізу әдістемелеріне, сондай-ақ оларды тасымалдауға және сақтауға қойылатын талаптар кешенін белгілейтін құжаттар (халықаралық, өңірлік), ұлттық стандарттар, ұйым стандарттары;</w:t>
      </w:r>
    </w:p>
    <w:bookmarkEnd w:id="99"/>
    <w:bookmarkStart w:name="z106" w:id="100"/>
    <w:p>
      <w:pPr>
        <w:spacing w:after="0"/>
        <w:ind w:left="0"/>
        <w:jc w:val="both"/>
      </w:pPr>
      <w:r>
        <w:rPr>
          <w:rFonts w:ascii="Times New Roman"/>
          <w:b w:val="false"/>
          <w:i w:val="false"/>
          <w:color w:val="000000"/>
          <w:sz w:val="28"/>
        </w:rPr>
        <w:t>
      61) медициналық бұйым тиімділігі – медициналық бұйымның өндірушісі белгілеген және оны пайдалану практикасында расталған мақсатқа қол жеткізуді қамтамасыз ететін медициналық бұйымның қасиеттері мен сипаттамаларының жиынтығы;</w:t>
      </w:r>
    </w:p>
    <w:bookmarkEnd w:id="100"/>
    <w:bookmarkStart w:name="z107" w:id="101"/>
    <w:p>
      <w:pPr>
        <w:spacing w:after="0"/>
        <w:ind w:left="0"/>
        <w:jc w:val="both"/>
      </w:pPr>
      <w:r>
        <w:rPr>
          <w:rFonts w:ascii="Times New Roman"/>
          <w:b w:val="false"/>
          <w:i w:val="false"/>
          <w:color w:val="000000"/>
          <w:sz w:val="28"/>
        </w:rPr>
        <w:t>
      62) медициналық бұйымдарға шығыс материалы – медициналық бұйымдарды пайдалану кезіндегі, медициналық бұйымның функционалдық мақсатына, пайдалану сипаттамаларына, өндірушінің сервистік қызмет көрсету жөніндегі нұсқаулығына сәйкес манипуляциялар жүргізуді қамтамасыз ететін шығыс бұйымдары мен материалдары;</w:t>
      </w:r>
    </w:p>
    <w:bookmarkEnd w:id="101"/>
    <w:bookmarkStart w:name="z108" w:id="102"/>
    <w:p>
      <w:pPr>
        <w:spacing w:after="0"/>
        <w:ind w:left="0"/>
        <w:jc w:val="both"/>
      </w:pPr>
      <w:r>
        <w:rPr>
          <w:rFonts w:ascii="Times New Roman"/>
          <w:b w:val="false"/>
          <w:i w:val="false"/>
          <w:color w:val="000000"/>
          <w:sz w:val="28"/>
        </w:rPr>
        <w:t>
      63) Медициналық қолдануға арналған (ІСН) (АйСиЭйч) дәрілік препараттарды тіркеуге қойылатын техникалық талаптарды үйлестіру жөніндегі халықаралық конференция өңірлерінің елдері – ІСН (АйСиЭйч) құрылтайшыларының және (немесе) тұрақты мүшелерінің құрамына кіретін мемлекеттер, реттеуші органдар (Еуропалық одақ елдері, Ұлыбритания, Америка Құрама Штаттары, Жапония, Швейцария, Канада) (бұдан әрі – ICH (АйСиЭйч) өңірлерінің елдері);</w:t>
      </w:r>
    </w:p>
    <w:bookmarkEnd w:id="102"/>
    <w:bookmarkStart w:name="z109" w:id="103"/>
    <w:p>
      <w:pPr>
        <w:spacing w:after="0"/>
        <w:ind w:left="0"/>
        <w:jc w:val="both"/>
      </w:pPr>
      <w:r>
        <w:rPr>
          <w:rFonts w:ascii="Times New Roman"/>
          <w:b w:val="false"/>
          <w:i w:val="false"/>
          <w:color w:val="000000"/>
          <w:sz w:val="28"/>
        </w:rPr>
        <w:t>
      64)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103"/>
    <w:bookmarkStart w:name="z110" w:id="104"/>
    <w:p>
      <w:pPr>
        <w:spacing w:after="0"/>
        <w:ind w:left="0"/>
        <w:jc w:val="both"/>
      </w:pPr>
      <w:r>
        <w:rPr>
          <w:rFonts w:ascii="Times New Roman"/>
          <w:b w:val="false"/>
          <w:i w:val="false"/>
          <w:color w:val="000000"/>
          <w:sz w:val="28"/>
        </w:rPr>
        <w:t>
      65) медициналық мақсаттағы бұйымға референттік баға белгілеу – референттік елдердегі жиынтықтылығын, түрін және үлгілік өлшемдегі қатарын ескере отырып, бір медициналық бұйымның бір өндірушісінің DDP ИНКОТЕРМС 2020 шарттарына сәйкес өтінім беруші ұсынған өндіруші бағаларына негізделген медициналық бұйымдардың саудалық атауына және техникалық сипаттамасына референттік баға белгілеу жүйесі, сондай-ақ Қазақстан Республикасына нақты жеткізу бағасы;</w:t>
      </w:r>
    </w:p>
    <w:bookmarkEnd w:id="104"/>
    <w:bookmarkStart w:name="z111" w:id="105"/>
    <w:p>
      <w:pPr>
        <w:spacing w:after="0"/>
        <w:ind w:left="0"/>
        <w:jc w:val="both"/>
      </w:pPr>
      <w:r>
        <w:rPr>
          <w:rFonts w:ascii="Times New Roman"/>
          <w:b w:val="false"/>
          <w:i w:val="false"/>
          <w:color w:val="000000"/>
          <w:sz w:val="28"/>
        </w:rPr>
        <w:t xml:space="preserve">
      66)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біріктіріліп қолданылатын аппараттар, аспаптар, жабдық, кешендер, жүйелер; </w:t>
      </w:r>
    </w:p>
    <w:bookmarkEnd w:id="105"/>
    <w:bookmarkStart w:name="z112" w:id="106"/>
    <w:p>
      <w:pPr>
        <w:spacing w:after="0"/>
        <w:ind w:left="0"/>
        <w:jc w:val="both"/>
      </w:pPr>
      <w:r>
        <w:rPr>
          <w:rFonts w:ascii="Times New Roman"/>
          <w:b w:val="false"/>
          <w:i w:val="false"/>
          <w:color w:val="000000"/>
          <w:sz w:val="28"/>
        </w:rPr>
        <w:t>
      67)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06"/>
    <w:bookmarkStart w:name="z113" w:id="107"/>
    <w:p>
      <w:pPr>
        <w:spacing w:after="0"/>
        <w:ind w:left="0"/>
        <w:jc w:val="both"/>
      </w:pPr>
      <w:r>
        <w:rPr>
          <w:rFonts w:ascii="Times New Roman"/>
          <w:b w:val="false"/>
          <w:i w:val="false"/>
          <w:color w:val="000000"/>
          <w:sz w:val="28"/>
        </w:rPr>
        <w:t>
      68) Мемлекеттік сараптама ұйымының сараптама кеңесі (бұдан әрі – Сараптама кеңесі) – өтініш берушінің композиттік мемлекеттік қызмет мерзімдерін бұзуы бойынша бас тартуды қоспағанда сараптама нәтижелеріндегі даулы мәселелерді, дәрілік заттардың, медициналық бұйымдардың қауіпсіздігі, сапасы мен тиімділігі туралы теріс қорытынды берудің негіздемелерін (себептерін) қарау және түпкілікті шешім қабылдау бойынша мемлекеттік сараптама ұйымында құрылатын алқа органы;</w:t>
      </w:r>
    </w:p>
    <w:bookmarkEnd w:id="107"/>
    <w:bookmarkStart w:name="z114" w:id="108"/>
    <w:p>
      <w:pPr>
        <w:spacing w:after="0"/>
        <w:ind w:left="0"/>
        <w:jc w:val="both"/>
      </w:pPr>
      <w:r>
        <w:rPr>
          <w:rFonts w:ascii="Times New Roman"/>
          <w:b w:val="false"/>
          <w:i w:val="false"/>
          <w:color w:val="000000"/>
          <w:sz w:val="28"/>
        </w:rPr>
        <w:t xml:space="preserve">
      69) модель – белгілі бір әріптік, сандық немесе әріптік-сандық белгімен өрнектелген медициналық бұйым өндірушісі сәйкестендірген медициналық бұйымның дербес бірлігі; </w:t>
      </w:r>
    </w:p>
    <w:bookmarkEnd w:id="108"/>
    <w:bookmarkStart w:name="z115" w:id="109"/>
    <w:p>
      <w:pPr>
        <w:spacing w:after="0"/>
        <w:ind w:left="0"/>
        <w:jc w:val="both"/>
      </w:pPr>
      <w:r>
        <w:rPr>
          <w:rFonts w:ascii="Times New Roman"/>
          <w:b w:val="false"/>
          <w:i w:val="false"/>
          <w:color w:val="000000"/>
          <w:sz w:val="28"/>
        </w:rPr>
        <w:t xml:space="preserve">
      70) озық терапиядағы дәрілік препараттар (бұдан әрі – ОТДЗ) — гендік терапияның, соматикалық жасушалармен терапияның дәрілік препараттары, тіндік инженерлік препараттар болып табылатын медициналық мақсаттағы дәрілік препараттар немесе озық терапияға арналған құрамдастырылған препараттар; </w:t>
      </w:r>
    </w:p>
    <w:bookmarkEnd w:id="109"/>
    <w:bookmarkStart w:name="z116" w:id="110"/>
    <w:p>
      <w:pPr>
        <w:spacing w:after="0"/>
        <w:ind w:left="0"/>
        <w:jc w:val="both"/>
      </w:pPr>
      <w:r>
        <w:rPr>
          <w:rFonts w:ascii="Times New Roman"/>
          <w:b w:val="false"/>
          <w:i w:val="false"/>
          <w:color w:val="000000"/>
          <w:sz w:val="28"/>
        </w:rPr>
        <w:t>
      71) орфандық (сирек кездесетін) дәрілік препарат – жиілігі Қазақстан Республикасында ресми айқындалған деңгейден аспайтын, орфандық (сирек кездесетін) ауруларды диагностикалауға, этиопатогенетикалық немесе патогенетикалық емдеуге арналған дәрілік препарат;</w:t>
      </w:r>
    </w:p>
    <w:bookmarkEnd w:id="110"/>
    <w:bookmarkStart w:name="z117" w:id="111"/>
    <w:p>
      <w:pPr>
        <w:spacing w:after="0"/>
        <w:ind w:left="0"/>
        <w:jc w:val="both"/>
      </w:pPr>
      <w:r>
        <w:rPr>
          <w:rFonts w:ascii="Times New Roman"/>
          <w:b w:val="false"/>
          <w:i w:val="false"/>
          <w:color w:val="000000"/>
          <w:sz w:val="28"/>
        </w:rPr>
        <w:t xml:space="preserve">
      72) өндірістік алаң – дәрілік заттарды, медициналық бұйымдарды немесе оның белгілі бір сатыларын өндірудің барлық процесін орындауға арналған дәрілік заттарды, медициналық бұйымдарды өндірушінің аумақтық оқшауланған кешені; </w:t>
      </w:r>
    </w:p>
    <w:bookmarkEnd w:id="111"/>
    <w:bookmarkStart w:name="z118" w:id="112"/>
    <w:p>
      <w:pPr>
        <w:spacing w:after="0"/>
        <w:ind w:left="0"/>
        <w:jc w:val="both"/>
      </w:pPr>
      <w:r>
        <w:rPr>
          <w:rFonts w:ascii="Times New Roman"/>
          <w:b w:val="false"/>
          <w:i w:val="false"/>
          <w:color w:val="000000"/>
          <w:sz w:val="28"/>
        </w:rPr>
        <w:t>
      73) өндірушінің уәкілетті өкілі – Қазақстан Республикасының денсаулық сақтау саласындағы қолданыстағы заңнамасына сәйкес Қазақстан Республикасының аумағында медициналық бұйымның айналысы мәселелері бойынша оның мүдделерін білдіруге медициналық бұйым өндірушісінің сенімхатымен өкілеттік берілген, Қазақстан Республикасының резиденті болып табылатын, жеке кәсіпкер ретінде тіркелген заңды немесе жеке тұлға;</w:t>
      </w:r>
    </w:p>
    <w:bookmarkEnd w:id="112"/>
    <w:bookmarkStart w:name="z119" w:id="113"/>
    <w:p>
      <w:pPr>
        <w:spacing w:after="0"/>
        <w:ind w:left="0"/>
        <w:jc w:val="both"/>
      </w:pPr>
      <w:r>
        <w:rPr>
          <w:rFonts w:ascii="Times New Roman"/>
          <w:b w:val="false"/>
          <w:i w:val="false"/>
          <w:color w:val="000000"/>
          <w:sz w:val="28"/>
        </w:rPr>
        <w:t>
      74) өтініш беруші – тіркеу, қайта тіркеу, тіркеу дерекнамасына өзгерістер енгізу үшін медициналық бұйымға сараптама жүргізуге, дәрілік заттарға немесе медициналық бұйымдарға бағаларды тіркеу, тіркелген бағаларын қайта тіркеу, кәсіптік сараптама үшін өтініш, құжаттар мен материалдар беруге құқығы бар сенім берушінің сенімхатында көзделген өтінішті, құжаттарды және материалдарды беруге және іс-әрекетті орындауға уәкілетті өндіруші (дайындаушы) немесе оның сенім білдірген адамы, әзірлеуші, тіркеу куәлігінің ұстаушы немесе оның сенім білдірген адамы болып табылатын жеке немесе заңды тұлға;</w:t>
      </w:r>
    </w:p>
    <w:bookmarkEnd w:id="113"/>
    <w:bookmarkStart w:name="z120" w:id="114"/>
    <w:p>
      <w:pPr>
        <w:spacing w:after="0"/>
        <w:ind w:left="0"/>
        <w:jc w:val="both"/>
      </w:pPr>
      <w:r>
        <w:rPr>
          <w:rFonts w:ascii="Times New Roman"/>
          <w:b w:val="false"/>
          <w:i w:val="false"/>
          <w:color w:val="000000"/>
          <w:sz w:val="28"/>
        </w:rPr>
        <w:t xml:space="preserve">
      75) радиофармацевтикалық дәрілік препарат – әсер етуші зат ретінде немесе әсер етуші заттың құрамында, қолдануға дайын күйінде бір немесе бірнеше радионуклидті (радиоактивті изотоптарды) қамтитын дәрілік препарат; </w:t>
      </w:r>
    </w:p>
    <w:bookmarkEnd w:id="114"/>
    <w:bookmarkStart w:name="z121" w:id="115"/>
    <w:p>
      <w:pPr>
        <w:spacing w:after="0"/>
        <w:ind w:left="0"/>
        <w:jc w:val="both"/>
      </w:pPr>
      <w:r>
        <w:rPr>
          <w:rFonts w:ascii="Times New Roman"/>
          <w:b w:val="false"/>
          <w:i w:val="false"/>
          <w:color w:val="000000"/>
          <w:sz w:val="28"/>
        </w:rPr>
        <w:t>
      76) референтті елдер – Халықаралық Қайта Құру және Даму банкі кредиттейтін санаттан Дүниежүзілік Банктің жан басына шаққандағы жалпы ұлттық табыстың бағалау деңгейі бойынша жіктемесіне сәйкес жоғары, орташа деңгейден жоғары немесе орташа деңгейден төмен елдер тобына жататын, Қазақстан Республикасымен макроэкономикалық салыстырылатын еуропа және орта-азия өңірінің елдері (Әзербайжан, Беларусь, Болгария, Мажарстан, Қырғызстан, Польша, Ресей, Словения, Түркия, Өзбекстан);</w:t>
      </w:r>
    </w:p>
    <w:bookmarkEnd w:id="115"/>
    <w:bookmarkStart w:name="z122" w:id="116"/>
    <w:p>
      <w:pPr>
        <w:spacing w:after="0"/>
        <w:ind w:left="0"/>
        <w:jc w:val="both"/>
      </w:pPr>
      <w:r>
        <w:rPr>
          <w:rFonts w:ascii="Times New Roman"/>
          <w:b w:val="false"/>
          <w:i w:val="false"/>
          <w:color w:val="000000"/>
          <w:sz w:val="28"/>
        </w:rPr>
        <w:t xml:space="preserve">
      77) референттік дәрілік препарат – салыстыру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 </w:t>
      </w:r>
    </w:p>
    <w:bookmarkEnd w:id="116"/>
    <w:bookmarkStart w:name="z123" w:id="117"/>
    <w:p>
      <w:pPr>
        <w:spacing w:after="0"/>
        <w:ind w:left="0"/>
        <w:jc w:val="both"/>
      </w:pPr>
      <w:r>
        <w:rPr>
          <w:rFonts w:ascii="Times New Roman"/>
          <w:b w:val="false"/>
          <w:i w:val="false"/>
          <w:color w:val="000000"/>
          <w:sz w:val="28"/>
        </w:rPr>
        <w:t xml:space="preserve">
      78) тиісті өндірістік практика – тіркеу дерекнамасының талаптарына және олардың тағайындалуына сәйкес стандарттар бойынша дәрілік заттардың өндірісі мен сапасын бақылауға кепілдік беретін сапамен қамтамасыз ету жүйесінің құрамдас бөлігі; </w:t>
      </w:r>
    </w:p>
    <w:bookmarkEnd w:id="117"/>
    <w:bookmarkStart w:name="z124" w:id="118"/>
    <w:p>
      <w:pPr>
        <w:spacing w:after="0"/>
        <w:ind w:left="0"/>
        <w:jc w:val="both"/>
      </w:pPr>
      <w:r>
        <w:rPr>
          <w:rFonts w:ascii="Times New Roman"/>
          <w:b w:val="false"/>
          <w:i w:val="false"/>
          <w:color w:val="000000"/>
          <w:sz w:val="28"/>
        </w:rPr>
        <w:t>
      79) типтік-өлшемдік қатар – өндірушінің құжаттамасына сәйкес, ортақ функционалдық мақсаты бар және қолданылуы тек өлшемдері және (немесе) көлемі және (немесе) түсіне қарай ерекшеленетін, жалпы технологиялық процесс бойынша физикалық-химиялық қасиеттері ортақ бір тектес шикізаттан жасалған бұйымдар қатары;</w:t>
      </w:r>
    </w:p>
    <w:bookmarkEnd w:id="118"/>
    <w:bookmarkStart w:name="z125" w:id="119"/>
    <w:p>
      <w:pPr>
        <w:spacing w:after="0"/>
        <w:ind w:left="0"/>
        <w:jc w:val="both"/>
      </w:pPr>
      <w:r>
        <w:rPr>
          <w:rFonts w:ascii="Times New Roman"/>
          <w:b w:val="false"/>
          <w:i w:val="false"/>
          <w:color w:val="000000"/>
          <w:sz w:val="28"/>
        </w:rPr>
        <w:t xml:space="preserve">
      80) тіркеу дерекнамасы – дәрілік зат пен медициналық бұйымды сараптауға өтінішке қоса берілетін белгіленген мазмұндағы құжаттар мен материалдар жиынтығы; </w:t>
      </w:r>
    </w:p>
    <w:bookmarkEnd w:id="119"/>
    <w:bookmarkStart w:name="z126" w:id="120"/>
    <w:p>
      <w:pPr>
        <w:spacing w:after="0"/>
        <w:ind w:left="0"/>
        <w:jc w:val="both"/>
      </w:pPr>
      <w:r>
        <w:rPr>
          <w:rFonts w:ascii="Times New Roman"/>
          <w:b w:val="false"/>
          <w:i w:val="false"/>
          <w:color w:val="000000"/>
          <w:sz w:val="28"/>
        </w:rPr>
        <w:t>
      81) тіркеу куәлігін ұстаушы – оның атына дәрілік препаратқа тіркеу куәлігі берілген Қазақстан Республикасының резиденті немесе резиденті емес заңды тұлға;</w:t>
      </w:r>
    </w:p>
    <w:bookmarkEnd w:id="120"/>
    <w:bookmarkStart w:name="z127" w:id="121"/>
    <w:p>
      <w:pPr>
        <w:spacing w:after="0"/>
        <w:ind w:left="0"/>
        <w:jc w:val="both"/>
      </w:pPr>
      <w:r>
        <w:rPr>
          <w:rFonts w:ascii="Times New Roman"/>
          <w:b w:val="false"/>
          <w:i w:val="false"/>
          <w:color w:val="000000"/>
          <w:sz w:val="28"/>
        </w:rPr>
        <w:t>
      82) тегін медициналық көмектің кепілдік берілген көлемі шеңберінде және (немесе) міндетті әлеуметтік медициналық сақтандыру жүйесінде тіркелген баға – саудалық атауы бірдей дәрілік заттың көтерме және бөлшек саудада, сондай-ақ тегін медициналық көмектің кепілдік берілген көлемі және (немесе) міндетті әлеуметтік медициналық сақтандыру жүйесі шеңберінде қолданылуына арналған шекті бағасын есептеу үшін қолданылатын өндірушінің бағасына негізделетін базалық есептік баға;</w:t>
      </w:r>
    </w:p>
    <w:bookmarkEnd w:id="121"/>
    <w:bookmarkStart w:name="z128" w:id="122"/>
    <w:p>
      <w:pPr>
        <w:spacing w:after="0"/>
        <w:ind w:left="0"/>
        <w:jc w:val="both"/>
      </w:pPr>
      <w:r>
        <w:rPr>
          <w:rFonts w:ascii="Times New Roman"/>
          <w:b w:val="false"/>
          <w:i w:val="false"/>
          <w:color w:val="000000"/>
          <w:sz w:val="28"/>
        </w:rPr>
        <w:t>
      83) эквиваленттігін зерттеу - ин-виво (организмді ішінен) және (немесе) ин-витро (организмнен тыс) зерттеуді пайдалану кезінде генерик пен бірегей дәрілік зат арасындағы баламалығын айқындайтын зерттеу;</w:t>
      </w:r>
    </w:p>
    <w:bookmarkEnd w:id="122"/>
    <w:bookmarkStart w:name="z129" w:id="123"/>
    <w:p>
      <w:pPr>
        <w:spacing w:after="0"/>
        <w:ind w:left="0"/>
        <w:jc w:val="both"/>
      </w:pPr>
      <w:r>
        <w:rPr>
          <w:rFonts w:ascii="Times New Roman"/>
          <w:b w:val="false"/>
          <w:i w:val="false"/>
          <w:color w:val="000000"/>
          <w:sz w:val="28"/>
        </w:rPr>
        <w:t xml:space="preserve">
      84)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w:t>
      </w:r>
    </w:p>
    <w:bookmarkEnd w:id="123"/>
    <w:bookmarkStart w:name="z130" w:id="124"/>
    <w:p>
      <w:pPr>
        <w:spacing w:after="0"/>
        <w:ind w:left="0"/>
        <w:jc w:val="both"/>
      </w:pPr>
      <w:r>
        <w:rPr>
          <w:rFonts w:ascii="Times New Roman"/>
          <w:b w:val="false"/>
          <w:i w:val="false"/>
          <w:color w:val="000000"/>
          <w:sz w:val="28"/>
        </w:rPr>
        <w:t>
      85) фармацевтикалық субстанция (белсенді фармацевтикалық субстанция) – дәрілік препараттарды өндіруге және дайындауға арналған дәрілік зат.</w:t>
      </w:r>
    </w:p>
    <w:bookmarkEnd w:id="124"/>
    <w:bookmarkStart w:name="z131" w:id="125"/>
    <w:p>
      <w:pPr>
        <w:spacing w:after="0"/>
        <w:ind w:left="0"/>
        <w:jc w:val="left"/>
      </w:pPr>
      <w:r>
        <w:rPr>
          <w:rFonts w:ascii="Times New Roman"/>
          <w:b/>
          <w:i w:val="false"/>
          <w:color w:val="000000"/>
        </w:rPr>
        <w:t xml:space="preserve"> 2-тарау. "Дәрілік затқа немесе медициналық бұйымға сараптама жүргізу, тіркеу, қайта тіркеу, тіркеу дерекнамасына өзгерістер енгізу және бағаны тіркеу, өндірушінің бағасына өзгеріс енгізу, сондай-ақ Қазақстандық ұлттық дәрілік формулярды қалыптастыру" мемлекеттік көрсетілетін қызметті көрсету тәртібі</w:t>
      </w:r>
    </w:p>
    <w:bookmarkEnd w:id="125"/>
    <w:bookmarkStart w:name="z132" w:id="126"/>
    <w:p>
      <w:pPr>
        <w:spacing w:after="0"/>
        <w:ind w:left="0"/>
        <w:jc w:val="both"/>
      </w:pPr>
      <w:r>
        <w:rPr>
          <w:rFonts w:ascii="Times New Roman"/>
          <w:b w:val="false"/>
          <w:i w:val="false"/>
          <w:color w:val="000000"/>
          <w:sz w:val="28"/>
        </w:rPr>
        <w:t xml:space="preserve">
      13. "Бір терезе" қағидаты бойынша дәрілік заттар мен медициналық бұйымдарды тіркеу" композитті мемлекеттік қызметті алу үшін (бұдан әрі – мемлекеттік көрсетілетін қызмет) өтініш беруші (бұдан әрі – көрсетілетін қызметті алушы) уәкілетті органның ақпараттық жүйесі арқылы ұялы байланыс операторы ұсынған көрсетілетін қызметті алушының абоненттік нөмірін тіркеу және уәкілетті органның ақпараттық жүйесінің есептік жазбасына қосу кезінде көрсетілетін қызметті алушының ЭЦҚ қойылған немесе бір реттік парольмен куәландырылған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 береді.</w:t>
      </w:r>
    </w:p>
    <w:bookmarkEnd w:id="126"/>
    <w:bookmarkStart w:name="z133" w:id="127"/>
    <w:p>
      <w:pPr>
        <w:spacing w:after="0"/>
        <w:ind w:left="0"/>
        <w:jc w:val="both"/>
      </w:pPr>
      <w:r>
        <w:rPr>
          <w:rFonts w:ascii="Times New Roman"/>
          <w:b w:val="false"/>
          <w:i w:val="false"/>
          <w:color w:val="000000"/>
          <w:sz w:val="28"/>
        </w:rPr>
        <w:t xml:space="preserve">
      14. Мемлекеттік көрсетілетін қызметтің атауы, Көрсетілетін қызметті берушінің атауы, ұсыну тәсілдері, көрсету мерзімі, нысаны, мемлекеттік көрсетілетін қызметтің нәтижесі, көрсетілетін қызметті берушінің және ақпарат объектілерінің жұмыс кестесі, мемлекеттік қызметті көрсету үшін көрсетілетін қызметті алушыдан талап етілетін құжаттар мен мәліметтердің тізбесі, осы Қағидаларда белгіленген мемлекеттік қызметті көрсетуден бас тарту үшін негіздер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тізбесінде келтірілген (бұдан әрі-мемлекеттік қызмет көрсетуге қойылатын талаптар).</w:t>
      </w:r>
    </w:p>
    <w:bookmarkEnd w:id="127"/>
    <w:bookmarkStart w:name="z134" w:id="128"/>
    <w:p>
      <w:pPr>
        <w:spacing w:after="0"/>
        <w:ind w:left="0"/>
        <w:jc w:val="both"/>
      </w:pPr>
      <w:r>
        <w:rPr>
          <w:rFonts w:ascii="Times New Roman"/>
          <w:b w:val="false"/>
          <w:i w:val="false"/>
          <w:color w:val="000000"/>
          <w:sz w:val="28"/>
        </w:rPr>
        <w:t>
      Бұл ретте, өтініш беруші композиттік мемлекеттік қызметке енгізілген қызметтердің барлық түрлерін не жеке-жеке таңдайды.</w:t>
      </w:r>
    </w:p>
    <w:bookmarkEnd w:id="128"/>
    <w:bookmarkStart w:name="z135" w:id="129"/>
    <w:p>
      <w:pPr>
        <w:spacing w:after="0"/>
        <w:ind w:left="0"/>
        <w:jc w:val="both"/>
      </w:pPr>
      <w:r>
        <w:rPr>
          <w:rFonts w:ascii="Times New Roman"/>
          <w:b w:val="false"/>
          <w:i w:val="false"/>
          <w:color w:val="000000"/>
          <w:sz w:val="28"/>
        </w:rPr>
        <w:t>
      15. Көрсетілетін қызметті алушы, егер Қазақстан Республикасының заңдарында өзгеше көзделмесе, мемлекеттік қызметті көрсету кезінде уәкілетті органның ақпараттық жүйесінде қамтылған, заңмен қорғалатын құпияны құрайтын мәліметтерді пайдалануға келісім береді.</w:t>
      </w:r>
    </w:p>
    <w:bookmarkEnd w:id="129"/>
    <w:bookmarkStart w:name="z136" w:id="130"/>
    <w:p>
      <w:pPr>
        <w:spacing w:after="0"/>
        <w:ind w:left="0"/>
        <w:jc w:val="both"/>
      </w:pPr>
      <w:r>
        <w:rPr>
          <w:rFonts w:ascii="Times New Roman"/>
          <w:b w:val="false"/>
          <w:i w:val="false"/>
          <w:color w:val="000000"/>
          <w:sz w:val="28"/>
        </w:rPr>
        <w:t>
      16. Көрсетілетін қызметті берушілер цифрлық құжаттарды іске асырылған интеграция арқылы цифрлық құжаттар сервисінен уәкілетті органның ақпараттық жүйесінде тіркелген пайдаланушының ұялы байланысының абоненттік нөмірі арқылы бір реттік парольді беру арқылы немесе уәкілетті органның ақпараттық жүйесінен хабарламаға жауап ретінде қысқа мәтіндік хабарлама жіберу арқылы ұсынылған құжат иесінің келісімі болған жағдайда алады.</w:t>
      </w:r>
    </w:p>
    <w:bookmarkEnd w:id="130"/>
    <w:bookmarkStart w:name="z137" w:id="131"/>
    <w:p>
      <w:pPr>
        <w:spacing w:after="0"/>
        <w:ind w:left="0"/>
        <w:jc w:val="both"/>
      </w:pPr>
      <w:r>
        <w:rPr>
          <w:rFonts w:ascii="Times New Roman"/>
          <w:b w:val="false"/>
          <w:i w:val="false"/>
          <w:color w:val="000000"/>
          <w:sz w:val="28"/>
        </w:rPr>
        <w:t>
      17.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31"/>
    <w:bookmarkStart w:name="z138" w:id="132"/>
    <w:p>
      <w:pPr>
        <w:spacing w:after="0"/>
        <w:ind w:left="0"/>
        <w:jc w:val="both"/>
      </w:pPr>
      <w:r>
        <w:rPr>
          <w:rFonts w:ascii="Times New Roman"/>
          <w:b w:val="false"/>
          <w:i w:val="false"/>
          <w:color w:val="000000"/>
          <w:sz w:val="28"/>
        </w:rPr>
        <w:t>
      18. Көрсетілетін қызметті алушы уәкілетті органның ақпараттық жүйесі арқылы мемлекеттік қызмет көрсетуге қойылатын талапта көзделген құжаттарды ұсынған кезде көрсетілетін қызметті алушының "жеке кабинетінде" мемлекеттік қызмет көрсету үшін өтініштің қабылданғаны туралы күйі көрсетіледі.</w:t>
      </w:r>
    </w:p>
    <w:bookmarkEnd w:id="132"/>
    <w:bookmarkStart w:name="z139" w:id="133"/>
    <w:p>
      <w:pPr>
        <w:spacing w:after="0"/>
        <w:ind w:left="0"/>
        <w:jc w:val="both"/>
      </w:pPr>
      <w:r>
        <w:rPr>
          <w:rFonts w:ascii="Times New Roman"/>
          <w:b w:val="false"/>
          <w:i w:val="false"/>
          <w:color w:val="000000"/>
          <w:sz w:val="28"/>
        </w:rPr>
        <w:t>
      19. Көрсетілетін қызметті алушы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Көрсетілетін қызметті алушының дәйексіз деректерді ұсынуы мемлекеттік қызметті көрсетуден бас тарту үшін негіз болып табылады.</w:t>
      </w:r>
    </w:p>
    <w:bookmarkEnd w:id="133"/>
    <w:bookmarkStart w:name="z140" w:id="134"/>
    <w:p>
      <w:pPr>
        <w:spacing w:after="0"/>
        <w:ind w:left="0"/>
        <w:jc w:val="both"/>
      </w:pPr>
      <w:r>
        <w:rPr>
          <w:rFonts w:ascii="Times New Roman"/>
          <w:b w:val="false"/>
          <w:i w:val="false"/>
          <w:color w:val="000000"/>
          <w:sz w:val="28"/>
        </w:rPr>
        <w:t>
      20. Көрсетілетін қызметті алушы мемлекеттік қызметті көрсетуден жазбаша бас тартуды алған жағдайда, ол жүргізген төлем қайтарылмайды.</w:t>
      </w:r>
    </w:p>
    <w:bookmarkEnd w:id="134"/>
    <w:bookmarkStart w:name="z141" w:id="135"/>
    <w:p>
      <w:pPr>
        <w:spacing w:after="0"/>
        <w:ind w:left="0"/>
        <w:jc w:val="both"/>
      </w:pPr>
      <w:r>
        <w:rPr>
          <w:rFonts w:ascii="Times New Roman"/>
          <w:b w:val="false"/>
          <w:i w:val="false"/>
          <w:color w:val="000000"/>
          <w:sz w:val="28"/>
        </w:rPr>
        <w:t xml:space="preserve">
      21. Мемлекеттік қызмет көрсету нәтижелері бойынша көрсетілетін қызметті алушыға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8-қосымшаларында</w:t>
      </w:r>
      <w:r>
        <w:rPr>
          <w:rFonts w:ascii="Times New Roman"/>
          <w:b w:val="false"/>
          <w:i w:val="false"/>
          <w:color w:val="000000"/>
          <w:sz w:val="28"/>
        </w:rPr>
        <w:t xml:space="preserve"> көзделген құжаттардың бірі не дәрілік заттың немесе медициналық бұйымның қауіпсіздігі, сапасы мен тиімділігі туралы теріс қорытындылар не электрондық құжат нысанында көрсетілетін қызметті алушының "жеке кабинетіне"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12-қосымшаларында</w:t>
      </w:r>
      <w:r>
        <w:rPr>
          <w:rFonts w:ascii="Times New Roman"/>
          <w:b w:val="false"/>
          <w:i w:val="false"/>
          <w:color w:val="000000"/>
          <w:sz w:val="28"/>
        </w:rPr>
        <w:t xml:space="preserve"> көзделген нысандар бойынша мемлекеттік қызмет көрсетуден дәлелді бас тарту беріледі.</w:t>
      </w:r>
    </w:p>
    <w:bookmarkEnd w:id="135"/>
    <w:bookmarkStart w:name="z142" w:id="136"/>
    <w:p>
      <w:pPr>
        <w:spacing w:after="0"/>
        <w:ind w:left="0"/>
        <w:jc w:val="both"/>
      </w:pPr>
      <w:r>
        <w:rPr>
          <w:rFonts w:ascii="Times New Roman"/>
          <w:b w:val="false"/>
          <w:i w:val="false"/>
          <w:color w:val="000000"/>
          <w:sz w:val="28"/>
        </w:rPr>
        <w:t>
      22. Мемлекеттік қызмет көрсету мерзімі 100 (жүз) жұмыс күнінен аспайды.</w:t>
      </w:r>
    </w:p>
    <w:bookmarkEnd w:id="136"/>
    <w:bookmarkStart w:name="z143" w:id="137"/>
    <w:p>
      <w:pPr>
        <w:spacing w:after="0"/>
        <w:ind w:left="0"/>
        <w:jc w:val="both"/>
      </w:pPr>
      <w:r>
        <w:rPr>
          <w:rFonts w:ascii="Times New Roman"/>
          <w:b w:val="false"/>
          <w:i w:val="false"/>
          <w:color w:val="000000"/>
          <w:sz w:val="28"/>
        </w:rPr>
        <w:t>
      Мемлекеттік қызмет көрсету мерзіміне кірмейді:</w:t>
      </w:r>
    </w:p>
    <w:bookmarkEnd w:id="137"/>
    <w:bookmarkStart w:name="z144" w:id="138"/>
    <w:p>
      <w:pPr>
        <w:spacing w:after="0"/>
        <w:ind w:left="0"/>
        <w:jc w:val="both"/>
      </w:pPr>
      <w:r>
        <w:rPr>
          <w:rFonts w:ascii="Times New Roman"/>
          <w:b w:val="false"/>
          <w:i w:val="false"/>
          <w:color w:val="000000"/>
          <w:sz w:val="28"/>
        </w:rPr>
        <w:t>
      1) тіркеу деректерінің жинақталмауын толтыру уақыты;</w:t>
      </w:r>
    </w:p>
    <w:bookmarkEnd w:id="138"/>
    <w:bookmarkStart w:name="z145" w:id="139"/>
    <w:p>
      <w:pPr>
        <w:spacing w:after="0"/>
        <w:ind w:left="0"/>
        <w:jc w:val="both"/>
      </w:pPr>
      <w:r>
        <w:rPr>
          <w:rFonts w:ascii="Times New Roman"/>
          <w:b w:val="false"/>
          <w:i w:val="false"/>
          <w:color w:val="000000"/>
          <w:sz w:val="28"/>
        </w:rPr>
        <w:t>
      2) өтініш берушінің сараптаманың кез келген кезеңіне сұрау салу бойынша құжаттар мен материалдарды ұсыну уақыты;</w:t>
      </w:r>
    </w:p>
    <w:bookmarkEnd w:id="139"/>
    <w:bookmarkStart w:name="z146" w:id="140"/>
    <w:p>
      <w:pPr>
        <w:spacing w:after="0"/>
        <w:ind w:left="0"/>
        <w:jc w:val="both"/>
      </w:pPr>
      <w:r>
        <w:rPr>
          <w:rFonts w:ascii="Times New Roman"/>
          <w:b w:val="false"/>
          <w:i w:val="false"/>
          <w:color w:val="000000"/>
          <w:sz w:val="28"/>
        </w:rPr>
        <w:t>
      3) инспекцияны ұйымдастыру және өткізу уақыты.</w:t>
      </w:r>
    </w:p>
    <w:bookmarkEnd w:id="140"/>
    <w:bookmarkStart w:name="z147" w:id="141"/>
    <w:p>
      <w:pPr>
        <w:spacing w:after="0"/>
        <w:ind w:left="0"/>
        <w:jc w:val="both"/>
      </w:pPr>
      <w:r>
        <w:rPr>
          <w:rFonts w:ascii="Times New Roman"/>
          <w:b w:val="false"/>
          <w:i w:val="false"/>
          <w:color w:val="000000"/>
          <w:sz w:val="28"/>
        </w:rPr>
        <w:t>
      Көрсетілетін қызметті алушы инспекция жүргізу қажеттілігі туралы хабарлама алған күннен бастап 30 (отыз) жұмыс күні ішінде келісім хатын ұсынып, мемлекеттік сараптама ұйымына инспекция жүргізуге өтініш береді.</w:t>
      </w:r>
    </w:p>
    <w:bookmarkEnd w:id="141"/>
    <w:bookmarkStart w:name="z148" w:id="142"/>
    <w:p>
      <w:pPr>
        <w:spacing w:after="0"/>
        <w:ind w:left="0"/>
        <w:jc w:val="both"/>
      </w:pPr>
      <w:r>
        <w:rPr>
          <w:rFonts w:ascii="Times New Roman"/>
          <w:b w:val="false"/>
          <w:i w:val="false"/>
          <w:color w:val="000000"/>
          <w:sz w:val="28"/>
        </w:rPr>
        <w:t>
      Инспекцияны ұйымдастыру және жүргізу ұзақтығы көрсетілетін қызметті алушы инспекция жүргізуге өтініш берген күннен бастап 90 (тоқсан) жұмыс күнінен аспайды.</w:t>
      </w:r>
    </w:p>
    <w:bookmarkEnd w:id="142"/>
    <w:bookmarkStart w:name="z149" w:id="143"/>
    <w:p>
      <w:pPr>
        <w:spacing w:after="0"/>
        <w:ind w:left="0"/>
        <w:jc w:val="both"/>
      </w:pPr>
      <w:r>
        <w:rPr>
          <w:rFonts w:ascii="Times New Roman"/>
          <w:b w:val="false"/>
          <w:i w:val="false"/>
          <w:color w:val="000000"/>
          <w:sz w:val="28"/>
        </w:rPr>
        <w:t>
      4) Сараптама кеңесін ұйымдастыру және өткізу, сараптама кеңесін ұйымдастыру және өткізу ұзақтығы көрсетілетін қызметті алушы материалдарды сараптама кеңесіне шығару туралы хабардар еткен күннен бастап күнтізбелік 30 (отыз) күннен аспайды;</w:t>
      </w:r>
    </w:p>
    <w:bookmarkEnd w:id="143"/>
    <w:bookmarkStart w:name="z150" w:id="144"/>
    <w:p>
      <w:pPr>
        <w:spacing w:after="0"/>
        <w:ind w:left="0"/>
        <w:jc w:val="both"/>
      </w:pPr>
      <w:r>
        <w:rPr>
          <w:rFonts w:ascii="Times New Roman"/>
          <w:b w:val="false"/>
          <w:i w:val="false"/>
          <w:color w:val="000000"/>
          <w:sz w:val="28"/>
        </w:rPr>
        <w:t xml:space="preserve">
      5) қызмет көрсету алушының қорытынды құжаттарды келісуі. </w:t>
      </w:r>
    </w:p>
    <w:bookmarkEnd w:id="144"/>
    <w:bookmarkStart w:name="z151" w:id="145"/>
    <w:p>
      <w:pPr>
        <w:spacing w:after="0"/>
        <w:ind w:left="0"/>
        <w:jc w:val="both"/>
      </w:pPr>
      <w:r>
        <w:rPr>
          <w:rFonts w:ascii="Times New Roman"/>
          <w:b w:val="false"/>
          <w:i w:val="false"/>
          <w:color w:val="000000"/>
          <w:sz w:val="28"/>
        </w:rPr>
        <w:t xml:space="preserve">
      23.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Қазақстан Республикасының заңнамасына сәйкес мемлекеттік қызмет көрсету сапасын бағалау және бақылау жөніндегі уәкілетті органға басшысының атына беріледі. </w:t>
      </w:r>
    </w:p>
    <w:bookmarkEnd w:id="145"/>
    <w:bookmarkStart w:name="z152" w:id="146"/>
    <w:p>
      <w:pPr>
        <w:spacing w:after="0"/>
        <w:ind w:left="0"/>
        <w:jc w:val="both"/>
      </w:pPr>
      <w:r>
        <w:rPr>
          <w:rFonts w:ascii="Times New Roman"/>
          <w:b w:val="false"/>
          <w:i w:val="false"/>
          <w:color w:val="000000"/>
          <w:sz w:val="28"/>
        </w:rPr>
        <w:t>
      Қазақстан Республикасының Әкімшілік рәсімдік-процестік кодексінің 91-бабының 4-тармағына (бұдан әрі – ҚР ӘРПК) сәйкес шағым келіп түскен жағдайда көрсетілетін қызметті беруші ол келіп түскен күннен бастап 3 (үш) жұмыс күні ішінде шағымды қарайтын органға жібереді.</w:t>
      </w:r>
    </w:p>
    <w:bookmarkEnd w:id="146"/>
    <w:bookmarkStart w:name="z153" w:id="147"/>
    <w:p>
      <w:pPr>
        <w:spacing w:after="0"/>
        <w:ind w:left="0"/>
        <w:jc w:val="both"/>
      </w:pPr>
      <w:r>
        <w:rPr>
          <w:rFonts w:ascii="Times New Roman"/>
          <w:b w:val="false"/>
          <w:i w:val="false"/>
          <w:color w:val="000000"/>
          <w:sz w:val="28"/>
        </w:rPr>
        <w:t xml:space="preserve">
      Шағымда көрсетілген талаптарды толық қанағаттандыратын қолайлы әкімшілік акт қабылданған жағдайда көрсетілетін қызметті берушінің шағымы шағымды қарайтын органға жіберілмейді. </w:t>
      </w:r>
    </w:p>
    <w:bookmarkEnd w:id="147"/>
    <w:bookmarkStart w:name="z154" w:id="148"/>
    <w:p>
      <w:pPr>
        <w:spacing w:after="0"/>
        <w:ind w:left="0"/>
        <w:jc w:val="both"/>
      </w:pPr>
      <w:r>
        <w:rPr>
          <w:rFonts w:ascii="Times New Roman"/>
          <w:b w:val="false"/>
          <w:i w:val="false"/>
          <w:color w:val="000000"/>
          <w:sz w:val="28"/>
        </w:rPr>
        <w:t xml:space="preserve">
      24.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қаралуға тиіс:</w:t>
      </w:r>
    </w:p>
    <w:bookmarkEnd w:id="148"/>
    <w:bookmarkStart w:name="z155" w:id="149"/>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49"/>
    <w:bookmarkStart w:name="z156" w:id="15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w:t>
      </w:r>
    </w:p>
    <w:bookmarkEnd w:id="150"/>
    <w:bookmarkStart w:name="z157" w:id="151"/>
    <w:p>
      <w:pPr>
        <w:spacing w:after="0"/>
        <w:ind w:left="0"/>
        <w:jc w:val="both"/>
      </w:pPr>
      <w:r>
        <w:rPr>
          <w:rFonts w:ascii="Times New Roman"/>
          <w:b w:val="false"/>
          <w:i w:val="false"/>
          <w:color w:val="000000"/>
          <w:sz w:val="28"/>
        </w:rPr>
        <w:t xml:space="preserve">
      25.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w:t>
      </w:r>
      <w:r>
        <w:rPr>
          <w:rFonts w:ascii="Times New Roman"/>
          <w:b w:val="false"/>
          <w:i w:val="false"/>
          <w:color w:val="000000"/>
          <w:sz w:val="28"/>
        </w:rPr>
        <w:t>25-бабының</w:t>
      </w:r>
      <w:r>
        <w:rPr>
          <w:rFonts w:ascii="Times New Roman"/>
          <w:b w:val="false"/>
          <w:i w:val="false"/>
          <w:color w:val="000000"/>
          <w:sz w:val="28"/>
        </w:rPr>
        <w:t xml:space="preserve"> 4-тармағына сәйкес қажет болған жағдайларда 10 (он) жұмыс күнінен аспайтын мерзімге ұзартылады: </w:t>
      </w:r>
    </w:p>
    <w:bookmarkEnd w:id="151"/>
    <w:bookmarkStart w:name="z158" w:id="152"/>
    <w:p>
      <w:pPr>
        <w:spacing w:after="0"/>
        <w:ind w:left="0"/>
        <w:jc w:val="both"/>
      </w:pPr>
      <w:r>
        <w:rPr>
          <w:rFonts w:ascii="Times New Roman"/>
          <w:b w:val="false"/>
          <w:i w:val="false"/>
          <w:color w:val="000000"/>
          <w:sz w:val="28"/>
        </w:rPr>
        <w:t xml:space="preserve">
      1) шағым бойынша қосымша зерделеу немесе тексеру не жергілікті жерге барып тексеру жүргізу; </w:t>
      </w:r>
    </w:p>
    <w:bookmarkEnd w:id="152"/>
    <w:bookmarkStart w:name="z159" w:id="153"/>
    <w:p>
      <w:pPr>
        <w:spacing w:after="0"/>
        <w:ind w:left="0"/>
        <w:jc w:val="both"/>
      </w:pPr>
      <w:r>
        <w:rPr>
          <w:rFonts w:ascii="Times New Roman"/>
          <w:b w:val="false"/>
          <w:i w:val="false"/>
          <w:color w:val="000000"/>
          <w:sz w:val="28"/>
        </w:rPr>
        <w:t xml:space="preserve">
      2) қосымша ақпарат алу. </w:t>
      </w:r>
    </w:p>
    <w:bookmarkEnd w:id="153"/>
    <w:bookmarkStart w:name="z160" w:id="154"/>
    <w:p>
      <w:pPr>
        <w:spacing w:after="0"/>
        <w:ind w:left="0"/>
        <w:jc w:val="both"/>
      </w:pPr>
      <w:r>
        <w:rPr>
          <w:rFonts w:ascii="Times New Roman"/>
          <w:b w:val="false"/>
          <w:i w:val="false"/>
          <w:color w:val="000000"/>
          <w:sz w:val="28"/>
        </w:rPr>
        <w:t xml:space="preserve">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көрсетілетін қызметті алушыға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ұзарту себептерін көрсете отырып, шағымды қарау. </w:t>
      </w:r>
    </w:p>
    <w:bookmarkEnd w:id="154"/>
    <w:bookmarkStart w:name="z161" w:id="155"/>
    <w:p>
      <w:pPr>
        <w:spacing w:after="0"/>
        <w:ind w:left="0"/>
        <w:jc w:val="both"/>
      </w:pPr>
      <w:r>
        <w:rPr>
          <w:rFonts w:ascii="Times New Roman"/>
          <w:b w:val="false"/>
          <w:i w:val="false"/>
          <w:color w:val="000000"/>
          <w:sz w:val="28"/>
        </w:rPr>
        <w:t>
      26. Егер Қазақстан Республикасының заңдарында өзгеше көзделмесе, сотқа шағымдануға ҚР ӘРПК 91-бабының 5-тармағына сәйкес әкімшілік (сотқа дейінгі) тәртіппен шағымданғаннан кейін жол беріледі.</w:t>
      </w:r>
    </w:p>
    <w:bookmarkEnd w:id="155"/>
    <w:bookmarkStart w:name="z162" w:id="156"/>
    <w:p>
      <w:pPr>
        <w:spacing w:after="0"/>
        <w:ind w:left="0"/>
        <w:jc w:val="left"/>
      </w:pPr>
      <w:r>
        <w:rPr>
          <w:rFonts w:ascii="Times New Roman"/>
          <w:b/>
          <w:i w:val="false"/>
          <w:color w:val="000000"/>
        </w:rPr>
        <w:t xml:space="preserve"> 3-тарау. Дәрілік затқа сараптама жүргізу, тіркеу, қайта тіркеу, тіркеу деректеріне өзгерістер енгізу, бағаны тіркеу және дәрілік затты өндірушінің бағасына өзгеріс енгізу тәртібі</w:t>
      </w:r>
    </w:p>
    <w:bookmarkEnd w:id="156"/>
    <w:bookmarkStart w:name="z163" w:id="157"/>
    <w:p>
      <w:pPr>
        <w:spacing w:after="0"/>
        <w:ind w:left="0"/>
        <w:jc w:val="both"/>
      </w:pPr>
      <w:r>
        <w:rPr>
          <w:rFonts w:ascii="Times New Roman"/>
          <w:b w:val="false"/>
          <w:i w:val="false"/>
          <w:color w:val="000000"/>
          <w:sz w:val="28"/>
        </w:rPr>
        <w:t>
      27. Дәрілік заттың сараптамасы мынадай кезеңдерден тұрады:</w:t>
      </w:r>
    </w:p>
    <w:bookmarkEnd w:id="157"/>
    <w:bookmarkStart w:name="z164" w:id="158"/>
    <w:p>
      <w:pPr>
        <w:spacing w:after="0"/>
        <w:ind w:left="0"/>
        <w:jc w:val="both"/>
      </w:pPr>
      <w:r>
        <w:rPr>
          <w:rFonts w:ascii="Times New Roman"/>
          <w:b w:val="false"/>
          <w:i w:val="false"/>
          <w:color w:val="000000"/>
          <w:sz w:val="28"/>
        </w:rPr>
        <w:t>
      1) бастапқы сараптама;</w:t>
      </w:r>
    </w:p>
    <w:bookmarkEnd w:id="158"/>
    <w:bookmarkStart w:name="z165" w:id="159"/>
    <w:p>
      <w:pPr>
        <w:spacing w:after="0"/>
        <w:ind w:left="0"/>
        <w:jc w:val="both"/>
      </w:pPr>
      <w:r>
        <w:rPr>
          <w:rFonts w:ascii="Times New Roman"/>
          <w:b w:val="false"/>
          <w:i w:val="false"/>
          <w:color w:val="000000"/>
          <w:sz w:val="28"/>
        </w:rPr>
        <w:t>
      2) мамандандырылған сараптама;</w:t>
      </w:r>
    </w:p>
    <w:bookmarkEnd w:id="159"/>
    <w:bookmarkStart w:name="z166" w:id="160"/>
    <w:p>
      <w:pPr>
        <w:spacing w:after="0"/>
        <w:ind w:left="0"/>
        <w:jc w:val="both"/>
      </w:pPr>
      <w:r>
        <w:rPr>
          <w:rFonts w:ascii="Times New Roman"/>
          <w:b w:val="false"/>
          <w:i w:val="false"/>
          <w:color w:val="000000"/>
          <w:sz w:val="28"/>
        </w:rPr>
        <w:t>
      3) зертханалық сынақ.</w:t>
      </w:r>
    </w:p>
    <w:bookmarkEnd w:id="160"/>
    <w:bookmarkStart w:name="z167" w:id="161"/>
    <w:p>
      <w:pPr>
        <w:spacing w:after="0"/>
        <w:ind w:left="0"/>
        <w:jc w:val="both"/>
      </w:pPr>
      <w:r>
        <w:rPr>
          <w:rFonts w:ascii="Times New Roman"/>
          <w:b w:val="false"/>
          <w:i w:val="false"/>
          <w:color w:val="000000"/>
          <w:sz w:val="28"/>
        </w:rPr>
        <w:t>
      28. Дәрілік заттарды мемлекеттік тіркеу және қайта тіркеу кезінде оларға сараптама жүргізу үшін көрсетілетін қызметті алушы уәкілетті органның ақпараттық жүйесі арқылы мынадай құжаттарды ұсынады:</w:t>
      </w:r>
    </w:p>
    <w:bookmarkEnd w:id="161"/>
    <w:bookmarkStart w:name="z168" w:id="162"/>
    <w:p>
      <w:pPr>
        <w:spacing w:after="0"/>
        <w:ind w:left="0"/>
        <w:jc w:val="both"/>
      </w:pPr>
      <w:r>
        <w:rPr>
          <w:rFonts w:ascii="Times New Roman"/>
          <w:b w:val="false"/>
          <w:i w:val="false"/>
          <w:color w:val="000000"/>
          <w:sz w:val="28"/>
        </w:rPr>
        <w:t>
      1) осы Қағидаларға 1-қосымшаға сәйкес нысан бойынша электрондық түрде дәрілік затқа сараптама жүргізуге арналған өтініш (бұдан әрі – өтініш);</w:t>
      </w:r>
    </w:p>
    <w:bookmarkEnd w:id="162"/>
    <w:bookmarkStart w:name="z169" w:id="163"/>
    <w:p>
      <w:pPr>
        <w:spacing w:after="0"/>
        <w:ind w:left="0"/>
        <w:jc w:val="both"/>
      </w:pPr>
      <w:r>
        <w:rPr>
          <w:rFonts w:ascii="Times New Roman"/>
          <w:b w:val="false"/>
          <w:i w:val="false"/>
          <w:color w:val="000000"/>
          <w:sz w:val="28"/>
        </w:rPr>
        <w:t>
      2) платформааралық электрондық құжат форматындағы электрондық түрдегі тіркеу дерекнамасы ("pdf" форматы):</w:t>
      </w:r>
    </w:p>
    <w:bookmarkEnd w:id="163"/>
    <w:bookmarkStart w:name="z170" w:id="16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сараптама үшін Қазақстан Республикасының өндірушілері ұсынатын құжаттардың тізбесі;</w:t>
      </w:r>
    </w:p>
    <w:bookmarkEnd w:id="164"/>
    <w:bookmarkStart w:name="z171" w:id="16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Жалпы техникалық құжат форматында ұсынылатын құжаттардың тізбесі;</w:t>
      </w:r>
    </w:p>
    <w:bookmarkEnd w:id="165"/>
    <w:bookmarkStart w:name="z172" w:id="166"/>
    <w:p>
      <w:pPr>
        <w:spacing w:after="0"/>
        <w:ind w:left="0"/>
        <w:jc w:val="both"/>
      </w:pPr>
      <w:r>
        <w:rPr>
          <w:rFonts w:ascii="Times New Roman"/>
          <w:b w:val="false"/>
          <w:i w:val="false"/>
          <w:color w:val="000000"/>
          <w:sz w:val="28"/>
        </w:rPr>
        <w:t>
      3) көрсетілетін қызметті алушының мемлекеттік сараптама ұйымының есеп шотына сараптама жүргізу үшін соманы төлегенін растайтын мәліметтер;</w:t>
      </w:r>
    </w:p>
    <w:bookmarkEnd w:id="166"/>
    <w:bookmarkStart w:name="z173" w:id="167"/>
    <w:p>
      <w:pPr>
        <w:spacing w:after="0"/>
        <w:ind w:left="0"/>
        <w:jc w:val="both"/>
      </w:pPr>
      <w:r>
        <w:rPr>
          <w:rFonts w:ascii="Times New Roman"/>
          <w:b w:val="false"/>
          <w:i w:val="false"/>
          <w:color w:val="000000"/>
          <w:sz w:val="28"/>
        </w:rPr>
        <w:t xml:space="preserve">
      4) дәрілік заттардың үлгілері, химиялық заттардың стандартты үлгілері, биологиялық дәрілік препараттардың стандартты үлгілері, микроорганизмдердің, жасуша мәдениетінің тест-штаммдары, жарамдылық мерзімі кемінде 9 (тоғыз) ай болатын үш реттік зертханалық сынақтар және сапаны бақылаудың талдамалық әдістемелерін верификациялау үшін жеткілікті мөлшерде (зертханалық сынақтар жүргізуді талап етпейтін жағдайларды қоспағанда), сондай-ақ ерекше реагенттер. дәрілік заттарға зертханалық сынақтар жүргізу кезінде қолданылатын шығыс материалдары, құрамында есірткі заттары бар дәрілік заттардың үлгілері, психотроптық заттар мен прекурсорлар, сондай-ақ сақтаудың ерекше жағдайларын (температуралық режимді, ылғалдылықты) талап ететін көрсетілетін қызметті алушы өтініш берген сәттен бастап 2 (екі) жұмыс күні ішінде мемлекеттік сараптама ұйымының сынақ зертханасына қабылдау-тапсыру актісі бойынша қолма-қол береді. </w:t>
      </w:r>
    </w:p>
    <w:bookmarkEnd w:id="167"/>
    <w:bookmarkStart w:name="z174" w:id="168"/>
    <w:p>
      <w:pPr>
        <w:spacing w:after="0"/>
        <w:ind w:left="0"/>
        <w:jc w:val="both"/>
      </w:pPr>
      <w:r>
        <w:rPr>
          <w:rFonts w:ascii="Times New Roman"/>
          <w:b w:val="false"/>
          <w:i w:val="false"/>
          <w:color w:val="000000"/>
          <w:sz w:val="28"/>
        </w:rPr>
        <w:t>
      Дәрілік заттарды қайта тіркеу кезінде осы тармақта көзделген үлгілерді ұсыну талап етілмейді.</w:t>
      </w:r>
    </w:p>
    <w:bookmarkEnd w:id="168"/>
    <w:bookmarkStart w:name="z175" w:id="169"/>
    <w:p>
      <w:pPr>
        <w:spacing w:after="0"/>
        <w:ind w:left="0"/>
        <w:jc w:val="both"/>
      </w:pPr>
      <w:r>
        <w:rPr>
          <w:rFonts w:ascii="Times New Roman"/>
          <w:b w:val="false"/>
          <w:i w:val="false"/>
          <w:color w:val="000000"/>
          <w:sz w:val="28"/>
        </w:rPr>
        <w:t xml:space="preserve">
      5) дәрілік заттың түріне қарай ұсынылатын Тіркеу құжаттамасының материалдарының тізбесі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келеді.</w:t>
      </w:r>
    </w:p>
    <w:bookmarkEnd w:id="169"/>
    <w:bookmarkStart w:name="z176" w:id="170"/>
    <w:p>
      <w:pPr>
        <w:spacing w:after="0"/>
        <w:ind w:left="0"/>
        <w:jc w:val="both"/>
      </w:pPr>
      <w:r>
        <w:rPr>
          <w:rFonts w:ascii="Times New Roman"/>
          <w:b w:val="false"/>
          <w:i w:val="false"/>
          <w:color w:val="000000"/>
          <w:sz w:val="28"/>
        </w:rPr>
        <w:t>
      Дүниежүзілік денсаулық сақтау ұйымымен (бұдан әрі - ДДҰ) бірлескен тіркеу рәсімі бойынша дәрілік заттарға сараптама жүргізу кезінде көрсетілетін қызметті алушы Қағидалардың осы тармағының 1), 2) және 3) тармақшаларында көзделген құжаттарды, сондай-ақ:</w:t>
      </w:r>
    </w:p>
    <w:bookmarkEnd w:id="170"/>
    <w:bookmarkStart w:name="z177" w:id="171"/>
    <w:p>
      <w:pPr>
        <w:spacing w:after="0"/>
        <w:ind w:left="0"/>
        <w:jc w:val="both"/>
      </w:pPr>
      <w:r>
        <w:rPr>
          <w:rFonts w:ascii="Times New Roman"/>
          <w:b w:val="false"/>
          <w:i w:val="false"/>
          <w:color w:val="000000"/>
          <w:sz w:val="28"/>
        </w:rPr>
        <w:t>
      ДДҰ-дан тіркеу құжаттамасының материалдарына және фармацевтикалық инспекциялардың бағалауы мен есептері бойынша сараптамалық есепке қол жеткізуді ұсынуға келісім беру туралы хат;</w:t>
      </w:r>
    </w:p>
    <w:bookmarkEnd w:id="171"/>
    <w:bookmarkStart w:name="z178" w:id="172"/>
    <w:p>
      <w:pPr>
        <w:spacing w:after="0"/>
        <w:ind w:left="0"/>
        <w:jc w:val="both"/>
      </w:pPr>
      <w:r>
        <w:rPr>
          <w:rFonts w:ascii="Times New Roman"/>
          <w:b w:val="false"/>
          <w:i w:val="false"/>
          <w:color w:val="000000"/>
          <w:sz w:val="28"/>
        </w:rPr>
        <w:t>
      бірегейлігі туралы декларация (белсенді фармацевтикалық субстанцияның және дайын препараттың бірдей өндірістік алаңдары, дәрілік препараттың бірдей сапалық және сандық құрамы) мәлімделген дәрілік препараттың ДДҰ-ның алдын ала біліктілігі бар дәрілік препаратқа немесе қатаң реттеуші жүйесі бар реттеуші орган (SRA) (АҚШ, ЕО (ЕМА), Ұлыбритания, Жапония) мақұлдаған тіркеу деректері.</w:t>
      </w:r>
    </w:p>
    <w:bookmarkEnd w:id="172"/>
    <w:bookmarkStart w:name="z179" w:id="173"/>
    <w:p>
      <w:pPr>
        <w:spacing w:after="0"/>
        <w:ind w:left="0"/>
        <w:jc w:val="both"/>
      </w:pPr>
      <w:r>
        <w:rPr>
          <w:rFonts w:ascii="Times New Roman"/>
          <w:b w:val="false"/>
          <w:i w:val="false"/>
          <w:color w:val="000000"/>
          <w:sz w:val="28"/>
        </w:rPr>
        <w:t xml:space="preserve">
      29. ІА типті өзгерістер енгізу кезінде көрсетілетін қызметті алушы осы Қағидаларға 1-қосымшаға сәйкес нысан бойынша өтінішті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құжаттарды ұсынады;</w:t>
      </w:r>
    </w:p>
    <w:bookmarkEnd w:id="173"/>
    <w:bookmarkStart w:name="z180" w:id="174"/>
    <w:p>
      <w:pPr>
        <w:spacing w:after="0"/>
        <w:ind w:left="0"/>
        <w:jc w:val="both"/>
      </w:pPr>
      <w:r>
        <w:rPr>
          <w:rFonts w:ascii="Times New Roman"/>
          <w:b w:val="false"/>
          <w:i w:val="false"/>
          <w:color w:val="000000"/>
          <w:sz w:val="28"/>
        </w:rPr>
        <w:t>
      көрсетілетін қызметті алушы дәрілік затты үздіксіз бақылау мақсатында дереу хабарлауды талап ететін ІА типі өзгерген жағдайда мемлекеттік сараптама ұйымына хабарлайды;</w:t>
      </w:r>
    </w:p>
    <w:bookmarkEnd w:id="174"/>
    <w:bookmarkStart w:name="z181" w:id="175"/>
    <w:p>
      <w:pPr>
        <w:spacing w:after="0"/>
        <w:ind w:left="0"/>
        <w:jc w:val="both"/>
      </w:pPr>
      <w:r>
        <w:rPr>
          <w:rFonts w:ascii="Times New Roman"/>
          <w:b w:val="false"/>
          <w:i w:val="false"/>
          <w:color w:val="000000"/>
          <w:sz w:val="28"/>
        </w:rPr>
        <w:t xml:space="preserve">
      Тіркеу куәлігінің ұстаушысы бір өтініш шеңберінде бір тіркеу куәлігіне қатысты ІА типті бірнеше елеусіз өзгеріс жөнінде көрсетеді; </w:t>
      </w:r>
    </w:p>
    <w:bookmarkEnd w:id="175"/>
    <w:bookmarkStart w:name="z182" w:id="176"/>
    <w:p>
      <w:pPr>
        <w:spacing w:after="0"/>
        <w:ind w:left="0"/>
        <w:jc w:val="both"/>
      </w:pPr>
      <w:r>
        <w:rPr>
          <w:rFonts w:ascii="Times New Roman"/>
          <w:b w:val="false"/>
          <w:i w:val="false"/>
          <w:color w:val="000000"/>
          <w:sz w:val="28"/>
        </w:rPr>
        <w:t xml:space="preserve">
      Тіркеу куәлігі дерекнамасын өзгертуді талап ететін өзгерістер енгізілген жағдайда мемлекеттік орган тіркеу куәлігі қолданылуының қалдық мерзіміне бұрынғы нөмірмен жаңа тіркеу куәлігін береді. </w:t>
      </w:r>
    </w:p>
    <w:bookmarkEnd w:id="176"/>
    <w:bookmarkStart w:name="z183" w:id="177"/>
    <w:p>
      <w:pPr>
        <w:spacing w:after="0"/>
        <w:ind w:left="0"/>
        <w:jc w:val="both"/>
      </w:pPr>
      <w:r>
        <w:rPr>
          <w:rFonts w:ascii="Times New Roman"/>
          <w:b w:val="false"/>
          <w:i w:val="false"/>
          <w:color w:val="000000"/>
          <w:sz w:val="28"/>
        </w:rPr>
        <w:t>
      30. IБ типті өзгерістер енгізген кезде көрсетілетін қызметті алушы осы Қағидаларға 1-қосымшаға сәйкес нысан бойынша өтінішті және осы Қағидаларға 16-қосымшаға сәйкес құжаттарды ұсынады;</w:t>
      </w:r>
    </w:p>
    <w:bookmarkEnd w:id="177"/>
    <w:bookmarkStart w:name="z184" w:id="178"/>
    <w:p>
      <w:pPr>
        <w:spacing w:after="0"/>
        <w:ind w:left="0"/>
        <w:jc w:val="both"/>
      </w:pPr>
      <w:r>
        <w:rPr>
          <w:rFonts w:ascii="Times New Roman"/>
          <w:b w:val="false"/>
          <w:i w:val="false"/>
          <w:color w:val="000000"/>
          <w:sz w:val="28"/>
        </w:rPr>
        <w:t>
      1) тіркеу куәлігін ұстаушылар бір өтініш шеңберінде бір тіркеу куәлігіне қатысты ІБ типті бірнеше өзгерістер туралы хабардар ете алады немесе осындай топтау осы Қағидаларға 16-қосымшада санамаланған шарттарға сәйкес келген жағдайда, бір тіркеу куәлігіне байланысты ІА типті басқа өзгерістермен ІБ типті бір немесе бірнеше өзгерістер туралы хабардар етеді;</w:t>
      </w:r>
    </w:p>
    <w:bookmarkEnd w:id="178"/>
    <w:bookmarkStart w:name="z185" w:id="179"/>
    <w:p>
      <w:pPr>
        <w:spacing w:after="0"/>
        <w:ind w:left="0"/>
        <w:jc w:val="both"/>
      </w:pPr>
      <w:r>
        <w:rPr>
          <w:rFonts w:ascii="Times New Roman"/>
          <w:b w:val="false"/>
          <w:i w:val="false"/>
          <w:color w:val="000000"/>
          <w:sz w:val="28"/>
        </w:rPr>
        <w:t>
      2) тіркеу куәлігінің дерекнамасын өзгертуді талап ететін өзгерістер енгізілген жағдайда мемлекеттік орган тіркеу куәлігі қолданылуының қалдық мерзіміне бұрынғы нөмірімен жаңа тіркеу куәлігін береді.</w:t>
      </w:r>
    </w:p>
    <w:bookmarkEnd w:id="179"/>
    <w:bookmarkStart w:name="z186" w:id="180"/>
    <w:p>
      <w:pPr>
        <w:spacing w:after="0"/>
        <w:ind w:left="0"/>
        <w:jc w:val="both"/>
      </w:pPr>
      <w:r>
        <w:rPr>
          <w:rFonts w:ascii="Times New Roman"/>
          <w:b w:val="false"/>
          <w:i w:val="false"/>
          <w:color w:val="000000"/>
          <w:sz w:val="28"/>
        </w:rPr>
        <w:t>
      31. ІА типті және ІБ типті басқа да бірізді өзгерістерге әкелетін ІБ типті өзгерістер енгізілген жағдайда І типті барлық бірізді өзгерістерді қамтитын бір өтініш беріледі.</w:t>
      </w:r>
    </w:p>
    <w:bookmarkEnd w:id="180"/>
    <w:bookmarkStart w:name="z187" w:id="181"/>
    <w:p>
      <w:pPr>
        <w:spacing w:after="0"/>
        <w:ind w:left="0"/>
        <w:jc w:val="both"/>
      </w:pPr>
      <w:r>
        <w:rPr>
          <w:rFonts w:ascii="Times New Roman"/>
          <w:b w:val="false"/>
          <w:i w:val="false"/>
          <w:color w:val="000000"/>
          <w:sz w:val="28"/>
        </w:rPr>
        <w:t xml:space="preserve">
      32. ІІ типті елеулі өзгерістер енгізілген жағдайда көрсетілетін қызметті алушы осы Қағидаларға 1-қосымшаға сәйкес нысан бойынша өтінішті және осы Қағидаларға 16-қосымшаға сәйкес құжаттарды ұсынады. </w:t>
      </w:r>
    </w:p>
    <w:bookmarkEnd w:id="181"/>
    <w:bookmarkStart w:name="z188" w:id="182"/>
    <w:p>
      <w:pPr>
        <w:spacing w:after="0"/>
        <w:ind w:left="0"/>
        <w:jc w:val="both"/>
      </w:pPr>
      <w:r>
        <w:rPr>
          <w:rFonts w:ascii="Times New Roman"/>
          <w:b w:val="false"/>
          <w:i w:val="false"/>
          <w:color w:val="000000"/>
          <w:sz w:val="28"/>
        </w:rPr>
        <w:t xml:space="preserve">
      Өтініш ІІ типті бір өзгерістен тұрады. Егер ІІ типті бірнеше өзгерісті енгізу қажет болса, жекелеген өтініштер әрбір өзгеріске қатысты беріледі, әрбір өтініш басқа өтінішке сілтемелерді қамтиды; </w:t>
      </w:r>
    </w:p>
    <w:bookmarkEnd w:id="182"/>
    <w:bookmarkStart w:name="z189" w:id="183"/>
    <w:p>
      <w:pPr>
        <w:spacing w:after="0"/>
        <w:ind w:left="0"/>
        <w:jc w:val="both"/>
      </w:pPr>
      <w:r>
        <w:rPr>
          <w:rFonts w:ascii="Times New Roman"/>
          <w:b w:val="false"/>
          <w:i w:val="false"/>
          <w:color w:val="000000"/>
          <w:sz w:val="28"/>
        </w:rPr>
        <w:t>
      егер ІІ типті өзгерту ІІ типті басқа бірізді өзгерістерге әкеп соқтырса, бір өтініш ІІ типті осындай бірізді өзгерістер арасындағы сәйкестіктердің сипаттамасымен бірге барлық бірізді өзгерістерді қамтиды.</w:t>
      </w:r>
    </w:p>
    <w:bookmarkEnd w:id="183"/>
    <w:bookmarkStart w:name="z190" w:id="184"/>
    <w:p>
      <w:pPr>
        <w:spacing w:after="0"/>
        <w:ind w:left="0"/>
        <w:jc w:val="both"/>
      </w:pPr>
      <w:r>
        <w:rPr>
          <w:rFonts w:ascii="Times New Roman"/>
          <w:b w:val="false"/>
          <w:i w:val="false"/>
          <w:color w:val="000000"/>
          <w:sz w:val="28"/>
        </w:rPr>
        <w:t xml:space="preserve">
      Егер ІІ типті өзгерту I типті басқа бірізді өзгерістерге әкеп соқтырса, бір өтініш I және II типті осындай бірізді өзгерістер арасындағы сәйкестіктердің сипаттамасымен бірге барлық бірізді өзгерістерді қамтиды. </w:t>
      </w:r>
    </w:p>
    <w:bookmarkEnd w:id="184"/>
    <w:bookmarkStart w:name="z191" w:id="185"/>
    <w:p>
      <w:pPr>
        <w:spacing w:after="0"/>
        <w:ind w:left="0"/>
        <w:jc w:val="both"/>
      </w:pPr>
      <w:r>
        <w:rPr>
          <w:rFonts w:ascii="Times New Roman"/>
          <w:b w:val="false"/>
          <w:i w:val="false"/>
          <w:color w:val="000000"/>
          <w:sz w:val="28"/>
        </w:rPr>
        <w:t>
      Тіркеу дерекнамасына IА, IБ, II типті өзгерістерді енгізу сараптамасына өтініш беруді көрсетілетін қызметті алушы өндіруші немесе тіркеу куәлігін ұстаушы елінде енгізілген өзгерістер бекітілгеннен кейін үш ай ішінде жүзеге асырады.</w:t>
      </w:r>
    </w:p>
    <w:bookmarkEnd w:id="185"/>
    <w:bookmarkStart w:name="z192" w:id="186"/>
    <w:p>
      <w:pPr>
        <w:spacing w:after="0"/>
        <w:ind w:left="0"/>
        <w:jc w:val="both"/>
      </w:pPr>
      <w:r>
        <w:rPr>
          <w:rFonts w:ascii="Times New Roman"/>
          <w:b w:val="false"/>
          <w:i w:val="false"/>
          <w:color w:val="000000"/>
          <w:sz w:val="28"/>
        </w:rPr>
        <w:t>
      33. Дәрілік препаратты жаңа тіркеуді талап ететін өзгерістер енгізу кезінде көрсетілетін қызметті алушы "тіркеу" рәсімінің түрін көрсете отырып, осы Қағидаларға 1-қосымшаға сәйкес нысан бойынша өтінішті және осы Қағидаларға 13 немесе 14-қосымшаларға сәйкес құжаттарды, сондай-ақ тіркеу кезінде сараптама жүргізу үшін көрсетілетін қызметті алушы мемлекеттік сараптама ұйымының есеп шотына соманы төлегенін растайтын мәліметтерді ұсынады.</w:t>
      </w:r>
    </w:p>
    <w:bookmarkEnd w:id="186"/>
    <w:bookmarkStart w:name="z193" w:id="187"/>
    <w:p>
      <w:pPr>
        <w:spacing w:after="0"/>
        <w:ind w:left="0"/>
        <w:jc w:val="both"/>
      </w:pPr>
      <w:r>
        <w:rPr>
          <w:rFonts w:ascii="Times New Roman"/>
          <w:b w:val="false"/>
          <w:i w:val="false"/>
          <w:color w:val="000000"/>
          <w:sz w:val="28"/>
        </w:rPr>
        <w:t>
      34. Дәрілік заттың жеделдетілген сараптамасы уәкілетті органның шешімі бойынша және мынадай жағдайларда жүзеге асырылады:</w:t>
      </w:r>
    </w:p>
    <w:bookmarkEnd w:id="187"/>
    <w:bookmarkStart w:name="z194" w:id="188"/>
    <w:p>
      <w:pPr>
        <w:spacing w:after="0"/>
        <w:ind w:left="0"/>
        <w:jc w:val="both"/>
      </w:pPr>
      <w:r>
        <w:rPr>
          <w:rFonts w:ascii="Times New Roman"/>
          <w:b w:val="false"/>
          <w:i w:val="false"/>
          <w:color w:val="000000"/>
          <w:sz w:val="28"/>
        </w:rPr>
        <w:t>
      1) сирек аурулардың профилактикасы, емдеу, диагностикалау үшін дәрілік заттардың мақсаты;</w:t>
      </w:r>
    </w:p>
    <w:bookmarkEnd w:id="188"/>
    <w:bookmarkStart w:name="z195" w:id="189"/>
    <w:p>
      <w:pPr>
        <w:spacing w:after="0"/>
        <w:ind w:left="0"/>
        <w:jc w:val="both"/>
      </w:pPr>
      <w:r>
        <w:rPr>
          <w:rFonts w:ascii="Times New Roman"/>
          <w:b w:val="false"/>
          <w:i w:val="false"/>
          <w:color w:val="000000"/>
          <w:sz w:val="28"/>
        </w:rPr>
        <w:t>
      2) төтенше жағдайлардың алдын алу, індеттің, инфекциялық аурулар пандемиясының (халықтың денсаулығына қауіп-қатерлерге (пандемияға) жауап ретінде шұғыл жағдайларда қолданылатын және емдеудің клиникалық хаттамаларына енгізілген этиопатогенетикалық терапияның дәрілік препараттары;</w:t>
      </w:r>
    </w:p>
    <w:bookmarkEnd w:id="189"/>
    <w:bookmarkStart w:name="z196" w:id="190"/>
    <w:p>
      <w:pPr>
        <w:spacing w:after="0"/>
        <w:ind w:left="0"/>
        <w:jc w:val="both"/>
      </w:pPr>
      <w:r>
        <w:rPr>
          <w:rFonts w:ascii="Times New Roman"/>
          <w:b w:val="false"/>
          <w:i w:val="false"/>
          <w:color w:val="000000"/>
          <w:sz w:val="28"/>
        </w:rPr>
        <w:t>
      3) әскери іс-қимылдар мен олардың салдарын жою, төтенше жағдайлардың туындауы, алдын алу және оның салдарын жою, жаңа аса қауіпті инфекциялық аурулардың туындау, таралу қатері және олардың салдарын жою;</w:t>
      </w:r>
    </w:p>
    <w:bookmarkEnd w:id="190"/>
    <w:bookmarkStart w:name="z197" w:id="191"/>
    <w:p>
      <w:pPr>
        <w:spacing w:after="0"/>
        <w:ind w:left="0"/>
        <w:jc w:val="both"/>
      </w:pPr>
      <w:r>
        <w:rPr>
          <w:rFonts w:ascii="Times New Roman"/>
          <w:b w:val="false"/>
          <w:i w:val="false"/>
          <w:color w:val="000000"/>
          <w:sz w:val="28"/>
        </w:rPr>
        <w:t>
      4) Қазақстан Республикасының аумағындағы өндірістік алаңға технологиялар трансфері үшін шетелдік өндірушінің дәрілік препараты.</w:t>
      </w:r>
    </w:p>
    <w:bookmarkEnd w:id="191"/>
    <w:bookmarkStart w:name="z198" w:id="192"/>
    <w:p>
      <w:pPr>
        <w:spacing w:after="0"/>
        <w:ind w:left="0"/>
        <w:jc w:val="both"/>
      </w:pPr>
      <w:r>
        <w:rPr>
          <w:rFonts w:ascii="Times New Roman"/>
          <w:b w:val="false"/>
          <w:i w:val="false"/>
          <w:color w:val="000000"/>
          <w:sz w:val="28"/>
        </w:rPr>
        <w:t>
      Жеделдетілген сараптама жүргізу кезінде дәрілік заттардың қауіпсіздігіне, сапасына және тиімділігіне қойылатын талаптар төмендетілмейді.</w:t>
      </w:r>
    </w:p>
    <w:bookmarkEnd w:id="192"/>
    <w:bookmarkStart w:name="z199" w:id="193"/>
    <w:p>
      <w:pPr>
        <w:spacing w:after="0"/>
        <w:ind w:left="0"/>
        <w:jc w:val="both"/>
      </w:pPr>
      <w:r>
        <w:rPr>
          <w:rFonts w:ascii="Times New Roman"/>
          <w:b w:val="false"/>
          <w:i w:val="false"/>
          <w:color w:val="000000"/>
          <w:sz w:val="28"/>
        </w:rPr>
        <w:t>
      35. Дүниежүзілік денсаулық сақтау ұйымымен бірлескен тіркеу рәсімі дәрілік заттарды сараптау кезінде, қатаң реттеуші жүйесі (SRA) бар реттеуші орган (АҚШ, ЕО (ЕМА), Канада, Швейцария, Ұлыбритания, Австралия, Жапония) мақұлдаған дәрілік препараттарды алдын ала біліктілік рәсімі және (немесе) тану рәсімі шеңберінде (бұдан әрі – ДДҰ-мен бірлескен тіркеу рәсімі) және ДДҰ "Дүниежүзілік денсаулық сақтау ұйымының (ДДҰ) алдын ала бағалау тобы мен Ұлттық реттеу органдары арасында ДДҰ алдын ала біліктіліктен өткен фармацевтикалық өнімдер мен вакциналарды бағалау және жеделдетілген ұлттық тіркеу үшін бірлескен тіркеу рәсімі" Техникалық баяндамалар серияларының 8-қосымшасына № 996, 2016 ж. сәйкес жүзеге асырылады.</w:t>
      </w:r>
    </w:p>
    <w:bookmarkEnd w:id="193"/>
    <w:bookmarkStart w:name="z200" w:id="194"/>
    <w:p>
      <w:pPr>
        <w:spacing w:after="0"/>
        <w:ind w:left="0"/>
        <w:jc w:val="left"/>
      </w:pPr>
      <w:r>
        <w:rPr>
          <w:rFonts w:ascii="Times New Roman"/>
          <w:b/>
          <w:i w:val="false"/>
          <w:color w:val="000000"/>
        </w:rPr>
        <w:t xml:space="preserve"> 1-параграф. Дәрілік заттарға бастапқы сараптама жүргізу тәртібі</w:t>
      </w:r>
    </w:p>
    <w:bookmarkEnd w:id="194"/>
    <w:bookmarkStart w:name="z201" w:id="195"/>
    <w:p>
      <w:pPr>
        <w:spacing w:after="0"/>
        <w:ind w:left="0"/>
        <w:jc w:val="both"/>
      </w:pPr>
      <w:r>
        <w:rPr>
          <w:rFonts w:ascii="Times New Roman"/>
          <w:b w:val="false"/>
          <w:i w:val="false"/>
          <w:color w:val="000000"/>
          <w:sz w:val="28"/>
        </w:rPr>
        <w:t>
      36. Осы Қағидалардың 28, 29, 30, 31 және 32-тармақтарында көрсетілген құжаттар тіркелгеннен кейін дәрілік затқа бастапқы сараптама жүргізіледі:</w:t>
      </w:r>
    </w:p>
    <w:bookmarkEnd w:id="195"/>
    <w:bookmarkStart w:name="z202" w:id="196"/>
    <w:p>
      <w:pPr>
        <w:spacing w:after="0"/>
        <w:ind w:left="0"/>
        <w:jc w:val="both"/>
      </w:pPr>
      <w:r>
        <w:rPr>
          <w:rFonts w:ascii="Times New Roman"/>
          <w:b w:val="false"/>
          <w:i w:val="false"/>
          <w:color w:val="000000"/>
          <w:sz w:val="28"/>
        </w:rPr>
        <w:t>
      мемлекеттік тіркеу, қайта тіркеу кезінде, тіркеу дерекнамасына өзгерістер енгізу кезінде, жеделдетіп тіркеу кезінде - 10 (он) жұмыс күні ішінде;</w:t>
      </w:r>
    </w:p>
    <w:bookmarkEnd w:id="196"/>
    <w:bookmarkStart w:name="z203" w:id="197"/>
    <w:p>
      <w:pPr>
        <w:spacing w:after="0"/>
        <w:ind w:left="0"/>
        <w:jc w:val="both"/>
      </w:pPr>
      <w:r>
        <w:rPr>
          <w:rFonts w:ascii="Times New Roman"/>
          <w:b w:val="false"/>
          <w:i w:val="false"/>
          <w:color w:val="000000"/>
          <w:sz w:val="28"/>
        </w:rPr>
        <w:t>
      ДДҰ – мен бірлескен тіркеу рәсімі кезінде-3 (үш) жұмыс күнінен аспайтын мерзімде.</w:t>
      </w:r>
    </w:p>
    <w:bookmarkEnd w:id="197"/>
    <w:bookmarkStart w:name="z204" w:id="198"/>
    <w:p>
      <w:pPr>
        <w:spacing w:after="0"/>
        <w:ind w:left="0"/>
        <w:jc w:val="both"/>
      </w:pPr>
      <w:r>
        <w:rPr>
          <w:rFonts w:ascii="Times New Roman"/>
          <w:b w:val="false"/>
          <w:i w:val="false"/>
          <w:color w:val="000000"/>
          <w:sz w:val="28"/>
        </w:rPr>
        <w:t>
      Ескертулер болған жағдайда көрсетілетін қызметті алушы ескертулерді 30 (отыз) жұмыс күні ішінде жояды.</w:t>
      </w:r>
    </w:p>
    <w:bookmarkEnd w:id="198"/>
    <w:bookmarkStart w:name="z205" w:id="199"/>
    <w:p>
      <w:pPr>
        <w:spacing w:after="0"/>
        <w:ind w:left="0"/>
        <w:jc w:val="both"/>
      </w:pPr>
      <w:r>
        <w:rPr>
          <w:rFonts w:ascii="Times New Roman"/>
          <w:b w:val="false"/>
          <w:i w:val="false"/>
          <w:color w:val="000000"/>
          <w:sz w:val="28"/>
        </w:rPr>
        <w:t>
      37. Дәрілік затты бастапқы сараптау кезінде:</w:t>
      </w:r>
    </w:p>
    <w:bookmarkEnd w:id="199"/>
    <w:bookmarkStart w:name="z206" w:id="200"/>
    <w:p>
      <w:pPr>
        <w:spacing w:after="0"/>
        <w:ind w:left="0"/>
        <w:jc w:val="both"/>
      </w:pPr>
      <w:r>
        <w:rPr>
          <w:rFonts w:ascii="Times New Roman"/>
          <w:b w:val="false"/>
          <w:i w:val="false"/>
          <w:color w:val="000000"/>
          <w:sz w:val="28"/>
        </w:rPr>
        <w:t>
      дәрілік заттың қауіпсіздігін, сапасы мен тиімділігін дәлелдемелерге қатысты тіркеу деректерінде көрсетілетін қызметті алушы ұсынған құжаттардың толықтығын, жинақталуын және дұрыс ресімделуін бағалау жүргізіледі;</w:t>
      </w:r>
    </w:p>
    <w:bookmarkEnd w:id="200"/>
    <w:bookmarkStart w:name="z207" w:id="201"/>
    <w:p>
      <w:pPr>
        <w:spacing w:after="0"/>
        <w:ind w:left="0"/>
        <w:jc w:val="both"/>
      </w:pPr>
      <w:r>
        <w:rPr>
          <w:rFonts w:ascii="Times New Roman"/>
          <w:b w:val="false"/>
          <w:i w:val="false"/>
          <w:color w:val="000000"/>
          <w:sz w:val="28"/>
        </w:rPr>
        <w:t>
      дәрілік препараттың жаңа (жаңа) өндірістік алаңы (өндірістік алаңдары) өтініш берген кезде Қазақстан Республикасы Денсаулық сақтау министрінің 2021 жылғы 27 қаңтардағы № ҚР ДСМ-9 бұйрығымен бекітілген Тиісті фармацевтикалық практикалар жөніндегі фармацевтикалық инспекциялар жүргізу қағидаларында (Нормативтік құқықтық актілерді мемлекеттік тіркеу тізілімінде № 22143 болып тіркелген) (бұдан әрі - № ҚР ДСМ-9 бұйрық) көзделген тәртіппен және мерзімдерде фармацевтикалық инспекция тағайындалады.</w:t>
      </w:r>
    </w:p>
    <w:bookmarkEnd w:id="201"/>
    <w:bookmarkStart w:name="z208" w:id="202"/>
    <w:p>
      <w:pPr>
        <w:spacing w:after="0"/>
        <w:ind w:left="0"/>
        <w:jc w:val="both"/>
      </w:pPr>
      <w:r>
        <w:rPr>
          <w:rFonts w:ascii="Times New Roman"/>
          <w:b w:val="false"/>
          <w:i w:val="false"/>
          <w:color w:val="000000"/>
          <w:sz w:val="28"/>
        </w:rPr>
        <w:t>
      38. Осы Қағидалардың 28, 29, 30, 31 және 32-тармақтарында көзделген құжаттар ұсынылмаған кезде мемлекеттік сараптама ұйымы көрсетілетін қызметті алушы Кодекстің 239-бабы 4-тармағының 1) тармақшасына сәйкес дәрілік затты сараптауды тоқтату туралы хабарлама (еркін нысанда) жібереді.</w:t>
      </w:r>
    </w:p>
    <w:bookmarkEnd w:id="202"/>
    <w:bookmarkStart w:name="z209" w:id="203"/>
    <w:p>
      <w:pPr>
        <w:spacing w:after="0"/>
        <w:ind w:left="0"/>
        <w:jc w:val="both"/>
      </w:pPr>
      <w:r>
        <w:rPr>
          <w:rFonts w:ascii="Times New Roman"/>
          <w:b w:val="false"/>
          <w:i w:val="false"/>
          <w:color w:val="000000"/>
          <w:sz w:val="28"/>
        </w:rPr>
        <w:t>
      39. Дәрілік заттың бастапқы сараптамасының нәтижелері бойынша осы Қағидаларға 17-қосымшаға сәйкес дәрілік заттың бастапқы сараптамасының есебі немесе осы Қағидаларға 18-қосымшаға сәйкес дәрілік заттың тіркеу дерекнамасына енгізілетін өзгерістердің бастапқы сараптамасының есебі жасалады.</w:t>
      </w:r>
    </w:p>
    <w:bookmarkEnd w:id="203"/>
    <w:bookmarkStart w:name="z210" w:id="204"/>
    <w:p>
      <w:pPr>
        <w:spacing w:after="0"/>
        <w:ind w:left="0"/>
        <w:jc w:val="left"/>
      </w:pPr>
      <w:r>
        <w:rPr>
          <w:rFonts w:ascii="Times New Roman"/>
          <w:b/>
          <w:i w:val="false"/>
          <w:color w:val="000000"/>
        </w:rPr>
        <w:t xml:space="preserve"> 2-параграф. Дәрілік заттарға мамандандырылған сараптама жүргізу тәртібі</w:t>
      </w:r>
    </w:p>
    <w:bookmarkEnd w:id="204"/>
    <w:bookmarkStart w:name="z211" w:id="205"/>
    <w:p>
      <w:pPr>
        <w:spacing w:after="0"/>
        <w:ind w:left="0"/>
        <w:jc w:val="both"/>
      </w:pPr>
      <w:r>
        <w:rPr>
          <w:rFonts w:ascii="Times New Roman"/>
          <w:b w:val="false"/>
          <w:i w:val="false"/>
          <w:color w:val="000000"/>
          <w:sz w:val="28"/>
        </w:rPr>
        <w:t>
      40. Дәрілік заттың бастапқы сараптамасының оң нәтижесі дәрілік заттың мамандандырылған сараптамасын жүргізу үшін негіз болып табылады.</w:t>
      </w:r>
    </w:p>
    <w:bookmarkEnd w:id="205"/>
    <w:bookmarkStart w:name="z212" w:id="206"/>
    <w:p>
      <w:pPr>
        <w:spacing w:after="0"/>
        <w:ind w:left="0"/>
        <w:jc w:val="both"/>
      </w:pPr>
      <w:r>
        <w:rPr>
          <w:rFonts w:ascii="Times New Roman"/>
          <w:b w:val="false"/>
          <w:i w:val="false"/>
          <w:color w:val="000000"/>
          <w:sz w:val="28"/>
        </w:rPr>
        <w:t>
      41. Дәрілік заттың мамандандырылған сараптамасы тіркеу дерекнамасының құжаттарындағы деректерді талдау және сараптау негізінде дәрілік заттың қауіпсіздігін, сапасы мен тиімділігін және пайда-тәуекелінің арақатынасын бағалауды, дәрілік заттарды мемлекеттік тіркеу, қайта тіркеу немесе тіркеу дерекнамасына өзгерістер енгізу кезінде фармацевтикалық инспекция нәтижелері бойынша есеп талдауын, сондай-ақ осы Қағидаларға 19-қосымшаға сәйкес Дәрілік заттардың оңтайлы емес тізбесіне сәйкес дәрілік зат құрамындағы әсер ететін заттар комбинациясының ұтымдылығын бағалауды қамтиды.</w:t>
      </w:r>
    </w:p>
    <w:bookmarkEnd w:id="206"/>
    <w:bookmarkStart w:name="z213" w:id="207"/>
    <w:p>
      <w:pPr>
        <w:spacing w:after="0"/>
        <w:ind w:left="0"/>
        <w:jc w:val="both"/>
      </w:pPr>
      <w:r>
        <w:rPr>
          <w:rFonts w:ascii="Times New Roman"/>
          <w:b w:val="false"/>
          <w:i w:val="false"/>
          <w:color w:val="000000"/>
          <w:sz w:val="28"/>
        </w:rPr>
        <w:t>
      Дәрілік затқа мамандандырылған сараптама жүргізу кезеңінде дәрілік препараттың жалпы сипаттамасының, медициналық қолдану жөніндегі нұсқаулықтың (қосымша парақ), қаптаманың таңбалау макеттерінің, затбелгілердің, таңбалануы бар жапсырмалардың қазақ тіліне аударылуының немесе аударылуының түпнұсқалығын тексеру жүргізіледі.</w:t>
      </w:r>
    </w:p>
    <w:bookmarkEnd w:id="207"/>
    <w:bookmarkStart w:name="z214" w:id="208"/>
    <w:p>
      <w:pPr>
        <w:spacing w:after="0"/>
        <w:ind w:left="0"/>
        <w:jc w:val="both"/>
      </w:pPr>
      <w:r>
        <w:rPr>
          <w:rFonts w:ascii="Times New Roman"/>
          <w:b w:val="false"/>
          <w:i w:val="false"/>
          <w:color w:val="000000"/>
          <w:sz w:val="28"/>
        </w:rPr>
        <w:t>
      42. Мемлекеттік сараптама ұйымы мамандандырылған сараптама басталған күннен бастап 10 (он) жұмыс күні ішінде көрсетілетін қызметті алушыға мынадай жағдайларда фармацевтикалық инспекцияны жүргізу қажеттілігі туралы хабарлама (еркін нысанда) жолдайды:</w:t>
      </w:r>
    </w:p>
    <w:bookmarkEnd w:id="208"/>
    <w:bookmarkStart w:name="z215" w:id="209"/>
    <w:p>
      <w:pPr>
        <w:spacing w:after="0"/>
        <w:ind w:left="0"/>
        <w:jc w:val="both"/>
      </w:pPr>
      <w:r>
        <w:rPr>
          <w:rFonts w:ascii="Times New Roman"/>
          <w:b w:val="false"/>
          <w:i w:val="false"/>
          <w:color w:val="000000"/>
          <w:sz w:val="28"/>
        </w:rPr>
        <w:t>
      Қазақстан Республикасының аумағына дәрілік препараттың жаңа түрін енгізген кезде (рекомбинантты препарат, жасушалық терапия препараттары, гендік терапия препараттары, жаңа химиялық қосылыс болып табылатын белсенді ингредиент, қан препараттары, орфандық препарат, алғаш рет шығарылған немесе биоаналог (биосимиляр);</w:t>
      </w:r>
    </w:p>
    <w:bookmarkEnd w:id="209"/>
    <w:bookmarkStart w:name="z216" w:id="210"/>
    <w:p>
      <w:pPr>
        <w:spacing w:after="0"/>
        <w:ind w:left="0"/>
        <w:jc w:val="both"/>
      </w:pPr>
      <w:r>
        <w:rPr>
          <w:rFonts w:ascii="Times New Roman"/>
          <w:b w:val="false"/>
          <w:i w:val="false"/>
          <w:color w:val="000000"/>
          <w:sz w:val="28"/>
        </w:rPr>
        <w:t>
      биологиялық (иммунобиологиялық) белсенді фармацевтикалық субстанцияның жаңа (жаңа) өндірістік алаңын (өндірістік алаңдарын) немесе зерттелетін дәрілік препараттың клиникалық орталығын (клиникалық орталықтарын) енгізу кезінде;</w:t>
      </w:r>
    </w:p>
    <w:bookmarkEnd w:id="210"/>
    <w:bookmarkStart w:name="z217" w:id="211"/>
    <w:p>
      <w:pPr>
        <w:spacing w:after="0"/>
        <w:ind w:left="0"/>
        <w:jc w:val="both"/>
      </w:pPr>
      <w:r>
        <w:rPr>
          <w:rFonts w:ascii="Times New Roman"/>
          <w:b w:val="false"/>
          <w:i w:val="false"/>
          <w:color w:val="000000"/>
          <w:sz w:val="28"/>
        </w:rPr>
        <w:t>
      тіркеу рәсімдерін жүргізу барысында дәрілік заттарды клиникаға дейінгі (клиникалық емес) зерттеулерге (сынақтарға) және дәрілік препараттарды клиникалық зерттеулерге (сынақтарға) немесе дәрілік зат өндірісіне қатысты көрсетілетін қызметті алушы тіркеу дерекнамасында ұсынған мәліметтердің дұрыстығына күмән келтіретін фактілер, қайта тіркеу, тіркеу дерекнамасына өзгерістер енгізу анықталған жағдайда;</w:t>
      </w:r>
    </w:p>
    <w:bookmarkEnd w:id="211"/>
    <w:bookmarkStart w:name="z218" w:id="212"/>
    <w:p>
      <w:pPr>
        <w:spacing w:after="0"/>
        <w:ind w:left="0"/>
        <w:jc w:val="both"/>
      </w:pPr>
      <w:r>
        <w:rPr>
          <w:rFonts w:ascii="Times New Roman"/>
          <w:b w:val="false"/>
          <w:i w:val="false"/>
          <w:color w:val="000000"/>
          <w:sz w:val="28"/>
        </w:rPr>
        <w:t>
      тіркеу куәлігін ұстаушының фармакологиялық қадағалау жүйесі үшін аутсорсингтік қызметтер тартылған жағдайда;</w:t>
      </w:r>
    </w:p>
    <w:bookmarkEnd w:id="212"/>
    <w:bookmarkStart w:name="z219" w:id="213"/>
    <w:p>
      <w:pPr>
        <w:spacing w:after="0"/>
        <w:ind w:left="0"/>
        <w:jc w:val="both"/>
      </w:pPr>
      <w:r>
        <w:rPr>
          <w:rFonts w:ascii="Times New Roman"/>
          <w:b w:val="false"/>
          <w:i w:val="false"/>
          <w:color w:val="000000"/>
          <w:sz w:val="28"/>
        </w:rPr>
        <w:t>
      деректердің сәйкес келмеуі кезінде: тиімділік және (немесе) қауіпсіздік көрсеткіштерін айқындауды сипаттайтын мәліметтердің хаттамада және клиникалық зерттеу туралы есепте болмауы немесе жеткіліксіздігі;</w:t>
      </w:r>
    </w:p>
    <w:bookmarkEnd w:id="213"/>
    <w:bookmarkStart w:name="z220" w:id="214"/>
    <w:p>
      <w:pPr>
        <w:spacing w:after="0"/>
        <w:ind w:left="0"/>
        <w:jc w:val="both"/>
      </w:pPr>
      <w:r>
        <w:rPr>
          <w:rFonts w:ascii="Times New Roman"/>
          <w:b w:val="false"/>
          <w:i w:val="false"/>
          <w:color w:val="000000"/>
          <w:sz w:val="28"/>
        </w:rPr>
        <w:t>
      мақсатты популяция клиникалық зерттеулерге енгізілген жағдайда (балалар, ауыр жағдайдағы пациенттер).</w:t>
      </w:r>
    </w:p>
    <w:bookmarkEnd w:id="214"/>
    <w:bookmarkStart w:name="z221" w:id="215"/>
    <w:p>
      <w:pPr>
        <w:spacing w:after="0"/>
        <w:ind w:left="0"/>
        <w:jc w:val="both"/>
      </w:pPr>
      <w:r>
        <w:rPr>
          <w:rFonts w:ascii="Times New Roman"/>
          <w:b w:val="false"/>
          <w:i w:val="false"/>
          <w:color w:val="000000"/>
          <w:sz w:val="28"/>
        </w:rPr>
        <w:t xml:space="preserve">
      43. Дәрілік затқа мамандандырылған сараптаманы (қажет болған жағдайда) штаттан тыс бейінді сарапшыларды тарта отырып, мемлекеттік сараптама ұйымының сарапшылар тобы жүзеге асырады. </w:t>
      </w:r>
    </w:p>
    <w:bookmarkEnd w:id="215"/>
    <w:bookmarkStart w:name="z222" w:id="216"/>
    <w:p>
      <w:pPr>
        <w:spacing w:after="0"/>
        <w:ind w:left="0"/>
        <w:jc w:val="both"/>
      </w:pPr>
      <w:r>
        <w:rPr>
          <w:rFonts w:ascii="Times New Roman"/>
          <w:b w:val="false"/>
          <w:i w:val="false"/>
          <w:color w:val="000000"/>
          <w:sz w:val="28"/>
        </w:rPr>
        <w:t>
      44. Мамандандырылған сараптама кезеңінде тіркеу дерекнамасының құжаттарын зерделеу нәтижелері бойынша көрсетілетін қызметті алушыға дәрілік заттың қауіпсіздігі, сапасы және тиімділігі бойынша жиынтық сұрау салу (еркін нысанда) жіберіледі:</w:t>
      </w:r>
    </w:p>
    <w:bookmarkEnd w:id="216"/>
    <w:bookmarkStart w:name="z223" w:id="217"/>
    <w:p>
      <w:pPr>
        <w:spacing w:after="0"/>
        <w:ind w:left="0"/>
        <w:jc w:val="both"/>
      </w:pPr>
      <w:r>
        <w:rPr>
          <w:rFonts w:ascii="Times New Roman"/>
          <w:b w:val="false"/>
          <w:i w:val="false"/>
          <w:color w:val="000000"/>
          <w:sz w:val="28"/>
        </w:rPr>
        <w:t>
      мемлекеттік тіркеу кезінде, оның ішінде жаңа тіркеуді талап ететін өзгерістер енгізу, қайта тіркеу кезінде, зертханалық сынақтар жүргізе отырып, ІБ және II типті тіркеу деректеріне өзгерістер енгізу кезінде - 60 (алпыс) жұмыс күні ішінде;</w:t>
      </w:r>
    </w:p>
    <w:bookmarkEnd w:id="217"/>
    <w:bookmarkStart w:name="z224" w:id="218"/>
    <w:p>
      <w:pPr>
        <w:spacing w:after="0"/>
        <w:ind w:left="0"/>
        <w:jc w:val="both"/>
      </w:pPr>
      <w:r>
        <w:rPr>
          <w:rFonts w:ascii="Times New Roman"/>
          <w:b w:val="false"/>
          <w:i w:val="false"/>
          <w:color w:val="000000"/>
          <w:sz w:val="28"/>
        </w:rPr>
        <w:t>
      зертханалық сынақтар жүргізбестен ІА типті, ІБ типті және II типті тіркеу деректеріне өзгерістер енгізу кезінде – 30 (отыз) жұмыс күні ішінде;</w:t>
      </w:r>
    </w:p>
    <w:bookmarkEnd w:id="218"/>
    <w:bookmarkStart w:name="z225" w:id="219"/>
    <w:p>
      <w:pPr>
        <w:spacing w:after="0"/>
        <w:ind w:left="0"/>
        <w:jc w:val="both"/>
      </w:pPr>
      <w:r>
        <w:rPr>
          <w:rFonts w:ascii="Times New Roman"/>
          <w:b w:val="false"/>
          <w:i w:val="false"/>
          <w:color w:val="000000"/>
          <w:sz w:val="28"/>
        </w:rPr>
        <w:t>
      дәрілік затты жедел тіркеу кезінде - 35 (отыз бес) жұмыс күні ішінде;</w:t>
      </w:r>
    </w:p>
    <w:bookmarkEnd w:id="219"/>
    <w:bookmarkStart w:name="z226" w:id="220"/>
    <w:p>
      <w:pPr>
        <w:spacing w:after="0"/>
        <w:ind w:left="0"/>
        <w:jc w:val="both"/>
      </w:pPr>
      <w:r>
        <w:rPr>
          <w:rFonts w:ascii="Times New Roman"/>
          <w:b w:val="false"/>
          <w:i w:val="false"/>
          <w:color w:val="000000"/>
          <w:sz w:val="28"/>
        </w:rPr>
        <w:t>
      ДДҰ - мен бірлескен тіркеу рәсімі кезінде-5 (бес) жұмыс күнінен аспайтын мерзімде.</w:t>
      </w:r>
    </w:p>
    <w:bookmarkEnd w:id="220"/>
    <w:bookmarkStart w:name="z227" w:id="221"/>
    <w:p>
      <w:pPr>
        <w:spacing w:after="0"/>
        <w:ind w:left="0"/>
        <w:jc w:val="both"/>
      </w:pPr>
      <w:r>
        <w:rPr>
          <w:rFonts w:ascii="Times New Roman"/>
          <w:b w:val="false"/>
          <w:i w:val="false"/>
          <w:color w:val="000000"/>
          <w:sz w:val="28"/>
        </w:rPr>
        <w:t xml:space="preserve">
      Электрондық цифрлық қолтаңба арқылы расталған дәрілік препараттың жалпы сипаттамасына ескертулерді, медициналық қолдану жөніндегі нұсқаулықтарды (қосымша парақ), қаптаманы, затбелгілерді, таңбаланған стикерлерді таңбалау макеттерін, нормативтік құжатты қоса алғанда, жиынтық сұрау салу шығыс сұрау салуға қол қойылған күні ақпараттық жүйе арқылы көрсетілген қызметті алушыға "жеке кабинетке" жолданады. </w:t>
      </w:r>
    </w:p>
    <w:bookmarkEnd w:id="221"/>
    <w:bookmarkStart w:name="z228" w:id="222"/>
    <w:p>
      <w:pPr>
        <w:spacing w:after="0"/>
        <w:ind w:left="0"/>
        <w:jc w:val="both"/>
      </w:pPr>
      <w:r>
        <w:rPr>
          <w:rFonts w:ascii="Times New Roman"/>
          <w:b w:val="false"/>
          <w:i w:val="false"/>
          <w:color w:val="000000"/>
          <w:sz w:val="28"/>
        </w:rPr>
        <w:t>
      45. Көрсетілетін қызметті алушы мемлекеттік сараптама ұйымының сұрау салуына жауап пен қажетті материалдарды 50 (елу) жұмыс күнінен аспайтын мерзімде толық көлемде жібереді.</w:t>
      </w:r>
    </w:p>
    <w:bookmarkEnd w:id="222"/>
    <w:bookmarkStart w:name="z229" w:id="223"/>
    <w:p>
      <w:pPr>
        <w:spacing w:after="0"/>
        <w:ind w:left="0"/>
        <w:jc w:val="both"/>
      </w:pPr>
      <w:r>
        <w:rPr>
          <w:rFonts w:ascii="Times New Roman"/>
          <w:b w:val="false"/>
          <w:i w:val="false"/>
          <w:color w:val="000000"/>
          <w:sz w:val="28"/>
        </w:rPr>
        <w:t xml:space="preserve">
      46. Мамандандырылған сараптаманың нәтижелері бойынша 10 (он) жұмыс күнінен аспайтын мерзімде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Дәрілік препаратты бағалау жөніндегі сарапшылардың жиынтық есебі және осы Қағидаларға 21-қосымшаға сәйкес тіркеу дерекнамасына енгізілетін өзгерістер кезінде Дәрілік препаратты бағалау жөніндегі сарапшылардың жиынтық есебі жасалады.</w:t>
      </w:r>
    </w:p>
    <w:bookmarkEnd w:id="223"/>
    <w:bookmarkStart w:name="z230" w:id="224"/>
    <w:p>
      <w:pPr>
        <w:spacing w:after="0"/>
        <w:ind w:left="0"/>
        <w:jc w:val="both"/>
      </w:pPr>
      <w:r>
        <w:rPr>
          <w:rFonts w:ascii="Times New Roman"/>
          <w:b w:val="false"/>
          <w:i w:val="false"/>
          <w:color w:val="000000"/>
          <w:sz w:val="28"/>
        </w:rPr>
        <w:t xml:space="preserve">
      Мамандандырылған сараптаманың нәтижелері бойынша ДДҰ-мен бірлескен тіркеу рәсімі бойынша сараптама кезінде 3 (үш) жұмыс күнінен аспайтын мерзімде осы Қағидаларға 20-қосымшаға сәйкес нысан бойынша Дәрілік препаратты бағалау жөніндегі сарапшылардың жиынтық есебі және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тіркеу дерекнамасына енгізілетін өзгерістер кезінде дәрілік препаратты Бағалау жөніндегі сарапшылардың жиынтық есебі жасалады. </w:t>
      </w:r>
    </w:p>
    <w:bookmarkEnd w:id="224"/>
    <w:bookmarkStart w:name="z231" w:id="225"/>
    <w:p>
      <w:pPr>
        <w:spacing w:after="0"/>
        <w:ind w:left="0"/>
        <w:jc w:val="both"/>
      </w:pPr>
      <w:r>
        <w:rPr>
          <w:rFonts w:ascii="Times New Roman"/>
          <w:b w:val="false"/>
          <w:i w:val="false"/>
          <w:color w:val="000000"/>
          <w:sz w:val="28"/>
        </w:rPr>
        <w:t xml:space="preserve">
      47. Теріс шешіммен дәрілік препаратты Бағалау жөніндегі сарапшылардың жиынтық есебін жасауға негіз болып табылады: </w:t>
      </w:r>
    </w:p>
    <w:bookmarkEnd w:id="225"/>
    <w:bookmarkStart w:name="z232" w:id="226"/>
    <w:p>
      <w:pPr>
        <w:spacing w:after="0"/>
        <w:ind w:left="0"/>
        <w:jc w:val="both"/>
      </w:pPr>
      <w:r>
        <w:rPr>
          <w:rFonts w:ascii="Times New Roman"/>
          <w:b w:val="false"/>
          <w:i w:val="false"/>
          <w:color w:val="000000"/>
          <w:sz w:val="28"/>
        </w:rPr>
        <w:t>
      1) осы Қағидаларда белгіленген мерзімдерде сараптама жүргізу процесінде көрсетілген қызметті алушыға ескертулер берілгеннен кейін тіркеу дерекнамасының толық жиынтығын ұсынбау;</w:t>
      </w:r>
    </w:p>
    <w:bookmarkEnd w:id="226"/>
    <w:bookmarkStart w:name="z233" w:id="227"/>
    <w:p>
      <w:pPr>
        <w:spacing w:after="0"/>
        <w:ind w:left="0"/>
        <w:jc w:val="both"/>
      </w:pPr>
      <w:r>
        <w:rPr>
          <w:rFonts w:ascii="Times New Roman"/>
          <w:b w:val="false"/>
          <w:i w:val="false"/>
          <w:color w:val="000000"/>
          <w:sz w:val="28"/>
        </w:rPr>
        <w:t>
      2) көрсетілген қызметті алушының дұрыс емес мәліметтерді ұсынуы;</w:t>
      </w:r>
    </w:p>
    <w:bookmarkEnd w:id="227"/>
    <w:bookmarkStart w:name="z234" w:id="228"/>
    <w:p>
      <w:pPr>
        <w:spacing w:after="0"/>
        <w:ind w:left="0"/>
        <w:jc w:val="both"/>
      </w:pPr>
      <w:r>
        <w:rPr>
          <w:rFonts w:ascii="Times New Roman"/>
          <w:b w:val="false"/>
          <w:i w:val="false"/>
          <w:color w:val="000000"/>
          <w:sz w:val="28"/>
        </w:rPr>
        <w:t>
      3) күтілетін пайданың дәрілік препаратты қолданумен байланысты ықтимал тәуекелдерге қатынасының қолайлы болып табылмауы;</w:t>
      </w:r>
    </w:p>
    <w:bookmarkEnd w:id="228"/>
    <w:bookmarkStart w:name="z235" w:id="229"/>
    <w:p>
      <w:pPr>
        <w:spacing w:after="0"/>
        <w:ind w:left="0"/>
        <w:jc w:val="both"/>
      </w:pPr>
      <w:r>
        <w:rPr>
          <w:rFonts w:ascii="Times New Roman"/>
          <w:b w:val="false"/>
          <w:i w:val="false"/>
          <w:color w:val="000000"/>
          <w:sz w:val="28"/>
        </w:rPr>
        <w:t>
      4) Қазақстан Республикасының Мемлекеттік фармакопеясы немесе Қазақстан Республикасының аумағында қолданыста деп танылған фармакопеялар регламенттеген немесе бұрын тіркелген аналогтарымен салыстырғанда сапа мен қауіпсіздіктің неғұрлым төмен көрсеткіштері;</w:t>
      </w:r>
    </w:p>
    <w:bookmarkEnd w:id="229"/>
    <w:bookmarkStart w:name="z236" w:id="230"/>
    <w:p>
      <w:pPr>
        <w:spacing w:after="0"/>
        <w:ind w:left="0"/>
        <w:jc w:val="both"/>
      </w:pPr>
      <w:r>
        <w:rPr>
          <w:rFonts w:ascii="Times New Roman"/>
          <w:b w:val="false"/>
          <w:i w:val="false"/>
          <w:color w:val="000000"/>
          <w:sz w:val="28"/>
        </w:rPr>
        <w:t>
      5) дәрілік зат құрамында Қазақстан Республикасында қолдануға тыйым салынған заттар мен материалдардың болуы;</w:t>
      </w:r>
    </w:p>
    <w:bookmarkEnd w:id="230"/>
    <w:bookmarkStart w:name="z237" w:id="231"/>
    <w:p>
      <w:pPr>
        <w:spacing w:after="0"/>
        <w:ind w:left="0"/>
        <w:jc w:val="both"/>
      </w:pPr>
      <w:r>
        <w:rPr>
          <w:rFonts w:ascii="Times New Roman"/>
          <w:b w:val="false"/>
          <w:i w:val="false"/>
          <w:color w:val="000000"/>
          <w:sz w:val="28"/>
        </w:rPr>
        <w:t>
      6) құрамында консерванттардың қатты дәрілік нысандарының болуы;</w:t>
      </w:r>
    </w:p>
    <w:bookmarkEnd w:id="231"/>
    <w:bookmarkStart w:name="z238" w:id="232"/>
    <w:p>
      <w:pPr>
        <w:spacing w:after="0"/>
        <w:ind w:left="0"/>
        <w:jc w:val="both"/>
      </w:pPr>
      <w:r>
        <w:rPr>
          <w:rFonts w:ascii="Times New Roman"/>
          <w:b w:val="false"/>
          <w:i w:val="false"/>
          <w:color w:val="000000"/>
          <w:sz w:val="28"/>
        </w:rPr>
        <w:t>
      7) сараптама кезеңдерінің бірінің теріс нәтижелерін және (немесе) бейінді ұйымдар сарапшыларының теріс қорытындыларын алу;</w:t>
      </w:r>
    </w:p>
    <w:bookmarkEnd w:id="232"/>
    <w:bookmarkStart w:name="z239" w:id="233"/>
    <w:p>
      <w:pPr>
        <w:spacing w:after="0"/>
        <w:ind w:left="0"/>
        <w:jc w:val="both"/>
      </w:pPr>
      <w:r>
        <w:rPr>
          <w:rFonts w:ascii="Times New Roman"/>
          <w:b w:val="false"/>
          <w:i w:val="false"/>
          <w:color w:val="000000"/>
          <w:sz w:val="28"/>
        </w:rPr>
        <w:t>
      8) өндірістің нақты шарттары мен сапаны қамтамасыз ету жүйесінің сапаны қамтамасыз ету жүйесін бағалау нәтижелері бойынша мәлімделген қауіпсіздікті, тиімділік пен сапаны қамтамасыз ететін шарттарға сәйкес келмеуі;</w:t>
      </w:r>
    </w:p>
    <w:bookmarkEnd w:id="233"/>
    <w:bookmarkStart w:name="z240" w:id="234"/>
    <w:p>
      <w:pPr>
        <w:spacing w:after="0"/>
        <w:ind w:left="0"/>
        <w:jc w:val="both"/>
      </w:pPr>
      <w:r>
        <w:rPr>
          <w:rFonts w:ascii="Times New Roman"/>
          <w:b w:val="false"/>
          <w:i w:val="false"/>
          <w:color w:val="000000"/>
          <w:sz w:val="28"/>
        </w:rPr>
        <w:t xml:space="preserve">
      9) осы Қағидалардың 42-тармағында көзделген мерзімдер көрсетілген қызметті алушының Қазақстан Республикасы заңнамасының талаптарына сәйкес сапаны қамтамасыз ету жүйесін бағалау мақсатында кәсіпорынға (өндірістік алаңға) баруды ұйымдастырудан бас тартуы, сондай-ақ фармацевтикалық инспекцияны ұйымдастырмауы; </w:t>
      </w:r>
    </w:p>
    <w:bookmarkEnd w:id="234"/>
    <w:bookmarkStart w:name="z241" w:id="235"/>
    <w:p>
      <w:pPr>
        <w:spacing w:after="0"/>
        <w:ind w:left="0"/>
        <w:jc w:val="both"/>
      </w:pPr>
      <w:r>
        <w:rPr>
          <w:rFonts w:ascii="Times New Roman"/>
          <w:b w:val="false"/>
          <w:i w:val="false"/>
          <w:color w:val="000000"/>
          <w:sz w:val="28"/>
        </w:rPr>
        <w:t>
      10) дәрілік заттардың ұтымсыз комбинацияларын анықтау;</w:t>
      </w:r>
    </w:p>
    <w:bookmarkEnd w:id="235"/>
    <w:bookmarkStart w:name="z242" w:id="236"/>
    <w:p>
      <w:pPr>
        <w:spacing w:after="0"/>
        <w:ind w:left="0"/>
        <w:jc w:val="both"/>
      </w:pPr>
      <w:r>
        <w:rPr>
          <w:rFonts w:ascii="Times New Roman"/>
          <w:b w:val="false"/>
          <w:i w:val="false"/>
          <w:color w:val="000000"/>
          <w:sz w:val="28"/>
        </w:rPr>
        <w:t>
      11) көрсетілген қызметті алушы дәрілік препараттың клиникалық тиімділігі мен қауіпсіздігін дәлелдемеген;</w:t>
      </w:r>
    </w:p>
    <w:bookmarkEnd w:id="236"/>
    <w:bookmarkStart w:name="z243" w:id="237"/>
    <w:p>
      <w:pPr>
        <w:spacing w:after="0"/>
        <w:ind w:left="0"/>
        <w:jc w:val="both"/>
      </w:pPr>
      <w:r>
        <w:rPr>
          <w:rFonts w:ascii="Times New Roman"/>
          <w:b w:val="false"/>
          <w:i w:val="false"/>
          <w:color w:val="000000"/>
          <w:sz w:val="28"/>
        </w:rPr>
        <w:t>
      12) дәрілік препараттың сапасы расталмаған;</w:t>
      </w:r>
    </w:p>
    <w:bookmarkEnd w:id="237"/>
    <w:bookmarkStart w:name="z244" w:id="238"/>
    <w:p>
      <w:pPr>
        <w:spacing w:after="0"/>
        <w:ind w:left="0"/>
        <w:jc w:val="both"/>
      </w:pPr>
      <w:r>
        <w:rPr>
          <w:rFonts w:ascii="Times New Roman"/>
          <w:b w:val="false"/>
          <w:i w:val="false"/>
          <w:color w:val="000000"/>
          <w:sz w:val="28"/>
        </w:rPr>
        <w:t>
      13) тіркеуден кейінгі кезеңде дәрілік препараттың бекітілген жалпы сипаттамасында сипатталған дәрілік препаратты қолдану шарттары сақталған кезде "пайда-тәуекел" дәлелденген қолайсыз арақатынасы немесе анықталған терапиялық тиімділіктің болмауы;</w:t>
      </w:r>
    </w:p>
    <w:bookmarkEnd w:id="238"/>
    <w:bookmarkStart w:name="z245" w:id="239"/>
    <w:p>
      <w:pPr>
        <w:spacing w:after="0"/>
        <w:ind w:left="0"/>
        <w:jc w:val="both"/>
      </w:pPr>
      <w:r>
        <w:rPr>
          <w:rFonts w:ascii="Times New Roman"/>
          <w:b w:val="false"/>
          <w:i w:val="false"/>
          <w:color w:val="000000"/>
          <w:sz w:val="28"/>
        </w:rPr>
        <w:t>
      14) фармакологиялық қадағалау деректері бойынша белгіленген, дәрілік заттардың қолайсыз "пайда-тәуекел" арақатынасын, оның ішінде дәрілік препараттың бекітілген жалпы сипаттамасында көрсетілген деректермен салыстырғанда жағымсыз реакцияларды жариялану жиілігінің ұлғаюын көрсететін фактілер;</w:t>
      </w:r>
    </w:p>
    <w:bookmarkEnd w:id="239"/>
    <w:bookmarkStart w:name="z246" w:id="240"/>
    <w:p>
      <w:pPr>
        <w:spacing w:after="0"/>
        <w:ind w:left="0"/>
        <w:jc w:val="both"/>
      </w:pPr>
      <w:r>
        <w:rPr>
          <w:rFonts w:ascii="Times New Roman"/>
          <w:b w:val="false"/>
          <w:i w:val="false"/>
          <w:color w:val="000000"/>
          <w:sz w:val="28"/>
        </w:rPr>
        <w:t>
      15) препараттың сапалық және сандық құрамының мәлімделгеніне сәйкес келмеуі немесе нарықта айналыс кезеңінде дәрілік препарат сапасының оны тіркеу сәтінде мәлімделгенге бірнеше рет сәйкес келмеуі;</w:t>
      </w:r>
    </w:p>
    <w:bookmarkEnd w:id="240"/>
    <w:bookmarkStart w:name="z247" w:id="241"/>
    <w:p>
      <w:pPr>
        <w:spacing w:after="0"/>
        <w:ind w:left="0"/>
        <w:jc w:val="both"/>
      </w:pPr>
      <w:r>
        <w:rPr>
          <w:rFonts w:ascii="Times New Roman"/>
          <w:b w:val="false"/>
          <w:i w:val="false"/>
          <w:color w:val="000000"/>
          <w:sz w:val="28"/>
        </w:rPr>
        <w:t>
      16) тіркеу куәлігін ұстаушының фармакологиялық қадағалау жөніндегі міндеттемелерді орындамауы;</w:t>
      </w:r>
    </w:p>
    <w:bookmarkEnd w:id="241"/>
    <w:bookmarkStart w:name="z248" w:id="242"/>
    <w:p>
      <w:pPr>
        <w:spacing w:after="0"/>
        <w:ind w:left="0"/>
        <w:jc w:val="both"/>
      </w:pPr>
      <w:r>
        <w:rPr>
          <w:rFonts w:ascii="Times New Roman"/>
          <w:b w:val="false"/>
          <w:i w:val="false"/>
          <w:color w:val="000000"/>
          <w:sz w:val="28"/>
        </w:rPr>
        <w:t>
      17) енгізілетін өзгерістер дәрілік препараттың "пайда-тәуекел" арақатынасына теріс әсер етуі.</w:t>
      </w:r>
    </w:p>
    <w:bookmarkEnd w:id="242"/>
    <w:bookmarkStart w:name="z249" w:id="243"/>
    <w:p>
      <w:pPr>
        <w:spacing w:after="0"/>
        <w:ind w:left="0"/>
        <w:jc w:val="both"/>
      </w:pPr>
      <w:r>
        <w:rPr>
          <w:rFonts w:ascii="Times New Roman"/>
          <w:b w:val="false"/>
          <w:i w:val="false"/>
          <w:color w:val="000000"/>
          <w:sz w:val="28"/>
        </w:rPr>
        <w:t>
      48. Теріс шешіммен дәрілік препаратты Бағалау жөніндегі сарапшылардың жиынтық есебінің нәтижелері және тіркеу дерекнамасының материалдары шешім қабылдау үшін сараптамалық Кеңеске жіберіледі.</w:t>
      </w:r>
    </w:p>
    <w:bookmarkEnd w:id="243"/>
    <w:bookmarkStart w:name="z250" w:id="244"/>
    <w:p>
      <w:pPr>
        <w:spacing w:after="0"/>
        <w:ind w:left="0"/>
        <w:jc w:val="both"/>
      </w:pPr>
      <w:r>
        <w:rPr>
          <w:rFonts w:ascii="Times New Roman"/>
          <w:b w:val="false"/>
          <w:i w:val="false"/>
          <w:color w:val="000000"/>
          <w:sz w:val="28"/>
        </w:rPr>
        <w:t>
      Сараптама кеңесі келіп түскен материалдарды ай сайын қарайды және себептерін көрсете отырып, шешімнің нәтижелері көрсетілетін қызметті алушыға 5 (бес) жұмыс күні ішінде жіберіледі.</w:t>
      </w:r>
    </w:p>
    <w:bookmarkEnd w:id="244"/>
    <w:bookmarkStart w:name="z251" w:id="245"/>
    <w:p>
      <w:pPr>
        <w:spacing w:after="0"/>
        <w:ind w:left="0"/>
        <w:jc w:val="both"/>
      </w:pPr>
      <w:r>
        <w:rPr>
          <w:rFonts w:ascii="Times New Roman"/>
          <w:b w:val="false"/>
          <w:i w:val="false"/>
          <w:color w:val="000000"/>
          <w:sz w:val="28"/>
        </w:rPr>
        <w:t>
      ДДҰ-мен бірлескен тіркеу рәсімі бойынша сараптама кезінде себептерін көрсете отырып, шешім нәтижелері Көрсетілетін қызметті алушыға 2 (екі) жұмыс күні ішінде жіберіледі.</w:t>
      </w:r>
    </w:p>
    <w:bookmarkEnd w:id="245"/>
    <w:bookmarkStart w:name="z252" w:id="246"/>
    <w:p>
      <w:pPr>
        <w:spacing w:after="0"/>
        <w:ind w:left="0"/>
        <w:jc w:val="both"/>
      </w:pPr>
      <w:r>
        <w:rPr>
          <w:rFonts w:ascii="Times New Roman"/>
          <w:b w:val="false"/>
          <w:i w:val="false"/>
          <w:color w:val="000000"/>
          <w:sz w:val="28"/>
        </w:rPr>
        <w:t>
      49. Сараптама кеңесінің нәтижелері бойынша мемлекеттік сараптама ұйымы 5 (бес) жұмыс күні ішінде осы Қағидаларға 20-қосымшаға сәйкес нысан бойынша дәрілік препаратты бағалау жөніндегі сарапшылардың жиынтық есебін және осы Қағидаларға 21-қосымшаға сәйкес тіркеу дерекнамасына енгізілетін өзгерістер кезінде дәрілік препаратты бағалау жөніндегі сарапшылардың жиынтық есебін толықтырады.</w:t>
      </w:r>
    </w:p>
    <w:bookmarkEnd w:id="246"/>
    <w:bookmarkStart w:name="z253" w:id="247"/>
    <w:p>
      <w:pPr>
        <w:spacing w:after="0"/>
        <w:ind w:left="0"/>
        <w:jc w:val="both"/>
      </w:pPr>
      <w:r>
        <w:rPr>
          <w:rFonts w:ascii="Times New Roman"/>
          <w:b w:val="false"/>
          <w:i w:val="false"/>
          <w:color w:val="000000"/>
          <w:sz w:val="28"/>
        </w:rPr>
        <w:t>
      ДДҰ-мен бірлесіп тіркеу рәсімі кезінде мемлекеттік сараптама ұйымы 1 (бір) жұмыс күні ішінде осы Қағидаларға 20-қосымшаға сәйкес нысан бойынша дәрілік препаратты бағалау жөніндегі сарапшылардың жиынтық есебін және осы Қағидаларға 21-қосымшаға сәйкес тіркеу дерекнамасына енгізілетін өзгерістер кезінде дәрілік препаратты бағалау жөніндегі сарапшылардың жиынтық есебін толықтырады.</w:t>
      </w:r>
    </w:p>
    <w:bookmarkEnd w:id="247"/>
    <w:bookmarkStart w:name="z254" w:id="248"/>
    <w:p>
      <w:pPr>
        <w:spacing w:after="0"/>
        <w:ind w:left="0"/>
        <w:jc w:val="both"/>
      </w:pPr>
      <w:r>
        <w:rPr>
          <w:rFonts w:ascii="Times New Roman"/>
          <w:b w:val="false"/>
          <w:i w:val="false"/>
          <w:color w:val="000000"/>
          <w:sz w:val="28"/>
        </w:rPr>
        <w:t>
      Дәрілік препаратты бағалау жөніндегі сарапшылардың есебінде дәрілік препараттың қауіпсіздігінің, сапасы мен тиімділігінің барлық аспектілері көрсетіледі.</w:t>
      </w:r>
    </w:p>
    <w:bookmarkEnd w:id="248"/>
    <w:bookmarkStart w:name="z255" w:id="249"/>
    <w:p>
      <w:pPr>
        <w:spacing w:after="0"/>
        <w:ind w:left="0"/>
        <w:jc w:val="both"/>
      </w:pPr>
      <w:r>
        <w:rPr>
          <w:rFonts w:ascii="Times New Roman"/>
          <w:b w:val="false"/>
          <w:i w:val="false"/>
          <w:color w:val="000000"/>
          <w:sz w:val="28"/>
        </w:rPr>
        <w:t>
      50. Қазақстан Республикасы үшін ұсынылатын бірегей дәрілік препараттың МҚН (қосымша парақ) ақпарат өндіруші елдің немесе тіркеу куәлігін ұстаушы елдің уәкілетті органдары мақұлдаған ДПЖС баяндалған ақпаратқа сәйкес келеді.</w:t>
      </w:r>
    </w:p>
    <w:bookmarkEnd w:id="249"/>
    <w:bookmarkStart w:name="z256" w:id="250"/>
    <w:p>
      <w:pPr>
        <w:spacing w:after="0"/>
        <w:ind w:left="0"/>
        <w:jc w:val="both"/>
      </w:pPr>
      <w:r>
        <w:rPr>
          <w:rFonts w:ascii="Times New Roman"/>
          <w:b w:val="false"/>
          <w:i w:val="false"/>
          <w:color w:val="000000"/>
          <w:sz w:val="28"/>
        </w:rPr>
        <w:t xml:space="preserve">
      ДПЖС, дәрілік препаратты МҚН (қосымша парақ) қосалқы заттар, олардың дәрілік препараттардағы номиналды құрамы туралы ақпарат, сондай-ақ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дәрілік препаратты қолдануды шектеу көрсетіледі.</w:t>
      </w:r>
    </w:p>
    <w:bookmarkEnd w:id="250"/>
    <w:bookmarkStart w:name="z257" w:id="251"/>
    <w:p>
      <w:pPr>
        <w:spacing w:after="0"/>
        <w:ind w:left="0"/>
        <w:jc w:val="both"/>
      </w:pPr>
      <w:r>
        <w:rPr>
          <w:rFonts w:ascii="Times New Roman"/>
          <w:b w:val="false"/>
          <w:i w:val="false"/>
          <w:color w:val="000000"/>
          <w:sz w:val="28"/>
        </w:rPr>
        <w:t>
      51. ДПЖС, жаңғыртылған, биоаналогиялық дәрілік препаратты МҚН (қосымша парақ) бірегей дәрілік препараттың жалпы сипаттамасына сәйкес келеді. Қайта өндірілген био-ұқсас дәрілік препаратты медициналық қолдану жөніндегі нұсқаулықта (қосымша парақта) кеңейтуге қарай қолдану көрсеткіштері бойынша бірегей препараттан немесе дозалау режимінен немесе енгізу жолынан ерекшеленген жағдайда тиісті клиникалық зерттеулердің нәтижелері ұсынылады.</w:t>
      </w:r>
    </w:p>
    <w:bookmarkEnd w:id="251"/>
    <w:bookmarkStart w:name="z258" w:id="252"/>
    <w:p>
      <w:pPr>
        <w:spacing w:after="0"/>
        <w:ind w:left="0"/>
        <w:jc w:val="both"/>
      </w:pPr>
      <w:r>
        <w:rPr>
          <w:rFonts w:ascii="Times New Roman"/>
          <w:b w:val="false"/>
          <w:i w:val="false"/>
          <w:color w:val="000000"/>
          <w:sz w:val="28"/>
        </w:rPr>
        <w:t>
      52. Бірегей препараттың тіркеу куәлігін ұстаушы ДПЖС өндіруші немесе тіркеу куәлігін ұстаушы елінде жаңартылғаннан кейін 70 (жетпіс) жұмыс күні ішінде МҚН (қосымша парақ) өзгерістер енгізуге өтініш береді.</w:t>
      </w:r>
    </w:p>
    <w:bookmarkEnd w:id="252"/>
    <w:bookmarkStart w:name="z259" w:id="253"/>
    <w:p>
      <w:pPr>
        <w:spacing w:after="0"/>
        <w:ind w:left="0"/>
        <w:jc w:val="both"/>
      </w:pPr>
      <w:r>
        <w:rPr>
          <w:rFonts w:ascii="Times New Roman"/>
          <w:b w:val="false"/>
          <w:i w:val="false"/>
          <w:color w:val="000000"/>
          <w:sz w:val="28"/>
        </w:rPr>
        <w:t>
      53. Бастапқы дәрілік препараттың нұсқаулығына өзгерістер енгізілгеннен кейін немесе бірегей препараттың Қазақстан Республикасында тіркелуі болмаған кезде мемлекеттік сараптама ұйымы, халықаралық көздер мен фармакологиялық қадағалау нәтижелері бойынша бірегей ДПЖС өзгерістер туралы анықталған жағдайда, тіркеу дерекнамасына өзгерістер енгізу рәсімі арқылы дәрілік заттың МҚН (қосымша парақ) және жалпы сипаттамасына тиісті өзгерістер енгізу қажеттігі туралы генерикалық препараттардың тіркеу куәліктерін ұстаушылардың барлығын қауіпсіздік туралы ақпараттың бірегей препаратының нұсқаулығына өзгерістер енгізілгеннен кейін сараптама ұйымының сайтында орналастырылғаннан күннен бастап 70 (жетпіс) жұмыс күні ішінде ақпаратты ақпараттық ресурстар арқылы хабарлайды.</w:t>
      </w:r>
    </w:p>
    <w:bookmarkEnd w:id="253"/>
    <w:bookmarkStart w:name="z260" w:id="254"/>
    <w:p>
      <w:pPr>
        <w:spacing w:after="0"/>
        <w:ind w:left="0"/>
        <w:jc w:val="both"/>
      </w:pPr>
      <w:r>
        <w:rPr>
          <w:rFonts w:ascii="Times New Roman"/>
          <w:b w:val="false"/>
          <w:i w:val="false"/>
          <w:color w:val="000000"/>
          <w:sz w:val="28"/>
        </w:rPr>
        <w:t>
      Бірегей препараттың тіркеу куәлігін ұстаушы мемлекеттік сараптама ұйымының ақпараттық ресурсында орналастырыған күннен бастап фармакологиялық қадағалау нәтижесінде анықталған сәйкессіздіктер бойынша және ресми халықаралық көздер бойынша орналастырылған ақпараттың негізінде сараптама ұйымының сайтында ақпарат орналастырылған күннен бастап 70 (жетпіс) жұмыс күні ішінде МҚН (қосымша парақ) және ДПЖС өзгерістер енгізеді.</w:t>
      </w:r>
    </w:p>
    <w:bookmarkEnd w:id="254"/>
    <w:bookmarkStart w:name="z261" w:id="255"/>
    <w:p>
      <w:pPr>
        <w:spacing w:after="0"/>
        <w:ind w:left="0"/>
        <w:jc w:val="both"/>
      </w:pPr>
      <w:r>
        <w:rPr>
          <w:rFonts w:ascii="Times New Roman"/>
          <w:b w:val="false"/>
          <w:i w:val="false"/>
          <w:color w:val="000000"/>
          <w:sz w:val="28"/>
        </w:rPr>
        <w:t>
      Тіркеу куәліктерін ұстаушылар дәрілік препараттың бірдей халықаралық жалпы атауы немесе бірдей белсенді заты бар ДПЖС және МҚН (қосымша парақ) тіркелген дәрілік препараттар бойынша сараптама ұйымының сайтында үйлестірілген ақпарат орналастырылған күннен бастап 70 (жетпіс) жұмыс күні ішінде тіркеу дерекнамасына өзгерістер енгізуге өтініш береді</w:t>
      </w:r>
    </w:p>
    <w:bookmarkEnd w:id="255"/>
    <w:bookmarkStart w:name="z262" w:id="256"/>
    <w:p>
      <w:pPr>
        <w:spacing w:after="0"/>
        <w:ind w:left="0"/>
        <w:jc w:val="both"/>
      </w:pPr>
      <w:r>
        <w:rPr>
          <w:rFonts w:ascii="Times New Roman"/>
          <w:b w:val="false"/>
          <w:i w:val="false"/>
          <w:color w:val="000000"/>
          <w:sz w:val="28"/>
        </w:rPr>
        <w:t>
      54. Осы Қағидалардың 52 және 53-тармақтарында көрсетілген шарт орындалмаған кезде мемлекеттік сараптама ұйымы тіркеу куәлігінің қолданылуын тоқтата тұру қажеттігі туралы мемлекеттік органды (еркін нысанда) хабардар етеді.</w:t>
      </w:r>
    </w:p>
    <w:bookmarkEnd w:id="256"/>
    <w:bookmarkStart w:name="z263" w:id="257"/>
    <w:p>
      <w:pPr>
        <w:spacing w:after="0"/>
        <w:ind w:left="0"/>
        <w:jc w:val="both"/>
      </w:pPr>
      <w:r>
        <w:rPr>
          <w:rFonts w:ascii="Times New Roman"/>
          <w:b w:val="false"/>
          <w:i w:val="false"/>
          <w:color w:val="000000"/>
          <w:sz w:val="28"/>
        </w:rPr>
        <w:t>
      55. Тіркеу құжаттамасына енгізілетін өзгерістерге сараптама тіркеу куәлігінің қолданылу кезеңінде дәрілік затқа жүзеге асырылады және дәрілік препараттың пайда-тәуекел арақатынасына теріс әсер етпейді.</w:t>
      </w:r>
    </w:p>
    <w:bookmarkEnd w:id="257"/>
    <w:bookmarkStart w:name="z264" w:id="258"/>
    <w:p>
      <w:pPr>
        <w:spacing w:after="0"/>
        <w:ind w:left="0"/>
        <w:jc w:val="both"/>
      </w:pPr>
      <w:r>
        <w:rPr>
          <w:rFonts w:ascii="Times New Roman"/>
          <w:b w:val="false"/>
          <w:i w:val="false"/>
          <w:color w:val="000000"/>
          <w:sz w:val="28"/>
        </w:rPr>
        <w:t>
      56. Өзгерістер осы Қағидаларға 16-қосымшаға сәйкес дәрілік заттың тіркеу дерекнамасына енгізілетін өзгерістер түрлерінің тізбесіне сәйкес жіктеледі:</w:t>
      </w:r>
    </w:p>
    <w:bookmarkEnd w:id="258"/>
    <w:bookmarkStart w:name="z265" w:id="259"/>
    <w:p>
      <w:pPr>
        <w:spacing w:after="0"/>
        <w:ind w:left="0"/>
        <w:jc w:val="both"/>
      </w:pPr>
      <w:r>
        <w:rPr>
          <w:rFonts w:ascii="Times New Roman"/>
          <w:b w:val="false"/>
          <w:i w:val="false"/>
          <w:color w:val="000000"/>
          <w:sz w:val="28"/>
        </w:rPr>
        <w:t>
      1) IA типті елеусіз өзгеріс - (дәрілік препараттың тіркеу куәлігінің қолданылу кезеңінде берілген және жаңа тіркеуді талап етпейтін тіркелген дәрілік препараттың қауіпсіздігіне, сапасына және тиімділігіне ең аз әсер ететін немесе әсер етпейтін өзгеріс);</w:t>
      </w:r>
    </w:p>
    <w:bookmarkEnd w:id="259"/>
    <w:bookmarkStart w:name="z266" w:id="260"/>
    <w:p>
      <w:pPr>
        <w:spacing w:after="0"/>
        <w:ind w:left="0"/>
        <w:jc w:val="both"/>
      </w:pPr>
      <w:r>
        <w:rPr>
          <w:rFonts w:ascii="Times New Roman"/>
          <w:b w:val="false"/>
          <w:i w:val="false"/>
          <w:color w:val="000000"/>
          <w:sz w:val="28"/>
        </w:rPr>
        <w:t>
      2) ІБ типті елеусіз өзгеріс - (жаңа тіркеуді талап етпейтін IA типті және II типті өзгерістерді анықтауға жатпайтын өзгеріс);</w:t>
      </w:r>
    </w:p>
    <w:bookmarkEnd w:id="260"/>
    <w:bookmarkStart w:name="z267" w:id="261"/>
    <w:p>
      <w:pPr>
        <w:spacing w:after="0"/>
        <w:ind w:left="0"/>
        <w:jc w:val="both"/>
      </w:pPr>
      <w:r>
        <w:rPr>
          <w:rFonts w:ascii="Times New Roman"/>
          <w:b w:val="false"/>
          <w:i w:val="false"/>
          <w:color w:val="000000"/>
          <w:sz w:val="28"/>
        </w:rPr>
        <w:t>
      3) II типті елеулі өзгеріс - дәрілік препаратты жаңа тіркеуді талап етпейтін және оның қауіпсіздігіне, сапасы мен тиімділігіне елеулі әсер етуі мүмкін тіркеу дерекнамасының материалдарына кез келген өзгерістер және олар оның қауіпсіздігіне, сапасына және тиімділігіне елеулі әсер етеді;</w:t>
      </w:r>
    </w:p>
    <w:bookmarkEnd w:id="261"/>
    <w:bookmarkStart w:name="z268" w:id="262"/>
    <w:p>
      <w:pPr>
        <w:spacing w:after="0"/>
        <w:ind w:left="0"/>
        <w:jc w:val="both"/>
      </w:pPr>
      <w:r>
        <w:rPr>
          <w:rFonts w:ascii="Times New Roman"/>
          <w:b w:val="false"/>
          <w:i w:val="false"/>
          <w:color w:val="000000"/>
          <w:sz w:val="28"/>
        </w:rPr>
        <w:t>
      4) дәрілік препаратты жаңа тіркеуді талап ететін өзгерістер;</w:t>
      </w:r>
    </w:p>
    <w:bookmarkEnd w:id="262"/>
    <w:bookmarkStart w:name="z269" w:id="263"/>
    <w:p>
      <w:pPr>
        <w:spacing w:after="0"/>
        <w:ind w:left="0"/>
        <w:jc w:val="both"/>
      </w:pPr>
      <w:r>
        <w:rPr>
          <w:rFonts w:ascii="Times New Roman"/>
          <w:b w:val="false"/>
          <w:i w:val="false"/>
          <w:color w:val="000000"/>
          <w:sz w:val="28"/>
        </w:rPr>
        <w:t>
      5) дәрілік заттың қауіпсіздігіне қатысты шұғыл өзгерістер-тіркелген (қайта тіркелген) дәрілік препаратты қолдану кезінде қоғамдық денсаулық үшін қауіп анықталған жағдайда көрсетілген қызметті алушы енгізетін дәрілік препаратты пайдалану қауіпсіздігіне байланысты шұғыл уақытша шектеулер.</w:t>
      </w:r>
    </w:p>
    <w:bookmarkEnd w:id="263"/>
    <w:bookmarkStart w:name="z270" w:id="264"/>
    <w:p>
      <w:pPr>
        <w:spacing w:after="0"/>
        <w:ind w:left="0"/>
        <w:jc w:val="both"/>
      </w:pPr>
      <w:r>
        <w:rPr>
          <w:rFonts w:ascii="Times New Roman"/>
          <w:b w:val="false"/>
          <w:i w:val="false"/>
          <w:color w:val="000000"/>
          <w:sz w:val="28"/>
        </w:rPr>
        <w:t>
      Тіркеу куәлігін ұстаушы жиырма төрт сағат ішінде өзі енгізетін шектеулер туралы Мемлекеттік органды хабардар етеді. Егер осы ақпаратты алғаннан кейін 24 (жиырма төрт) сағат ішінде мемлекеттік органнан қарсылықтар келіп түспесе, қауіпсіздікке байланысты шұғыл шектеулер қабылданды деп есептеледі. Шектеулерді іске асыру мерзімдерін тіркеу куәлігін ұстаушы және мемлекеттік орган белгілейді.</w:t>
      </w:r>
    </w:p>
    <w:bookmarkEnd w:id="264"/>
    <w:bookmarkStart w:name="z271" w:id="265"/>
    <w:p>
      <w:pPr>
        <w:spacing w:after="0"/>
        <w:ind w:left="0"/>
        <w:jc w:val="both"/>
      </w:pPr>
      <w:r>
        <w:rPr>
          <w:rFonts w:ascii="Times New Roman"/>
          <w:b w:val="false"/>
          <w:i w:val="false"/>
          <w:color w:val="000000"/>
          <w:sz w:val="28"/>
        </w:rPr>
        <w:t>
      Қауіпсіздікке байланысты шұғыл шектеулерді адамның өмірі мен денсаулығына қауіп төнген кезде Мемлекеттік орган бастамашылық етеді.</w:t>
      </w:r>
    </w:p>
    <w:bookmarkEnd w:id="265"/>
    <w:bookmarkStart w:name="z272" w:id="266"/>
    <w:p>
      <w:pPr>
        <w:spacing w:after="0"/>
        <w:ind w:left="0"/>
        <w:jc w:val="both"/>
      </w:pPr>
      <w:r>
        <w:rPr>
          <w:rFonts w:ascii="Times New Roman"/>
          <w:b w:val="false"/>
          <w:i w:val="false"/>
          <w:color w:val="000000"/>
          <w:sz w:val="28"/>
        </w:rPr>
        <w:t>
      Шұғыл шектеулерді енгізуге қатысты өзгерістер енгізуге өтінішті (тіркеу куәлігін ұстаушы немесе мемлекеттік орган бастама жасаған) тіркеу куәлігін ұстаушы хабарлама жасалған сәттен бастап 45 (қырық бес) жұмыс күнінен кешіктірмей қарауға береді.</w:t>
      </w:r>
    </w:p>
    <w:bookmarkEnd w:id="266"/>
    <w:bookmarkStart w:name="z273" w:id="267"/>
    <w:p>
      <w:pPr>
        <w:spacing w:after="0"/>
        <w:ind w:left="0"/>
        <w:jc w:val="both"/>
      </w:pPr>
      <w:r>
        <w:rPr>
          <w:rFonts w:ascii="Times New Roman"/>
          <w:b w:val="false"/>
          <w:i w:val="false"/>
          <w:color w:val="000000"/>
          <w:sz w:val="28"/>
        </w:rPr>
        <w:t>
      57. Осы Қағидаларда жіктелмеген өзгеріс енгізілген жағдайда, көрсетілген қызметті алушы өзгерісті жіктеу бойынша ұсыным алу мақсатында консультация беру рәсімі арқылы мемлекеттік сараптама ұйымына жүгінеді.</w:t>
      </w:r>
    </w:p>
    <w:bookmarkEnd w:id="267"/>
    <w:bookmarkStart w:name="z274" w:id="268"/>
    <w:p>
      <w:pPr>
        <w:spacing w:after="0"/>
        <w:ind w:left="0"/>
        <w:jc w:val="both"/>
      </w:pPr>
      <w:r>
        <w:rPr>
          <w:rFonts w:ascii="Times New Roman"/>
          <w:b w:val="false"/>
          <w:i w:val="false"/>
          <w:color w:val="000000"/>
          <w:sz w:val="28"/>
        </w:rPr>
        <w:t>
      Мемлекеттік сараптама ұйымы сұрау салуды алғаннан кейін 20 (жиырма) жұмыс күні ішінде көрсетілген қызметті алушыға электрондық және (немесе) қағаз түрінде жауап жібереді.</w:t>
      </w:r>
    </w:p>
    <w:bookmarkEnd w:id="268"/>
    <w:bookmarkStart w:name="z275" w:id="269"/>
    <w:p>
      <w:pPr>
        <w:spacing w:after="0"/>
        <w:ind w:left="0"/>
        <w:jc w:val="both"/>
      </w:pPr>
      <w:r>
        <w:rPr>
          <w:rFonts w:ascii="Times New Roman"/>
          <w:b w:val="false"/>
          <w:i w:val="false"/>
          <w:color w:val="000000"/>
          <w:sz w:val="28"/>
        </w:rPr>
        <w:t xml:space="preserve">
      58. Тіркеу куәлігін ұстаушы өндіруші, жарамдылық мерзімі, қосалқы заттардың құрамы және биожетімділігі немесе фармакокинетикасындағы айырмашылықтарды қоспағанда, охлп жобаларында және қайта өндірілген, гибридті немесе био-ұқсас (биосимилярлық) дәрілік препараттың ДПЖС және МҚН қолданыстағы ДПЖС және бірегей (референттік) дәрілік препараттың МҚН айырмашылықтар жоқ екендігі туралы декларацияны ұсынады. </w:t>
      </w:r>
    </w:p>
    <w:bookmarkEnd w:id="269"/>
    <w:bookmarkStart w:name="z276" w:id="270"/>
    <w:p>
      <w:pPr>
        <w:spacing w:after="0"/>
        <w:ind w:left="0"/>
        <w:jc w:val="both"/>
      </w:pPr>
      <w:r>
        <w:rPr>
          <w:rFonts w:ascii="Times New Roman"/>
          <w:b w:val="false"/>
          <w:i w:val="false"/>
          <w:color w:val="000000"/>
          <w:sz w:val="28"/>
        </w:rPr>
        <w:t>
      59. Тіркеу куәлігін ұстаушы жұмыс істеп тұрған ДПЖС және бірегей (референттік) дәрілік препараттың МҚН және ДПЖС жобаларын жолдық (бір параққа параллель орналасқан) салыстыруды және барлық айырмашылықтарды бөліп көрсете отырып және негіздей отырып, жаңғыртылған, гибридті немесе биоұқсас (биосимилярлық) дәрілік препараттың ДЗ нұсқаулығын ұсынады.</w:t>
      </w:r>
    </w:p>
    <w:bookmarkEnd w:id="270"/>
    <w:bookmarkStart w:name="z277" w:id="271"/>
    <w:p>
      <w:pPr>
        <w:spacing w:after="0"/>
        <w:ind w:left="0"/>
        <w:jc w:val="both"/>
      </w:pPr>
      <w:r>
        <w:rPr>
          <w:rFonts w:ascii="Times New Roman"/>
          <w:b w:val="false"/>
          <w:i w:val="false"/>
          <w:color w:val="000000"/>
          <w:sz w:val="28"/>
        </w:rPr>
        <w:t>
      60. Тіркеу куәлігін ұстаушы ДПЖС және МҚН өзгерістер енгізуге өтініш берген кезде енгізілетін өзгерістер мәтінін бекітілген нұсқаның мәтінімен қатар орналастырылған салыстыруды көрсете отырып, өзгерістер ведомосін ұсынады.</w:t>
      </w:r>
    </w:p>
    <w:bookmarkEnd w:id="271"/>
    <w:bookmarkStart w:name="z278" w:id="272"/>
    <w:p>
      <w:pPr>
        <w:spacing w:after="0"/>
        <w:ind w:left="0"/>
        <w:jc w:val="both"/>
      </w:pPr>
      <w:r>
        <w:rPr>
          <w:rFonts w:ascii="Times New Roman"/>
          <w:b w:val="false"/>
          <w:i w:val="false"/>
          <w:color w:val="000000"/>
          <w:sz w:val="28"/>
        </w:rPr>
        <w:t>
      61. Сараптама ұйымы ДПЖС тіркелген дәрілік препараттар бойынша ақпаратты және дәрілік препараттардың МҚН бірдей халықаралық патенттелмеген атаумен немесе бірдей әсер етуші затпен сәйкестендіру (үйлестіру) рәсіміне бастамашылық етеді.</w:t>
      </w:r>
    </w:p>
    <w:bookmarkEnd w:id="272"/>
    <w:bookmarkStart w:name="z279" w:id="273"/>
    <w:p>
      <w:pPr>
        <w:spacing w:after="0"/>
        <w:ind w:left="0"/>
        <w:jc w:val="both"/>
      </w:pPr>
      <w:r>
        <w:rPr>
          <w:rFonts w:ascii="Times New Roman"/>
          <w:b w:val="false"/>
          <w:i w:val="false"/>
          <w:color w:val="000000"/>
          <w:sz w:val="28"/>
        </w:rPr>
        <w:t>
      62. Тіркеу кезінде сараптамаға өтініш беру кезінде, сондай-ақ қайта тіркеу және өзгерістер енгізу кезінде жаңғыртылған, гибридті немесе био-ұқсас (био-ұқсас) дәрілік препараттың ДПЖС және МҚН әзірлеу кезінде тіркеу куәлігін ұстаушы халықаралық патенттелмеген атауы немесе әсер етуші заттардың құрамы бойынша қазақ және орыс тілдеріндегі сараптама ұйымының сайтында орналастырылған ДПЖС және МҚН бойынша сәйкестендірілген (үйлестірілген) ақпаратты басшылыққа алады.</w:t>
      </w:r>
    </w:p>
    <w:bookmarkEnd w:id="273"/>
    <w:bookmarkStart w:name="z280" w:id="274"/>
    <w:p>
      <w:pPr>
        <w:spacing w:after="0"/>
        <w:ind w:left="0"/>
        <w:jc w:val="left"/>
      </w:pPr>
      <w:r>
        <w:rPr>
          <w:rFonts w:ascii="Times New Roman"/>
          <w:b/>
          <w:i w:val="false"/>
          <w:color w:val="000000"/>
        </w:rPr>
        <w:t xml:space="preserve"> 3-параграф. Дәрілік заттарға зертханалық сынаулар жүргізу тәртібі</w:t>
      </w:r>
    </w:p>
    <w:bookmarkEnd w:id="274"/>
    <w:bookmarkStart w:name="z281" w:id="275"/>
    <w:p>
      <w:pPr>
        <w:spacing w:after="0"/>
        <w:ind w:left="0"/>
        <w:jc w:val="both"/>
      </w:pPr>
      <w:r>
        <w:rPr>
          <w:rFonts w:ascii="Times New Roman"/>
          <w:b w:val="false"/>
          <w:i w:val="false"/>
          <w:color w:val="000000"/>
          <w:sz w:val="28"/>
        </w:rPr>
        <w:t>
      63. Дәрілік заттың зертханалық сынақтары дәрілік заттың қауіпсіздігі мен сапасы көрсеткіштерінің сәйкестігін растау мақсатында мемлекеттік сараптама ұйымының сынақ зертханаларында мамандандырылған сараптамаға құжаттар келіп түскен күннен бастап 70 (жетпіс) жұмыс күнінен аспайтын мерзімде жүзеге асырылады және мыналарды қамтиды:</w:t>
      </w:r>
    </w:p>
    <w:bookmarkEnd w:id="275"/>
    <w:bookmarkStart w:name="z282" w:id="276"/>
    <w:p>
      <w:pPr>
        <w:spacing w:after="0"/>
        <w:ind w:left="0"/>
        <w:jc w:val="both"/>
      </w:pPr>
      <w:r>
        <w:rPr>
          <w:rFonts w:ascii="Times New Roman"/>
          <w:b w:val="false"/>
          <w:i w:val="false"/>
          <w:color w:val="000000"/>
          <w:sz w:val="28"/>
        </w:rPr>
        <w:t>
      1) сынақ өткізу әдістемелері бөлігінде дәрілік заттың талдамалық нормативтік құжатын талдау;</w:t>
      </w:r>
    </w:p>
    <w:bookmarkEnd w:id="276"/>
    <w:bookmarkStart w:name="z283" w:id="277"/>
    <w:p>
      <w:pPr>
        <w:spacing w:after="0"/>
        <w:ind w:left="0"/>
        <w:jc w:val="both"/>
      </w:pPr>
      <w:r>
        <w:rPr>
          <w:rFonts w:ascii="Times New Roman"/>
          <w:b w:val="false"/>
          <w:i w:val="false"/>
          <w:color w:val="000000"/>
          <w:sz w:val="28"/>
        </w:rPr>
        <w:t>
      2) сапа жөніндегі нормативтік құжат талаптарына сәйкестігіне зертханалық сынақтар өткізу;</w:t>
      </w:r>
    </w:p>
    <w:bookmarkEnd w:id="277"/>
    <w:bookmarkStart w:name="z284" w:id="278"/>
    <w:p>
      <w:pPr>
        <w:spacing w:after="0"/>
        <w:ind w:left="0"/>
        <w:jc w:val="both"/>
      </w:pPr>
      <w:r>
        <w:rPr>
          <w:rFonts w:ascii="Times New Roman"/>
          <w:b w:val="false"/>
          <w:i w:val="false"/>
          <w:color w:val="000000"/>
          <w:sz w:val="28"/>
        </w:rPr>
        <w:t>
      3) сапаны бақылаудың талдамалық әдістемелерінің қайта жаңартылуын айқындау.</w:t>
      </w:r>
    </w:p>
    <w:bookmarkEnd w:id="278"/>
    <w:bookmarkStart w:name="z285" w:id="279"/>
    <w:p>
      <w:pPr>
        <w:spacing w:after="0"/>
        <w:ind w:left="0"/>
        <w:jc w:val="both"/>
      </w:pPr>
      <w:r>
        <w:rPr>
          <w:rFonts w:ascii="Times New Roman"/>
          <w:b w:val="false"/>
          <w:i w:val="false"/>
          <w:color w:val="000000"/>
          <w:sz w:val="28"/>
        </w:rPr>
        <w:t>
      Физика-химиялық, биологиялық зерттеулер кешенін пайдалана отырып, дәрілік заттардың үлгілерін сынау әсер ететін және қосалқы заттардың, қоспалардың сандық және сапалық құрамын, сондай-ақ биологиялық қауіпсіздік дәрежесін (микробиологиялық тазалық, уыттылық, пирогенділік) айқындауға бағытталған.</w:t>
      </w:r>
    </w:p>
    <w:bookmarkEnd w:id="279"/>
    <w:bookmarkStart w:name="z286" w:id="280"/>
    <w:p>
      <w:pPr>
        <w:spacing w:after="0"/>
        <w:ind w:left="0"/>
        <w:jc w:val="both"/>
      </w:pPr>
      <w:r>
        <w:rPr>
          <w:rFonts w:ascii="Times New Roman"/>
          <w:b w:val="false"/>
          <w:i w:val="false"/>
          <w:color w:val="000000"/>
          <w:sz w:val="28"/>
        </w:rPr>
        <w:t>
      1) сынақ өткізу әдістемелері бөлігінде дәрілік заттың талдамалық нормативтік құжатын талдау;</w:t>
      </w:r>
    </w:p>
    <w:bookmarkEnd w:id="280"/>
    <w:bookmarkStart w:name="z287" w:id="281"/>
    <w:p>
      <w:pPr>
        <w:spacing w:after="0"/>
        <w:ind w:left="0"/>
        <w:jc w:val="both"/>
      </w:pPr>
      <w:r>
        <w:rPr>
          <w:rFonts w:ascii="Times New Roman"/>
          <w:b w:val="false"/>
          <w:i w:val="false"/>
          <w:color w:val="000000"/>
          <w:sz w:val="28"/>
        </w:rPr>
        <w:t>
      2) сапа жөніндегі нормативтік құжат талаптарына сәйкестігіне зертханалық сынақтар өткізу;</w:t>
      </w:r>
    </w:p>
    <w:bookmarkEnd w:id="281"/>
    <w:bookmarkStart w:name="z288" w:id="282"/>
    <w:p>
      <w:pPr>
        <w:spacing w:after="0"/>
        <w:ind w:left="0"/>
        <w:jc w:val="both"/>
      </w:pPr>
      <w:r>
        <w:rPr>
          <w:rFonts w:ascii="Times New Roman"/>
          <w:b w:val="false"/>
          <w:i w:val="false"/>
          <w:color w:val="000000"/>
          <w:sz w:val="28"/>
        </w:rPr>
        <w:t>
      3) сапаны бақылаудың талдамалық әдістемелерінің қайта жаңартылуын айқындау.</w:t>
      </w:r>
    </w:p>
    <w:bookmarkEnd w:id="282"/>
    <w:bookmarkStart w:name="z289" w:id="283"/>
    <w:p>
      <w:pPr>
        <w:spacing w:after="0"/>
        <w:ind w:left="0"/>
        <w:jc w:val="both"/>
      </w:pPr>
      <w:r>
        <w:rPr>
          <w:rFonts w:ascii="Times New Roman"/>
          <w:b w:val="false"/>
          <w:i w:val="false"/>
          <w:color w:val="000000"/>
          <w:sz w:val="28"/>
        </w:rPr>
        <w:t>
      Физика-химиялық, биологиялық зерттеулер кешенін пайдалана отырып, дәрілік заттардың үлгілерін сынау әсер ететін және қосалқы заттардың, қоспалардың сандық және сапалық құрамын, сондай-ақ биологиялық қауіпсіздік дәрежесін (микробиологиялық тазалық, уыттылық, пирогенділік) айқындауға бағытталған.</w:t>
      </w:r>
    </w:p>
    <w:bookmarkEnd w:id="283"/>
    <w:bookmarkStart w:name="z290" w:id="284"/>
    <w:p>
      <w:pPr>
        <w:spacing w:after="0"/>
        <w:ind w:left="0"/>
        <w:jc w:val="both"/>
      </w:pPr>
      <w:r>
        <w:rPr>
          <w:rFonts w:ascii="Times New Roman"/>
          <w:b w:val="false"/>
          <w:i w:val="false"/>
          <w:color w:val="000000"/>
          <w:sz w:val="28"/>
        </w:rPr>
        <w:t>
      64. Зертханалық сынақ мына жағдайларда жүргізілмейді:</w:t>
      </w:r>
    </w:p>
    <w:bookmarkEnd w:id="284"/>
    <w:bookmarkStart w:name="z291" w:id="285"/>
    <w:p>
      <w:pPr>
        <w:spacing w:after="0"/>
        <w:ind w:left="0"/>
        <w:jc w:val="both"/>
      </w:pPr>
      <w:r>
        <w:rPr>
          <w:rFonts w:ascii="Times New Roman"/>
          <w:b w:val="false"/>
          <w:i w:val="false"/>
          <w:color w:val="000000"/>
          <w:sz w:val="28"/>
        </w:rPr>
        <w:t>
      1) дәрілік затты қайта тіркеу;</w:t>
      </w:r>
    </w:p>
    <w:bookmarkEnd w:id="285"/>
    <w:bookmarkStart w:name="z292" w:id="286"/>
    <w:p>
      <w:pPr>
        <w:spacing w:after="0"/>
        <w:ind w:left="0"/>
        <w:jc w:val="both"/>
      </w:pPr>
      <w:r>
        <w:rPr>
          <w:rFonts w:ascii="Times New Roman"/>
          <w:b w:val="false"/>
          <w:i w:val="false"/>
          <w:color w:val="000000"/>
          <w:sz w:val="28"/>
        </w:rPr>
        <w:t>
      2) ҚР GMP сәйкес Қазақстан Республикасында, ICH (АйСиЭйч) өңірі елдерінде GMP сәйкес өндірілген және Жалпы техникалық құжат форматында тіркеу дерекнамасы бар дәрілік заттың сараптамасы;</w:t>
      </w:r>
    </w:p>
    <w:bookmarkEnd w:id="286"/>
    <w:bookmarkStart w:name="z293" w:id="287"/>
    <w:p>
      <w:pPr>
        <w:spacing w:after="0"/>
        <w:ind w:left="0"/>
        <w:jc w:val="both"/>
      </w:pPr>
      <w:r>
        <w:rPr>
          <w:rFonts w:ascii="Times New Roman"/>
          <w:b w:val="false"/>
          <w:i w:val="false"/>
          <w:color w:val="000000"/>
          <w:sz w:val="28"/>
        </w:rPr>
        <w:t>
      3) Дүниежүзілік денсаулық сақтау ұйымы қайта біліктілік берген дәрілік заттардың сараптамасы;</w:t>
      </w:r>
    </w:p>
    <w:bookmarkEnd w:id="287"/>
    <w:bookmarkStart w:name="z294" w:id="288"/>
    <w:p>
      <w:pPr>
        <w:spacing w:after="0"/>
        <w:ind w:left="0"/>
        <w:jc w:val="both"/>
      </w:pPr>
      <w:r>
        <w:rPr>
          <w:rFonts w:ascii="Times New Roman"/>
          <w:b w:val="false"/>
          <w:i w:val="false"/>
          <w:color w:val="000000"/>
          <w:sz w:val="28"/>
        </w:rPr>
        <w:t>
      4) дәрілік заттардың жеделдетілген сараптамасы.</w:t>
      </w:r>
    </w:p>
    <w:bookmarkEnd w:id="288"/>
    <w:bookmarkStart w:name="z295" w:id="289"/>
    <w:p>
      <w:pPr>
        <w:spacing w:after="0"/>
        <w:ind w:left="0"/>
        <w:jc w:val="both"/>
      </w:pPr>
      <w:r>
        <w:rPr>
          <w:rFonts w:ascii="Times New Roman"/>
          <w:b w:val="false"/>
          <w:i w:val="false"/>
          <w:color w:val="000000"/>
          <w:sz w:val="28"/>
        </w:rPr>
        <w:t>
      65. Зертханалық сынақтарды 20 (жиырма) жұмыс күні ішінде жүргізу кезінде ескертулер анықталған жағдайда көрсетілген қызметті алушыға ақпараттық жүйе арқылы "жеке кабинетке" анықталған ескертулер және оларды 30 (отыз) жұмыс күнінен аспайтын мерзімде толық көлемде жою қажеттігі көрсетілген хат жіберіледі.</w:t>
      </w:r>
    </w:p>
    <w:bookmarkEnd w:id="289"/>
    <w:bookmarkStart w:name="z296" w:id="290"/>
    <w:p>
      <w:pPr>
        <w:spacing w:after="0"/>
        <w:ind w:left="0"/>
        <w:jc w:val="both"/>
      </w:pPr>
      <w:r>
        <w:rPr>
          <w:rFonts w:ascii="Times New Roman"/>
          <w:b w:val="false"/>
          <w:i w:val="false"/>
          <w:color w:val="000000"/>
          <w:sz w:val="28"/>
        </w:rPr>
        <w:t>
      66. Ескертулер жойылмаған немесе толық жойылмаған кезде көрсетілетін қызметті алушыдан жауап алған күннен бастап 10 (он) жұмыс күні ішінде мемлекеттік сараптама ұйымы қосымша ескертулерді және оларды жою қажеттігін көрсете отырып, көрсетілген қызметті алушыға 20 (жиырма) жұмыс күні ішінде хат жолдайды.</w:t>
      </w:r>
    </w:p>
    <w:bookmarkEnd w:id="290"/>
    <w:bookmarkStart w:name="z297" w:id="291"/>
    <w:p>
      <w:pPr>
        <w:spacing w:after="0"/>
        <w:ind w:left="0"/>
        <w:jc w:val="both"/>
      </w:pPr>
      <w:r>
        <w:rPr>
          <w:rFonts w:ascii="Times New Roman"/>
          <w:b w:val="false"/>
          <w:i w:val="false"/>
          <w:color w:val="000000"/>
          <w:sz w:val="28"/>
        </w:rPr>
        <w:t>
      67. Көрсетілетін қызметті алушы мемлекеттік сараптама ұйымының хатында қойылған ескертулерге және зертханалық сынақтардың теріс нәтижелеріне толық жауап бермеген жағдайда материалдар осы Қағидалардың 48 тармағына сәйкес дәрілік затты сараптаудан бас тарту және тоқтату туралы шешім қабылдау үшін Сараптама кеңесіне жіберіледі.</w:t>
      </w:r>
    </w:p>
    <w:bookmarkEnd w:id="291"/>
    <w:bookmarkStart w:name="z298" w:id="292"/>
    <w:p>
      <w:pPr>
        <w:spacing w:after="0"/>
        <w:ind w:left="0"/>
        <w:jc w:val="both"/>
      </w:pPr>
      <w:r>
        <w:rPr>
          <w:rFonts w:ascii="Times New Roman"/>
          <w:b w:val="false"/>
          <w:i w:val="false"/>
          <w:color w:val="000000"/>
          <w:sz w:val="28"/>
        </w:rPr>
        <w:t xml:space="preserve">
      68. Дәрілік затты зертханалық сынау нәтижелері бойынша сынақ зертханасы 10 (он) жұмыс күні ішінде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сынақ хаттамасын жасайды.</w:t>
      </w:r>
    </w:p>
    <w:bookmarkEnd w:id="292"/>
    <w:bookmarkStart w:name="z299" w:id="293"/>
    <w:p>
      <w:pPr>
        <w:spacing w:after="0"/>
        <w:ind w:left="0"/>
        <w:jc w:val="both"/>
      </w:pPr>
      <w:r>
        <w:rPr>
          <w:rFonts w:ascii="Times New Roman"/>
          <w:b w:val="false"/>
          <w:i w:val="false"/>
          <w:color w:val="000000"/>
          <w:sz w:val="28"/>
        </w:rPr>
        <w:t>
      69. Сараптама ұйымында сынақтар жүргізу мүмкін болмаған жағдайда үлгілерді, ерекше реагенттерді және басқа материалдарды ұсыну талап етілмейді:</w:t>
      </w:r>
    </w:p>
    <w:bookmarkEnd w:id="293"/>
    <w:bookmarkStart w:name="z300" w:id="294"/>
    <w:p>
      <w:pPr>
        <w:spacing w:after="0"/>
        <w:ind w:left="0"/>
        <w:jc w:val="both"/>
      </w:pPr>
      <w:r>
        <w:rPr>
          <w:rFonts w:ascii="Times New Roman"/>
          <w:b w:val="false"/>
          <w:i w:val="false"/>
          <w:color w:val="000000"/>
          <w:sz w:val="28"/>
        </w:rPr>
        <w:t>
      дәрілік препараттардың стандартты үлгілерінің, ерекше реагенттердің және басқа материалдардың (оның ішінде орфандық, жоғары технологиялық, радиофармацевтикалық, есірткілік, психотроптық немесе олардың жоғары құнына байланысты жоғары шығынды нозологияларды емдеуге арналған)үлгілеріне қол жеткізу қиын;</w:t>
      </w:r>
    </w:p>
    <w:bookmarkEnd w:id="294"/>
    <w:bookmarkStart w:name="z301" w:id="295"/>
    <w:p>
      <w:pPr>
        <w:spacing w:after="0"/>
        <w:ind w:left="0"/>
        <w:jc w:val="both"/>
      </w:pPr>
      <w:r>
        <w:rPr>
          <w:rFonts w:ascii="Times New Roman"/>
          <w:b w:val="false"/>
          <w:i w:val="false"/>
          <w:color w:val="000000"/>
          <w:sz w:val="28"/>
        </w:rPr>
        <w:t>
      көрсетілген үлгілерді Қазақстан Республикасының аумағына тасымалдау және (немесе) оларды сақтау шарттарын сақтау мүмкін невозможстігі;</w:t>
      </w:r>
    </w:p>
    <w:bookmarkEnd w:id="295"/>
    <w:bookmarkStart w:name="z302" w:id="296"/>
    <w:p>
      <w:pPr>
        <w:spacing w:after="0"/>
        <w:ind w:left="0"/>
        <w:jc w:val="both"/>
      </w:pPr>
      <w:r>
        <w:rPr>
          <w:rFonts w:ascii="Times New Roman"/>
          <w:b w:val="false"/>
          <w:i w:val="false"/>
          <w:color w:val="000000"/>
          <w:sz w:val="28"/>
        </w:rPr>
        <w:t>
      сараптама ұйымында арнайы жабдықтар мен шығыс материалдарының болмауы;</w:t>
      </w:r>
    </w:p>
    <w:bookmarkEnd w:id="296"/>
    <w:bookmarkStart w:name="z303" w:id="297"/>
    <w:p>
      <w:pPr>
        <w:spacing w:after="0"/>
        <w:ind w:left="0"/>
        <w:jc w:val="both"/>
      </w:pPr>
      <w:r>
        <w:rPr>
          <w:rFonts w:ascii="Times New Roman"/>
          <w:b w:val="false"/>
          <w:i w:val="false"/>
          <w:color w:val="000000"/>
          <w:sz w:val="28"/>
        </w:rPr>
        <w:t>
      уәкілетті органның (сараптама ұйымының) шешімі бойынша еңсерілмейтін күш мән-жайлары немесе тараптардың еркіне тәуелсіз мән-жайлар туындаған кезде, оның ішінде дәрілік препаратты өндіру және оның сапасын бақылау ерекшеліктеріне байланысты басқа да себептер.</w:t>
      </w:r>
    </w:p>
    <w:bookmarkEnd w:id="297"/>
    <w:bookmarkStart w:name="z304" w:id="298"/>
    <w:p>
      <w:pPr>
        <w:spacing w:after="0"/>
        <w:ind w:left="0"/>
        <w:jc w:val="both"/>
      </w:pPr>
      <w:r>
        <w:rPr>
          <w:rFonts w:ascii="Times New Roman"/>
          <w:b w:val="false"/>
          <w:i w:val="false"/>
          <w:color w:val="000000"/>
          <w:sz w:val="28"/>
        </w:rPr>
        <w:t>
      Осы тармақта көрсетілген жағдайларда зертханалық сынақтар дәрілік препаратты өндірушінің сапасын бақылау зертханасында сараптама ұйымы өкілдерінің қатысуымен немесе өндіруші пайдаланатын келісімшарттық зертханада сараптама ұйымы өкілдерінің қатысуымен жүргізіледі.</w:t>
      </w:r>
    </w:p>
    <w:bookmarkEnd w:id="298"/>
    <w:bookmarkStart w:name="z305" w:id="299"/>
    <w:p>
      <w:pPr>
        <w:spacing w:after="0"/>
        <w:ind w:left="0"/>
        <w:jc w:val="both"/>
      </w:pPr>
      <w:r>
        <w:rPr>
          <w:rFonts w:ascii="Times New Roman"/>
          <w:b w:val="false"/>
          <w:i w:val="false"/>
          <w:color w:val="000000"/>
          <w:sz w:val="28"/>
        </w:rPr>
        <w:t>
      Дәрілік препаратты өндірушінің сапасын бақылау зертханаларында немесе өндіруші пайдаланатын келісімшарттық зертханаларда зертханалық сынақтар жүргізу мүмкін болмаған жағдайларда (төтенше жағдайдың туындау қаупі, туындауы және оның зардаптарын жою кезінде және (немесе) айналасындағыларға қауіп төндіретін аурулардың, қолайсыз табиғи, химиялық, биологиялық, сараптама ұйымы өкілінің қатысуы мүмкін болмайтын радиациялық факторлар, немесе басқа жағдайларда (мысалы, белгілі бір дәрілік препараттың өндірісі мен сапасын бақылау ерекшеліктеріне байланысты), сараптама ұйымымен келісе отырып, сапа сараптамасы өндірушінің құжаттамасы (өндірушінің талдау хаттамалары) негізінде, оның ішінде аудио - немесе бейнебайланысты қоса алғанда, қашықтықтан өзара іс-қимыл құралдарын пайдалана отырып жүргізіледі.</w:t>
      </w:r>
    </w:p>
    <w:bookmarkEnd w:id="299"/>
    <w:bookmarkStart w:name="z306" w:id="300"/>
    <w:p>
      <w:pPr>
        <w:spacing w:after="0"/>
        <w:ind w:left="0"/>
        <w:jc w:val="both"/>
      </w:pPr>
      <w:r>
        <w:rPr>
          <w:rFonts w:ascii="Times New Roman"/>
          <w:b w:val="false"/>
          <w:i w:val="false"/>
          <w:color w:val="000000"/>
          <w:sz w:val="28"/>
        </w:rPr>
        <w:t>
      Дәрілік затқа жекелеген көрсеткіштер бойынша зертханалық сынақтар жүргізу мүмкін болмаған кезде, сараптама ұйымының зертханасы биологиялық және иммунологиялық препараттарды қоспағанда, өндірушінің талдау сертификатында (хаттамасында) көрсетілген жекелеген көрсеткіштер бойынша зертханалық сынақтардың нәтижелерін таниды.</w:t>
      </w:r>
    </w:p>
    <w:bookmarkEnd w:id="300"/>
    <w:bookmarkStart w:name="z307" w:id="301"/>
    <w:p>
      <w:pPr>
        <w:spacing w:after="0"/>
        <w:ind w:left="0"/>
        <w:jc w:val="both"/>
      </w:pPr>
      <w:r>
        <w:rPr>
          <w:rFonts w:ascii="Times New Roman"/>
          <w:b w:val="false"/>
          <w:i w:val="false"/>
          <w:color w:val="000000"/>
          <w:sz w:val="28"/>
        </w:rPr>
        <w:t>
      Зертханалық сынақтардың нәтижелері бойынша осы Қағидаларға 24-қосымшаға сәйкес өндірушінің сапасын бақылау зертханасында немесе өндіруші пайдаланатын келісімшарттық зертханада зертханалық сынақты жүргізу нәтижелері туралы есеп жасалады.</w:t>
      </w:r>
    </w:p>
    <w:bookmarkEnd w:id="301"/>
    <w:bookmarkStart w:name="z308" w:id="302"/>
    <w:p>
      <w:pPr>
        <w:spacing w:after="0"/>
        <w:ind w:left="0"/>
        <w:jc w:val="left"/>
      </w:pPr>
      <w:r>
        <w:rPr>
          <w:rFonts w:ascii="Times New Roman"/>
          <w:b/>
          <w:i w:val="false"/>
          <w:color w:val="000000"/>
        </w:rPr>
        <w:t xml:space="preserve"> 4-параграф. Дәрілік заттарға жүргізілген сараптама нәтижелерін қалыптастыру тәртібі</w:t>
      </w:r>
    </w:p>
    <w:bookmarkEnd w:id="302"/>
    <w:bookmarkStart w:name="z309" w:id="303"/>
    <w:p>
      <w:pPr>
        <w:spacing w:after="0"/>
        <w:ind w:left="0"/>
        <w:jc w:val="both"/>
      </w:pPr>
      <w:r>
        <w:rPr>
          <w:rFonts w:ascii="Times New Roman"/>
          <w:b w:val="false"/>
          <w:i w:val="false"/>
          <w:color w:val="000000"/>
          <w:sz w:val="28"/>
        </w:rPr>
        <w:t>
      70. Сараптама аяқталғаннан кейін көрсетілетін қызметті алушы мемлекеттік сараптама ұйымымен электрондық түрде дәрілік препарат туралы жалпы (әкімшілік) мәліметтерді, қорытынды құжаттарды (сапа жөніндегі нормативтік құжат, медициналық қолдану жөніндегі нұсқаулық және қаптаманы, жапсырмаларды, таңбаланған стикерлерді таңбалау макеттері), оның ішінде енгізілген деректердің дұрыстығын 10 (он) жұмыс күн аспайтын мерзімде келіседі.</w:t>
      </w:r>
    </w:p>
    <w:bookmarkEnd w:id="303"/>
    <w:bookmarkStart w:name="z310" w:id="304"/>
    <w:p>
      <w:pPr>
        <w:spacing w:after="0"/>
        <w:ind w:left="0"/>
        <w:jc w:val="both"/>
      </w:pPr>
      <w:r>
        <w:rPr>
          <w:rFonts w:ascii="Times New Roman"/>
          <w:b w:val="false"/>
          <w:i w:val="false"/>
          <w:color w:val="000000"/>
          <w:sz w:val="28"/>
        </w:rPr>
        <w:t>
      Көрсетілетін қызметті алушының келісімі болмаған жағдайда дәрілік заттың қауіпсіздігі, сапасы және тиімділігі туралы қорытынды оның келісімінсіз қалыптастырылады.</w:t>
      </w:r>
    </w:p>
    <w:bookmarkEnd w:id="304"/>
    <w:bookmarkStart w:name="z311" w:id="305"/>
    <w:p>
      <w:pPr>
        <w:spacing w:after="0"/>
        <w:ind w:left="0"/>
        <w:jc w:val="both"/>
      </w:pPr>
      <w:r>
        <w:rPr>
          <w:rFonts w:ascii="Times New Roman"/>
          <w:b w:val="false"/>
          <w:i w:val="false"/>
          <w:color w:val="000000"/>
          <w:sz w:val="28"/>
        </w:rPr>
        <w:t>
      71. Мемлекеттік сараптама ұйымы көрсетілетін қызметті алушы ұсынған ақпаратты салыстырып тексереді, сондай-ақ сәйкессіздік анықталған кезде енгізілген деректерді түзетеді және қорытынды құжаттарды жаңартады:</w:t>
      </w:r>
    </w:p>
    <w:bookmarkEnd w:id="305"/>
    <w:bookmarkStart w:name="z312" w:id="306"/>
    <w:p>
      <w:pPr>
        <w:spacing w:after="0"/>
        <w:ind w:left="0"/>
        <w:jc w:val="both"/>
      </w:pPr>
      <w:r>
        <w:rPr>
          <w:rFonts w:ascii="Times New Roman"/>
          <w:b w:val="false"/>
          <w:i w:val="false"/>
          <w:color w:val="000000"/>
          <w:sz w:val="28"/>
        </w:rPr>
        <w:t>
      мемлекеттік тіркеу кезінде, оның ішінде жаңа тіркеуді талап ететін өзгерістерді енгізу кезінде, қайта тіркеу кезінде, тіркеуге өзгерістер енгізу кезінде – 3 (үш) жұмыс күнінен аспайтын мерзімде;</w:t>
      </w:r>
    </w:p>
    <w:bookmarkEnd w:id="306"/>
    <w:bookmarkStart w:name="z313" w:id="307"/>
    <w:p>
      <w:pPr>
        <w:spacing w:after="0"/>
        <w:ind w:left="0"/>
        <w:jc w:val="both"/>
      </w:pPr>
      <w:r>
        <w:rPr>
          <w:rFonts w:ascii="Times New Roman"/>
          <w:b w:val="false"/>
          <w:i w:val="false"/>
          <w:color w:val="000000"/>
          <w:sz w:val="28"/>
        </w:rPr>
        <w:t>
      дәрілік затты жедел тіркеу кезінде және ДДҰ-мен бірлескен тіркеу рәсімі кезінде – 1 (бір) жұмыс күнінен аспайтын мерзімде.</w:t>
      </w:r>
    </w:p>
    <w:bookmarkEnd w:id="307"/>
    <w:bookmarkStart w:name="z314" w:id="308"/>
    <w:p>
      <w:pPr>
        <w:spacing w:after="0"/>
        <w:ind w:left="0"/>
        <w:jc w:val="both"/>
      </w:pPr>
      <w:r>
        <w:rPr>
          <w:rFonts w:ascii="Times New Roman"/>
          <w:b w:val="false"/>
          <w:i w:val="false"/>
          <w:color w:val="000000"/>
          <w:sz w:val="28"/>
        </w:rPr>
        <w:t xml:space="preserve">
      72. Дәрілік затқа жүргізілген сараптама нәтижелері бойынша мемлекеттік сараптама ұйымы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сараптамаға мәлімделген дәрілік заттың қауіпсіздігі, сапасы және тиімділігі туралы қорытынды және осы Қағидаларға 26-қосымшаға сәйкес тіркеу дерекнамасына енгізілетін өзгерістерге сараптамаға мәлімделген дәрілік заттың қауіпсіздігі, сапасы мен тиімділігі туралы қорытынды жасайды:</w:t>
      </w:r>
    </w:p>
    <w:bookmarkEnd w:id="308"/>
    <w:bookmarkStart w:name="z315" w:id="309"/>
    <w:p>
      <w:pPr>
        <w:spacing w:after="0"/>
        <w:ind w:left="0"/>
        <w:jc w:val="both"/>
      </w:pPr>
      <w:r>
        <w:rPr>
          <w:rFonts w:ascii="Times New Roman"/>
          <w:b w:val="false"/>
          <w:i w:val="false"/>
          <w:color w:val="000000"/>
          <w:sz w:val="28"/>
        </w:rPr>
        <w:t>
      мемлекеттік тіркеу кезінде, оның ішінде жаңа тіркеуді талап ететін өзгерістер енгізу кезінде, қайта тіркеу кезінде, зертханалық сынақтар жүргізе отырып, ІА типті типті және II типті тіркеу деректеріне өзгерістер енгізу кезінде, зертханалық сынақтар жүргізілмей ІА типті, б типті және II типті тіркеу деректеріне өзгерістер енгізу кезінде, дәрілік затты жедел тіркеу кезінде - 7 (жеті) жұмыс күнінен аспайтын мерзімде;</w:t>
      </w:r>
    </w:p>
    <w:bookmarkEnd w:id="309"/>
    <w:bookmarkStart w:name="z316" w:id="310"/>
    <w:p>
      <w:pPr>
        <w:spacing w:after="0"/>
        <w:ind w:left="0"/>
        <w:jc w:val="both"/>
      </w:pPr>
      <w:r>
        <w:rPr>
          <w:rFonts w:ascii="Times New Roman"/>
          <w:b w:val="false"/>
          <w:i w:val="false"/>
          <w:color w:val="000000"/>
          <w:sz w:val="28"/>
        </w:rPr>
        <w:t>
      ДДҰ-мен бірлескен тіркеу рәсімі кезінде-1 (бір) жұмыс күнінен аспайтын мерзімде.</w:t>
      </w:r>
    </w:p>
    <w:bookmarkEnd w:id="310"/>
    <w:bookmarkStart w:name="z317" w:id="311"/>
    <w:p>
      <w:pPr>
        <w:spacing w:after="0"/>
        <w:ind w:left="0"/>
        <w:jc w:val="both"/>
      </w:pPr>
      <w:r>
        <w:rPr>
          <w:rFonts w:ascii="Times New Roman"/>
          <w:b w:val="false"/>
          <w:i w:val="false"/>
          <w:color w:val="000000"/>
          <w:sz w:val="28"/>
        </w:rPr>
        <w:t>
      73. Сараптамаға мәлімделген дәрілік заттың қауіпсіздігі, сапасы мен тиімділігі туралы оң қорытындының және тіркеу дерекнамасына енгізілетін өзгерістердің сараптамасына мәлімделген дәрілік заттың қауіпсіздігі, сапасы мен тиімділігі туралы қорытындының нәтижелері бойынша Мемлекеттік орган басшысының электрондық-цифрлық қолтаңбасымен қол қойылған мынадай электрондық құжаттар қалыптастырылады:</w:t>
      </w:r>
    </w:p>
    <w:bookmarkEnd w:id="311"/>
    <w:bookmarkStart w:name="z318" w:id="312"/>
    <w:p>
      <w:pPr>
        <w:spacing w:after="0"/>
        <w:ind w:left="0"/>
        <w:jc w:val="both"/>
      </w:pPr>
      <w:r>
        <w:rPr>
          <w:rFonts w:ascii="Times New Roman"/>
          <w:b w:val="false"/>
          <w:i w:val="false"/>
          <w:color w:val="000000"/>
          <w:sz w:val="28"/>
        </w:rPr>
        <w:t>
      1) осы Қағидаларға 4-қосымшаға сәйкес Қазақстан Республикасының аумағында қолданылатын тіркеу куәлігі;</w:t>
      </w:r>
    </w:p>
    <w:bookmarkEnd w:id="312"/>
    <w:bookmarkStart w:name="z319" w:id="313"/>
    <w:p>
      <w:pPr>
        <w:spacing w:after="0"/>
        <w:ind w:left="0"/>
        <w:jc w:val="both"/>
      </w:pPr>
      <w:r>
        <w:rPr>
          <w:rFonts w:ascii="Times New Roman"/>
          <w:b w:val="false"/>
          <w:i w:val="false"/>
          <w:color w:val="000000"/>
          <w:sz w:val="28"/>
        </w:rPr>
        <w:t>
      2) дәрілік затты немесе медициналық бұйымды медициналық қолдану жөніндегі тіркелген нұсқаулық (қосымша парақ) және дәрілік заттың қазақ және орыс тілдеріндегі жалпы сипаттамасы;</w:t>
      </w:r>
    </w:p>
    <w:bookmarkEnd w:id="313"/>
    <w:bookmarkStart w:name="z320" w:id="314"/>
    <w:p>
      <w:pPr>
        <w:spacing w:after="0"/>
        <w:ind w:left="0"/>
        <w:jc w:val="both"/>
      </w:pPr>
      <w:r>
        <w:rPr>
          <w:rFonts w:ascii="Times New Roman"/>
          <w:b w:val="false"/>
          <w:i w:val="false"/>
          <w:color w:val="000000"/>
          <w:sz w:val="28"/>
        </w:rPr>
        <w:t>
      3) қазақ және орыс тілдеріндегі дәрілік заттарға, медициналық бұйымдарға арналған қаптамалардың, затбелгілердің, стикерлердің тіркелген макеттері.     </w:t>
      </w:r>
    </w:p>
    <w:bookmarkEnd w:id="314"/>
    <w:bookmarkStart w:name="z321" w:id="315"/>
    <w:p>
      <w:pPr>
        <w:spacing w:after="0"/>
        <w:ind w:left="0"/>
        <w:jc w:val="both"/>
      </w:pPr>
      <w:r>
        <w:rPr>
          <w:rFonts w:ascii="Times New Roman"/>
          <w:b w:val="false"/>
          <w:i w:val="false"/>
          <w:color w:val="000000"/>
          <w:sz w:val="28"/>
        </w:rPr>
        <w:t>
      74. Елдің экспорты мен ішкі нарығы үшін әртүрлі сауда атауларымен өндірілетін отандық өндірістің дәрілік заттары үшін сараптама дәрілік заттың қауіпсіздігіне, сапасына және тиімділігіне бір қорытынды бере отырып жүргізіледі.</w:t>
      </w:r>
    </w:p>
    <w:bookmarkEnd w:id="315"/>
    <w:bookmarkStart w:name="z322" w:id="316"/>
    <w:p>
      <w:pPr>
        <w:spacing w:after="0"/>
        <w:ind w:left="0"/>
        <w:jc w:val="both"/>
      </w:pPr>
      <w:r>
        <w:rPr>
          <w:rFonts w:ascii="Times New Roman"/>
          <w:b w:val="false"/>
          <w:i w:val="false"/>
          <w:color w:val="000000"/>
          <w:sz w:val="28"/>
        </w:rPr>
        <w:t>
      75. Дәрілік заттың қауіпсіздігі, сапасы мен тиімділігі туралы теріс қорытынды немесе сараптама жүргізу басталғаннан кейін көрсетілетін қызметті алушы сараптамаға өтінішті кері қайтарып алған жағдайларда сараптама жұмыстарын жүргізу құны көрсетілетін қызметті алушыға қайтарылмайды.</w:t>
      </w:r>
    </w:p>
    <w:bookmarkEnd w:id="316"/>
    <w:bookmarkStart w:name="z323" w:id="317"/>
    <w:p>
      <w:pPr>
        <w:spacing w:after="0"/>
        <w:ind w:left="0"/>
        <w:jc w:val="both"/>
      </w:pPr>
      <w:r>
        <w:rPr>
          <w:rFonts w:ascii="Times New Roman"/>
          <w:b w:val="false"/>
          <w:i w:val="false"/>
          <w:color w:val="000000"/>
          <w:sz w:val="28"/>
        </w:rPr>
        <w:t xml:space="preserve">
      76. Сараптама нәтижелері бойынша мемлекеттік сараптама ұйымы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дәрілік препараттың қауіпсіздігі, сапасы және тиімділігі жөніндегі жиынтық есепті қалыптастырады, оның құпия емес бөлігі мемлекеттік сараптама ұйымының интернет-ресурсында орналастырылады.</w:t>
      </w:r>
    </w:p>
    <w:bookmarkEnd w:id="317"/>
    <w:bookmarkStart w:name="z324" w:id="318"/>
    <w:p>
      <w:pPr>
        <w:spacing w:after="0"/>
        <w:ind w:left="0"/>
        <w:jc w:val="both"/>
      </w:pPr>
      <w:r>
        <w:rPr>
          <w:rFonts w:ascii="Times New Roman"/>
          <w:b w:val="false"/>
          <w:i w:val="false"/>
          <w:color w:val="000000"/>
          <w:sz w:val="28"/>
        </w:rPr>
        <w:t>
      77. Сараптама рәсімі аяқталғаннан кейін мемлекеттік сараптама ұйымы сараптама нәтижесінің құжаттары мен материалдарын (мемлекеттік сараптама ұйымының сұрау салуы бойынша көрсетілетін қызметті алушы ұсынған қосымша материалдар, тіркеу дерекнамасын валидациялау есебі, дәрілік препаратты сыни бағалау жөніндегі сарапшылардың қорытынды жиынтық есебі, сынақ зертханасының хаттамалары) қамтитын тіркеу дерекнамасының электрондық архивтік данасын, қауіпсіздік, сапа және тиімділік туралы қорытындыны, дәрілік заттың жалпы сипаттамасы, медициналық қолдану жөніндегі нұсқаулық (қосымша парақ), дәрілік заттардың сапасы жөніндегі нормативтік құжат, электрондық архивте сақталатын қаптамалардың, стикерлердің, жапсырмалардың тіркелген макеттері.</w:t>
      </w:r>
    </w:p>
    <w:bookmarkEnd w:id="318"/>
    <w:bookmarkStart w:name="z325" w:id="319"/>
    <w:p>
      <w:pPr>
        <w:spacing w:after="0"/>
        <w:ind w:left="0"/>
        <w:jc w:val="both"/>
      </w:pPr>
      <w:r>
        <w:rPr>
          <w:rFonts w:ascii="Times New Roman"/>
          <w:b w:val="false"/>
          <w:i w:val="false"/>
          <w:color w:val="000000"/>
          <w:sz w:val="28"/>
        </w:rPr>
        <w:t>
      Тіркеу куәлігінің қолданылуы кезінде мұрағаттық тіркеу деректері сараптама нәтижелерінің құжаттары мен материалдарын қамтитын өзгерістер енгізуге берілген тіркеу деректерімен толықтырылады.</w:t>
      </w:r>
    </w:p>
    <w:bookmarkEnd w:id="319"/>
    <w:bookmarkStart w:name="z326" w:id="320"/>
    <w:p>
      <w:pPr>
        <w:spacing w:after="0"/>
        <w:ind w:left="0"/>
        <w:jc w:val="both"/>
      </w:pPr>
      <w:r>
        <w:rPr>
          <w:rFonts w:ascii="Times New Roman"/>
          <w:b w:val="false"/>
          <w:i w:val="false"/>
          <w:color w:val="000000"/>
          <w:sz w:val="28"/>
        </w:rPr>
        <w:t>
      Тіркеу деректері электрондық мұрағатта он жыл бойы электрондық тасымалдағышта сақталады.</w:t>
      </w:r>
    </w:p>
    <w:bookmarkEnd w:id="320"/>
    <w:bookmarkStart w:name="z327" w:id="321"/>
    <w:p>
      <w:pPr>
        <w:spacing w:after="0"/>
        <w:ind w:left="0"/>
        <w:jc w:val="both"/>
      </w:pPr>
      <w:r>
        <w:rPr>
          <w:rFonts w:ascii="Times New Roman"/>
          <w:b w:val="false"/>
          <w:i w:val="false"/>
          <w:color w:val="000000"/>
          <w:sz w:val="28"/>
        </w:rPr>
        <w:t>
      78. Мемлекеттік тіркеу кезінде Қазақстан Республикасында өндірілген дәрілік заттарды қоспағанда, дәрілік заттар үшін тіркеу куәлігінің қолданылу мерзімі – 5 жыл белгіленеді.</w:t>
      </w:r>
    </w:p>
    <w:bookmarkEnd w:id="321"/>
    <w:bookmarkStart w:name="z328" w:id="322"/>
    <w:p>
      <w:pPr>
        <w:spacing w:after="0"/>
        <w:ind w:left="0"/>
        <w:jc w:val="both"/>
      </w:pPr>
      <w:r>
        <w:rPr>
          <w:rFonts w:ascii="Times New Roman"/>
          <w:b w:val="false"/>
          <w:i w:val="false"/>
          <w:color w:val="000000"/>
          <w:sz w:val="28"/>
        </w:rPr>
        <w:t>
      Қазақстан Республикасында өндірілген дәрілік заттарды мемлекеттік тіркеу кезінде мерзімсіз тіркеу куәлігі беріледі.</w:t>
      </w:r>
    </w:p>
    <w:bookmarkEnd w:id="322"/>
    <w:bookmarkStart w:name="z329" w:id="323"/>
    <w:p>
      <w:pPr>
        <w:spacing w:after="0"/>
        <w:ind w:left="0"/>
        <w:jc w:val="both"/>
      </w:pPr>
      <w:r>
        <w:rPr>
          <w:rFonts w:ascii="Times New Roman"/>
          <w:b w:val="false"/>
          <w:i w:val="false"/>
          <w:color w:val="000000"/>
          <w:sz w:val="28"/>
        </w:rPr>
        <w:t>
      Қайта тіркеу кезінде дәрілік заттарға мерзімсіз тіркеу куәлігі беріледі.</w:t>
      </w:r>
    </w:p>
    <w:bookmarkEnd w:id="323"/>
    <w:bookmarkStart w:name="z330" w:id="324"/>
    <w:p>
      <w:pPr>
        <w:spacing w:after="0"/>
        <w:ind w:left="0"/>
        <w:jc w:val="left"/>
      </w:pPr>
      <w:r>
        <w:rPr>
          <w:rFonts w:ascii="Times New Roman"/>
          <w:b/>
          <w:i w:val="false"/>
          <w:color w:val="000000"/>
        </w:rPr>
        <w:t xml:space="preserve"> 5-параграф. Дәрілік заттың өндірушінің бағасын тіркеу және бағасына өзгеріс енгізу тәртібі</w:t>
      </w:r>
    </w:p>
    <w:bookmarkEnd w:id="324"/>
    <w:bookmarkStart w:name="z331" w:id="325"/>
    <w:p>
      <w:pPr>
        <w:spacing w:after="0"/>
        <w:ind w:left="0"/>
        <w:jc w:val="both"/>
      </w:pPr>
      <w:r>
        <w:rPr>
          <w:rFonts w:ascii="Times New Roman"/>
          <w:b w:val="false"/>
          <w:i w:val="false"/>
          <w:color w:val="000000"/>
          <w:sz w:val="28"/>
        </w:rPr>
        <w:t>
      79. Дәрілік затты өндірушісінің тіркелген бағасын тіркеу немесе өзгерістер енгізу үшін көрсетілетін қызметті алушы мемлекеттік сараптама ұйымына осы Қағидаларға 1-қосымшаға сәйкес нысан бойынша өтініш береді.</w:t>
      </w:r>
    </w:p>
    <w:bookmarkEnd w:id="325"/>
    <w:bookmarkStart w:name="z332" w:id="326"/>
    <w:p>
      <w:pPr>
        <w:spacing w:after="0"/>
        <w:ind w:left="0"/>
        <w:jc w:val="both"/>
      </w:pPr>
      <w:r>
        <w:rPr>
          <w:rFonts w:ascii="Times New Roman"/>
          <w:b w:val="false"/>
          <w:i w:val="false"/>
          <w:color w:val="000000"/>
          <w:sz w:val="28"/>
        </w:rPr>
        <w:t>
      Дәрілік заттың бағасы тіркелгеннен кейін дәрілік зат Қазақстан Республикасының аумағына әкелінген жағдайда, көрсетілетін қызметті алушы әкелінген күннен бастап күнтізбелік 60 (алпыс) күн ішінде өндірушінің бұрын тіркелген бағасына міндетті түрде өзгеріс енгізеді.</w:t>
      </w:r>
    </w:p>
    <w:bookmarkEnd w:id="326"/>
    <w:bookmarkStart w:name="z333" w:id="327"/>
    <w:p>
      <w:pPr>
        <w:spacing w:after="0"/>
        <w:ind w:left="0"/>
        <w:jc w:val="both"/>
      </w:pPr>
      <w:r>
        <w:rPr>
          <w:rFonts w:ascii="Times New Roman"/>
          <w:b w:val="false"/>
          <w:i w:val="false"/>
          <w:color w:val="000000"/>
          <w:sz w:val="28"/>
        </w:rPr>
        <w:t>
      80. Дәрілік затты өндірушінің бағасын тіркеу кезінде өтінішке мынадай құжаттар қоса беріледі:</w:t>
      </w:r>
    </w:p>
    <w:bookmarkEnd w:id="327"/>
    <w:bookmarkStart w:name="z334" w:id="328"/>
    <w:p>
      <w:pPr>
        <w:spacing w:after="0"/>
        <w:ind w:left="0"/>
        <w:jc w:val="both"/>
      </w:pPr>
      <w:r>
        <w:rPr>
          <w:rFonts w:ascii="Times New Roman"/>
          <w:b w:val="false"/>
          <w:i w:val="false"/>
          <w:color w:val="000000"/>
          <w:sz w:val="28"/>
        </w:rPr>
        <w:t>
      1) Дәрілік заттың саудалық атауына өндіруші бағасын тіркеу немесе тіркелген бағаға өзгерістер енгізу бойынша қызмет алушының құқығын растайтын құжат;</w:t>
      </w:r>
    </w:p>
    <w:bookmarkEnd w:id="328"/>
    <w:bookmarkStart w:name="z335" w:id="329"/>
    <w:p>
      <w:pPr>
        <w:spacing w:after="0"/>
        <w:ind w:left="0"/>
        <w:jc w:val="both"/>
      </w:pPr>
      <w:r>
        <w:rPr>
          <w:rFonts w:ascii="Times New Roman"/>
          <w:b w:val="false"/>
          <w:i w:val="false"/>
          <w:color w:val="000000"/>
          <w:sz w:val="28"/>
        </w:rPr>
        <w:t>
      2) Бағаны тіркеуге өтініш берген күнге дейінгі 12 ай ішінде басқа елдерде іске асырылған дәрілік заттардың бағалары туралы ақпарат және оны растайтын құжаттар (контракт, шарт).</w:t>
      </w:r>
    </w:p>
    <w:bookmarkEnd w:id="329"/>
    <w:bookmarkStart w:name="z336" w:id="330"/>
    <w:p>
      <w:pPr>
        <w:spacing w:after="0"/>
        <w:ind w:left="0"/>
        <w:jc w:val="both"/>
      </w:pPr>
      <w:r>
        <w:rPr>
          <w:rFonts w:ascii="Times New Roman"/>
          <w:b w:val="false"/>
          <w:i w:val="false"/>
          <w:color w:val="000000"/>
          <w:sz w:val="28"/>
        </w:rPr>
        <w:t>
      Басқа елдерде іске асыру болмаған жағдайда, көрсетілетін қызмет алушы бұл туралы көрсетілетін қызмет алушының уәкілетті тұлғасының қолы қойылып, мөр басылған фирмалық бланкісінде растайды.</w:t>
      </w:r>
    </w:p>
    <w:bookmarkEnd w:id="330"/>
    <w:bookmarkStart w:name="z337" w:id="331"/>
    <w:p>
      <w:pPr>
        <w:spacing w:after="0"/>
        <w:ind w:left="0"/>
        <w:jc w:val="both"/>
      </w:pPr>
      <w:r>
        <w:rPr>
          <w:rFonts w:ascii="Times New Roman"/>
          <w:b w:val="false"/>
          <w:i w:val="false"/>
          <w:color w:val="000000"/>
          <w:sz w:val="28"/>
        </w:rPr>
        <w:t>
      Дәрілік заттардың шетелдік өндірушілері және дәрілік заттарды шарттық негізде өндіруді ұйымдастыратын тапсырыс берушілер үшін:</w:t>
      </w:r>
    </w:p>
    <w:bookmarkEnd w:id="331"/>
    <w:bookmarkStart w:name="z338" w:id="332"/>
    <w:p>
      <w:pPr>
        <w:spacing w:after="0"/>
        <w:ind w:left="0"/>
        <w:jc w:val="both"/>
      </w:pPr>
      <w:r>
        <w:rPr>
          <w:rFonts w:ascii="Times New Roman"/>
          <w:b w:val="false"/>
          <w:i w:val="false"/>
          <w:color w:val="000000"/>
          <w:sz w:val="28"/>
        </w:rPr>
        <w:t>
      1) дәрілік заттың саудалық атауына өндірушінің тіркелген бағасын тіркеуге немесе оған өзгерістер енгізуге көрсетілетін қызмет алушының құқығын растайтын құжат;</w:t>
      </w:r>
    </w:p>
    <w:bookmarkEnd w:id="332"/>
    <w:bookmarkStart w:name="z339" w:id="333"/>
    <w:p>
      <w:pPr>
        <w:spacing w:after="0"/>
        <w:ind w:left="0"/>
        <w:jc w:val="both"/>
      </w:pPr>
      <w:r>
        <w:rPr>
          <w:rFonts w:ascii="Times New Roman"/>
          <w:b w:val="false"/>
          <w:i w:val="false"/>
          <w:color w:val="000000"/>
          <w:sz w:val="28"/>
        </w:rPr>
        <w:t>
      2) референттік елдердегі бағалар туралы, ал егер референттік елдерде бағалар болмаған жағдайда – өндіруші елдегі бағалар туралы қызмет алушының уәкілетті тұлғасының қолы қойылып, көрсетілетін қызмет алушының фирмалық бланкісінде ресімделген ақпарат;</w:t>
      </w:r>
    </w:p>
    <w:bookmarkEnd w:id="333"/>
    <w:bookmarkStart w:name="z340" w:id="334"/>
    <w:p>
      <w:pPr>
        <w:spacing w:after="0"/>
        <w:ind w:left="0"/>
        <w:jc w:val="both"/>
      </w:pPr>
      <w:r>
        <w:rPr>
          <w:rFonts w:ascii="Times New Roman"/>
          <w:b w:val="false"/>
          <w:i w:val="false"/>
          <w:color w:val="000000"/>
          <w:sz w:val="28"/>
        </w:rPr>
        <w:t>
      3) патенттік қорғаудың қолданылу мерзімі көрсетілген түпнұсқа дәрілік препараттың немесе биологиялық түпнұсқа дәрілік препараттың қолданыстағы патенттік қорғалуын растайтын құжаттың көшірмесі не өндіруші зауыттан немесе тіркеу куәлігін ұстаушыдан препараттың түпнұсқалығын растайтын хат.</w:t>
      </w:r>
    </w:p>
    <w:bookmarkEnd w:id="334"/>
    <w:bookmarkStart w:name="z341" w:id="335"/>
    <w:p>
      <w:pPr>
        <w:spacing w:after="0"/>
        <w:ind w:left="0"/>
        <w:jc w:val="both"/>
      </w:pPr>
      <w:r>
        <w:rPr>
          <w:rFonts w:ascii="Times New Roman"/>
          <w:b w:val="false"/>
          <w:i w:val="false"/>
          <w:color w:val="000000"/>
          <w:sz w:val="28"/>
        </w:rPr>
        <w:t>
      81. Дәрілік зат өндірушісінің бағасын тіркеу және дәрілік зат өндірушісінің тіркелген бағасына өзгерістер енгізу көрсетілетін қызметті алушы өтініш берген күннен бастап 10 (он) жұмыс күнінен кешіктірілмейтін мерзімде берілген өтініш негізінде жүзеге асырылады.</w:t>
      </w:r>
    </w:p>
    <w:bookmarkEnd w:id="335"/>
    <w:bookmarkStart w:name="z342" w:id="336"/>
    <w:p>
      <w:pPr>
        <w:spacing w:after="0"/>
        <w:ind w:left="0"/>
        <w:jc w:val="both"/>
      </w:pPr>
      <w:r>
        <w:rPr>
          <w:rFonts w:ascii="Times New Roman"/>
          <w:b w:val="false"/>
          <w:i w:val="false"/>
          <w:color w:val="000000"/>
          <w:sz w:val="28"/>
        </w:rPr>
        <w:t>
      82. Мемлекеттік сараптама ұйымы критерийге сәйкес болған кезде өндірушінің бағасын тіркейді:</w:t>
      </w:r>
    </w:p>
    <w:bookmarkEnd w:id="336"/>
    <w:bookmarkStart w:name="z343" w:id="337"/>
    <w:p>
      <w:pPr>
        <w:spacing w:after="0"/>
        <w:ind w:left="0"/>
        <w:jc w:val="both"/>
      </w:pPr>
      <w:r>
        <w:rPr>
          <w:rFonts w:ascii="Times New Roman"/>
          <w:b w:val="false"/>
          <w:i w:val="false"/>
          <w:color w:val="000000"/>
          <w:sz w:val="28"/>
        </w:rPr>
        <w:t>
      1) Қазақстан Республикасы үшін әкелінетін дәрілік зат үшін өндірушінің берілген бағасы өтініште берілген референттік елдер қатарынан үш ең төменгі бағаның орташа мәнінен аспайды, сондай-ақ халықаралық ұйымдардың осы сайттарынан алынған үш ең төменгі бағаның орташа мәнінен аспайды. Егер референттік елдердің саны үштен кем болған жағдайда, өндірушінің бағасы референттік елдердің ұсынылған санының бағасының орташа мәнінен аспайды, сондай-ақ халықаралық ұйымдардың осы сайттарынан алынған бағалардың орташа мәнінен аспайды.</w:t>
      </w:r>
    </w:p>
    <w:bookmarkEnd w:id="337"/>
    <w:bookmarkStart w:name="z344" w:id="338"/>
    <w:p>
      <w:pPr>
        <w:spacing w:after="0"/>
        <w:ind w:left="0"/>
        <w:jc w:val="both"/>
      </w:pPr>
      <w:r>
        <w:rPr>
          <w:rFonts w:ascii="Times New Roman"/>
          <w:b w:val="false"/>
          <w:i w:val="false"/>
          <w:color w:val="000000"/>
          <w:sz w:val="28"/>
        </w:rPr>
        <w:t>
      Референттік елдерде дәрілік зат мемлекеттік тіркелмеген жағдайда, өндірушінің бағасы өндіруші елдегі бағаның мәнінен аспайды.</w:t>
      </w:r>
    </w:p>
    <w:bookmarkEnd w:id="338"/>
    <w:bookmarkStart w:name="z345" w:id="339"/>
    <w:p>
      <w:pPr>
        <w:spacing w:after="0"/>
        <w:ind w:left="0"/>
        <w:jc w:val="both"/>
      </w:pPr>
      <w:r>
        <w:rPr>
          <w:rFonts w:ascii="Times New Roman"/>
          <w:b w:val="false"/>
          <w:i w:val="false"/>
          <w:color w:val="000000"/>
          <w:sz w:val="28"/>
        </w:rPr>
        <w:t>
      2) ұлттық өндірушінің көрсеткен бағасы басқа елдерде сатылатын дәрілік заттардың бағасынан аспауы тиіс.</w:t>
      </w:r>
    </w:p>
    <w:bookmarkEnd w:id="339"/>
    <w:bookmarkStart w:name="z346" w:id="340"/>
    <w:p>
      <w:pPr>
        <w:spacing w:after="0"/>
        <w:ind w:left="0"/>
        <w:jc w:val="both"/>
      </w:pPr>
      <w:r>
        <w:rPr>
          <w:rFonts w:ascii="Times New Roman"/>
          <w:b w:val="false"/>
          <w:i w:val="false"/>
          <w:color w:val="000000"/>
          <w:sz w:val="28"/>
        </w:rPr>
        <w:t>
      83. Дәрілік зат өндірушісінің тіркелген бағасына өзгерістер енгізу кезінде өтінішке мынадай құжаттар қоса беріледі:</w:t>
      </w:r>
    </w:p>
    <w:bookmarkEnd w:id="340"/>
    <w:bookmarkStart w:name="z347" w:id="341"/>
    <w:p>
      <w:pPr>
        <w:spacing w:after="0"/>
        <w:ind w:left="0"/>
        <w:jc w:val="both"/>
      </w:pPr>
      <w:r>
        <w:rPr>
          <w:rFonts w:ascii="Times New Roman"/>
          <w:b w:val="false"/>
          <w:i w:val="false"/>
          <w:color w:val="000000"/>
          <w:sz w:val="28"/>
        </w:rPr>
        <w:t>
      Отандық өндірушілер үшін:</w:t>
      </w:r>
    </w:p>
    <w:bookmarkEnd w:id="341"/>
    <w:bookmarkStart w:name="z348" w:id="342"/>
    <w:p>
      <w:pPr>
        <w:spacing w:after="0"/>
        <w:ind w:left="0"/>
        <w:jc w:val="both"/>
      </w:pPr>
      <w:r>
        <w:rPr>
          <w:rFonts w:ascii="Times New Roman"/>
          <w:b w:val="false"/>
          <w:i w:val="false"/>
          <w:color w:val="000000"/>
          <w:sz w:val="28"/>
        </w:rPr>
        <w:t>
      1) көрсетілетін қызметті алушының дәрілік заттың атауы бойынша өндірушінің тіркелген бағасын тіркеу немесе оған өзгерістер енгізу құқығын растайтын құжат;</w:t>
      </w:r>
    </w:p>
    <w:bookmarkEnd w:id="342"/>
    <w:bookmarkStart w:name="z349" w:id="343"/>
    <w:p>
      <w:pPr>
        <w:spacing w:after="0"/>
        <w:ind w:left="0"/>
        <w:jc w:val="both"/>
      </w:pPr>
      <w:r>
        <w:rPr>
          <w:rFonts w:ascii="Times New Roman"/>
          <w:b w:val="false"/>
          <w:i w:val="false"/>
          <w:color w:val="000000"/>
          <w:sz w:val="28"/>
        </w:rPr>
        <w:t>
      2) тіркеуге өтініш беру не тіркелген бағаға өзгерістер енгізу күнінің алдындағы 12 ай үшін басқа елдерде өткізілетін дәрілік заттардың бағалары туралы растайтын құжаттары (келісімшарт, шарт) бар ақпарат.</w:t>
      </w:r>
    </w:p>
    <w:bookmarkEnd w:id="343"/>
    <w:bookmarkStart w:name="z350" w:id="344"/>
    <w:p>
      <w:pPr>
        <w:spacing w:after="0"/>
        <w:ind w:left="0"/>
        <w:jc w:val="both"/>
      </w:pPr>
      <w:r>
        <w:rPr>
          <w:rFonts w:ascii="Times New Roman"/>
          <w:b w:val="false"/>
          <w:i w:val="false"/>
          <w:color w:val="000000"/>
          <w:sz w:val="28"/>
        </w:rPr>
        <w:t>
      Басқа елдерде өткізу болмаған жағдайда, сатудың жоқтығын көрсетілетін қызметті алушы өзінің уәкілетті тұлғасының қолымен расталған көрсетілетін қызметті алушының фирмалық бланкісінде растайды;</w:t>
      </w:r>
    </w:p>
    <w:bookmarkEnd w:id="344"/>
    <w:bookmarkStart w:name="z351" w:id="345"/>
    <w:p>
      <w:pPr>
        <w:spacing w:after="0"/>
        <w:ind w:left="0"/>
        <w:jc w:val="both"/>
      </w:pPr>
      <w:r>
        <w:rPr>
          <w:rFonts w:ascii="Times New Roman"/>
          <w:b w:val="false"/>
          <w:i w:val="false"/>
          <w:color w:val="000000"/>
          <w:sz w:val="28"/>
        </w:rPr>
        <w:t>
      3) тіркеу куәлігінің қолданылу мерзімі өткен, Қазақстан Республикасының аумағында дәрілік зат тіркеу куәлігінің қолданылу мерзімі өткенге дейін жүргізілген дәрілік зат үшін дәрілік зат өндірілгенін растайтын құжаттар (өнімнің сәйкестігін растайтын сертификаттың көшірмесі) ұсынылады.</w:t>
      </w:r>
    </w:p>
    <w:bookmarkEnd w:id="345"/>
    <w:bookmarkStart w:name="z352" w:id="346"/>
    <w:p>
      <w:pPr>
        <w:spacing w:after="0"/>
        <w:ind w:left="0"/>
        <w:jc w:val="both"/>
      </w:pPr>
      <w:r>
        <w:rPr>
          <w:rFonts w:ascii="Times New Roman"/>
          <w:b w:val="false"/>
          <w:i w:val="false"/>
          <w:color w:val="000000"/>
          <w:sz w:val="28"/>
        </w:rPr>
        <w:t>
      Дәрілік зат келісімшарттық өндірісінің тапсырыс берушілері үшін:</w:t>
      </w:r>
    </w:p>
    <w:bookmarkEnd w:id="346"/>
    <w:bookmarkStart w:name="z353" w:id="347"/>
    <w:p>
      <w:pPr>
        <w:spacing w:after="0"/>
        <w:ind w:left="0"/>
        <w:jc w:val="both"/>
      </w:pPr>
      <w:r>
        <w:rPr>
          <w:rFonts w:ascii="Times New Roman"/>
          <w:b w:val="false"/>
          <w:i w:val="false"/>
          <w:color w:val="000000"/>
          <w:sz w:val="28"/>
        </w:rPr>
        <w:t>
      1) көрсетілетін қызметті алушының бағаны тіркеуді немесе өндірушінің бағасына өзгерістер енгізуді жүзеге асыру құқығын растайтын құжат;</w:t>
      </w:r>
    </w:p>
    <w:bookmarkEnd w:id="347"/>
    <w:bookmarkStart w:name="z354" w:id="348"/>
    <w:p>
      <w:pPr>
        <w:spacing w:after="0"/>
        <w:ind w:left="0"/>
        <w:jc w:val="both"/>
      </w:pPr>
      <w:r>
        <w:rPr>
          <w:rFonts w:ascii="Times New Roman"/>
          <w:b w:val="false"/>
          <w:i w:val="false"/>
          <w:color w:val="000000"/>
          <w:sz w:val="28"/>
        </w:rPr>
        <w:t>
      2) референттік елдерде, өндіруші елде баға болмаған жағдайда, референттік елдердегі бағалар туралы көрсетілетін қызметті алушының уәкілетті тұлғасының қолымен расталған көрсетілетін қызметті алушының фирмалық бланкісіндегі ақпарат;</w:t>
      </w:r>
    </w:p>
    <w:bookmarkEnd w:id="348"/>
    <w:bookmarkStart w:name="z355" w:id="349"/>
    <w:p>
      <w:pPr>
        <w:spacing w:after="0"/>
        <w:ind w:left="0"/>
        <w:jc w:val="both"/>
      </w:pPr>
      <w:r>
        <w:rPr>
          <w:rFonts w:ascii="Times New Roman"/>
          <w:b w:val="false"/>
          <w:i w:val="false"/>
          <w:color w:val="000000"/>
          <w:sz w:val="28"/>
        </w:rPr>
        <w:t>
      3) тіркеуге өтініш беру не тіркелген бағаға өзгерістер енгізу сәтінде қолданыстағы дәрілік зат өндірушісінің бағасы туралы ақпараты бар дәрілік затты келісімшарттық өндіруге тапсырыс берушісімен ұзақ мерзімді жеткізу шартының көшірмесі;</w:t>
      </w:r>
    </w:p>
    <w:bookmarkEnd w:id="349"/>
    <w:bookmarkStart w:name="z356" w:id="350"/>
    <w:p>
      <w:pPr>
        <w:spacing w:after="0"/>
        <w:ind w:left="0"/>
        <w:jc w:val="both"/>
      </w:pPr>
      <w:r>
        <w:rPr>
          <w:rFonts w:ascii="Times New Roman"/>
          <w:b w:val="false"/>
          <w:i w:val="false"/>
          <w:color w:val="000000"/>
          <w:sz w:val="28"/>
        </w:rPr>
        <w:t>
      4) тіркеу куәлігінің қолданылу мерзімі өткен, Қазақстан Республикасының аумағында дәрілік затты тіркеу куәлігінің қолданылу мерзімі өткенге дейін жүргізілген дәрілік зат үшін тіркелген бағаны өзгерту үшін дәрілік зат өндірісін растайтын құжаттар (өнімнің сәйкестігі туралы сертификаттың көшірмесі) ұсынылады.</w:t>
      </w:r>
    </w:p>
    <w:bookmarkEnd w:id="350"/>
    <w:bookmarkStart w:name="z357" w:id="351"/>
    <w:p>
      <w:pPr>
        <w:spacing w:after="0"/>
        <w:ind w:left="0"/>
        <w:jc w:val="both"/>
      </w:pPr>
      <w:r>
        <w:rPr>
          <w:rFonts w:ascii="Times New Roman"/>
          <w:b w:val="false"/>
          <w:i w:val="false"/>
          <w:color w:val="000000"/>
          <w:sz w:val="28"/>
        </w:rPr>
        <w:t>
      Шетелдік өндірушілер үшін:</w:t>
      </w:r>
    </w:p>
    <w:bookmarkEnd w:id="351"/>
    <w:bookmarkStart w:name="z358" w:id="352"/>
    <w:p>
      <w:pPr>
        <w:spacing w:after="0"/>
        <w:ind w:left="0"/>
        <w:jc w:val="both"/>
      </w:pPr>
      <w:r>
        <w:rPr>
          <w:rFonts w:ascii="Times New Roman"/>
          <w:b w:val="false"/>
          <w:i w:val="false"/>
          <w:color w:val="000000"/>
          <w:sz w:val="28"/>
        </w:rPr>
        <w:t>
      1) көрсетілетін қызметті алушының референттік елдердегі бағалар туралы және нақты әкелу бағалары туралы ақпарат беру құқығын қоса алғанда, бағаны тіркеуді немесе өндірушінің бағасына өзгерістер енгізуді жүзеге асыру құқығын растайтын құжат;</w:t>
      </w:r>
    </w:p>
    <w:bookmarkEnd w:id="352"/>
    <w:bookmarkStart w:name="z359" w:id="353"/>
    <w:p>
      <w:pPr>
        <w:spacing w:after="0"/>
        <w:ind w:left="0"/>
        <w:jc w:val="both"/>
      </w:pPr>
      <w:r>
        <w:rPr>
          <w:rFonts w:ascii="Times New Roman"/>
          <w:b w:val="false"/>
          <w:i w:val="false"/>
          <w:color w:val="000000"/>
          <w:sz w:val="28"/>
        </w:rPr>
        <w:t>
      2) Кодекстің 252-бабының 4) тармақшасында көзделген негіздерде дәрілік затты Қазақстан Республикасының аумағына әкелу жағдайларын қоспағанда, соңғы әкелудің бағасын растайтын құжаттың көшірмесі (инвойстың (жүкқұжаттың), шот-фактураның көшірмесі) өтініш берілген күннің алдындағы 12 ай үшін жеңілдікті шегергенде (нақты әкелу болған кезде).</w:t>
      </w:r>
    </w:p>
    <w:bookmarkEnd w:id="353"/>
    <w:bookmarkStart w:name="z360" w:id="354"/>
    <w:p>
      <w:pPr>
        <w:spacing w:after="0"/>
        <w:ind w:left="0"/>
        <w:jc w:val="both"/>
      </w:pPr>
      <w:r>
        <w:rPr>
          <w:rFonts w:ascii="Times New Roman"/>
          <w:b w:val="false"/>
          <w:i w:val="false"/>
          <w:color w:val="000000"/>
          <w:sz w:val="28"/>
        </w:rPr>
        <w:t>
      Соңғы 12 айда нақты әкелімдер болмаған жағдайда, алдыңғы 12 ай кезеңіндегі құжаттардың көшірмелері ұсынылады.</w:t>
      </w:r>
    </w:p>
    <w:bookmarkEnd w:id="354"/>
    <w:bookmarkStart w:name="z361" w:id="355"/>
    <w:p>
      <w:pPr>
        <w:spacing w:after="0"/>
        <w:ind w:left="0"/>
        <w:jc w:val="both"/>
      </w:pPr>
      <w:r>
        <w:rPr>
          <w:rFonts w:ascii="Times New Roman"/>
          <w:b w:val="false"/>
          <w:i w:val="false"/>
          <w:color w:val="000000"/>
          <w:sz w:val="28"/>
        </w:rPr>
        <w:t>
      Көрсетілген кезеңде нақты әкелімдер болмаған кезде көрсетілетін қызметті алушы өзінің уәкілетті тұлғасының қолымен расталған көрсетілетін қызметті алушының фирмалық бланкісінде әкелудің жоқтығын растайды;</w:t>
      </w:r>
    </w:p>
    <w:bookmarkEnd w:id="355"/>
    <w:bookmarkStart w:name="z362" w:id="356"/>
    <w:p>
      <w:pPr>
        <w:spacing w:after="0"/>
        <w:ind w:left="0"/>
        <w:jc w:val="both"/>
      </w:pPr>
      <w:r>
        <w:rPr>
          <w:rFonts w:ascii="Times New Roman"/>
          <w:b w:val="false"/>
          <w:i w:val="false"/>
          <w:color w:val="000000"/>
          <w:sz w:val="28"/>
        </w:rPr>
        <w:t>
      3) Қағидалардың 83-тармағының 2) тармақшасында көрсетілген құжатқа кеден декларациясының көшірмесі (шетелдік өндірушілер үшін);</w:t>
      </w:r>
    </w:p>
    <w:bookmarkEnd w:id="356"/>
    <w:bookmarkStart w:name="z363" w:id="357"/>
    <w:p>
      <w:pPr>
        <w:spacing w:after="0"/>
        <w:ind w:left="0"/>
        <w:jc w:val="both"/>
      </w:pPr>
      <w:r>
        <w:rPr>
          <w:rFonts w:ascii="Times New Roman"/>
          <w:b w:val="false"/>
          <w:i w:val="false"/>
          <w:color w:val="000000"/>
          <w:sz w:val="28"/>
        </w:rPr>
        <w:t>
      4) ДЗ-ның тіркелген бағасын өзгертуге өтініш беру сәтінде қолданылып жүрген бағамен ДЗ-ны сатып алу туралы келісімшарттың немесе шарттың көшірмесі;</w:t>
      </w:r>
    </w:p>
    <w:bookmarkEnd w:id="357"/>
    <w:bookmarkStart w:name="z364" w:id="358"/>
    <w:p>
      <w:pPr>
        <w:spacing w:after="0"/>
        <w:ind w:left="0"/>
        <w:jc w:val="both"/>
      </w:pPr>
      <w:r>
        <w:rPr>
          <w:rFonts w:ascii="Times New Roman"/>
          <w:b w:val="false"/>
          <w:i w:val="false"/>
          <w:color w:val="000000"/>
          <w:sz w:val="28"/>
        </w:rPr>
        <w:t>
      5) патенттік қорғаудың қолданылу мерзімі көрсетілген түпнұсқа дәрілік препараттың немесе биологиялық түпнұсқа дәрілік препараттың қолданыстағы патенттік қорғалуын растайтын құжаттың көшірмесі не өндіруші зауыттан немесе тіркеу куәлігін ұстаушыдан препараттың түпнұсқалығын растайтын хат.</w:t>
      </w:r>
    </w:p>
    <w:bookmarkEnd w:id="358"/>
    <w:bookmarkStart w:name="z365" w:id="359"/>
    <w:p>
      <w:pPr>
        <w:spacing w:after="0"/>
        <w:ind w:left="0"/>
        <w:jc w:val="both"/>
      </w:pPr>
      <w:r>
        <w:rPr>
          <w:rFonts w:ascii="Times New Roman"/>
          <w:b w:val="false"/>
          <w:i w:val="false"/>
          <w:color w:val="000000"/>
          <w:sz w:val="28"/>
        </w:rPr>
        <w:t>
      6) Қазақстан Республикасының аумағына тіркеу куәлігінің әрекет ету мерзімі аяқталмай тұрып әкелінген және тіркеу куәлігінің әрекет ету мерзімі өтсе де, өтініш берілген сәтте әрекет ету мерзімі аяқталған дәрілік заттар үшін мына құжаттар беріледі: өнімнің сәйкестік сертификатының көшірмесі және кеден декларациясының көшірмесі.</w:t>
      </w:r>
    </w:p>
    <w:bookmarkEnd w:id="359"/>
    <w:bookmarkStart w:name="z366" w:id="360"/>
    <w:p>
      <w:pPr>
        <w:spacing w:after="0"/>
        <w:ind w:left="0"/>
        <w:jc w:val="both"/>
      </w:pPr>
      <w:r>
        <w:rPr>
          <w:rFonts w:ascii="Times New Roman"/>
          <w:b w:val="false"/>
          <w:i w:val="false"/>
          <w:color w:val="000000"/>
          <w:sz w:val="28"/>
        </w:rPr>
        <w:t>
      Дәрілік зат туралы мәліметтер өтініште тіркеу куәлігіндегі мәліметтерге сәйкес көрсетіледі.</w:t>
      </w:r>
    </w:p>
    <w:bookmarkEnd w:id="360"/>
    <w:bookmarkStart w:name="z367" w:id="361"/>
    <w:p>
      <w:pPr>
        <w:spacing w:after="0"/>
        <w:ind w:left="0"/>
        <w:jc w:val="both"/>
      </w:pPr>
      <w:r>
        <w:rPr>
          <w:rFonts w:ascii="Times New Roman"/>
          <w:b w:val="false"/>
          <w:i w:val="false"/>
          <w:color w:val="000000"/>
          <w:sz w:val="28"/>
        </w:rPr>
        <w:t>
      84. Дәрілік заттарды өндірушінің тіркелген бағасына өзгерістер енгізу өтініштің және осы Қағидалардың 83-тармағында көрсетілген қоса берілетін құжаттардың негізінде жүргізіледі.</w:t>
      </w:r>
    </w:p>
    <w:bookmarkEnd w:id="361"/>
    <w:bookmarkStart w:name="z368" w:id="362"/>
    <w:p>
      <w:pPr>
        <w:spacing w:after="0"/>
        <w:ind w:left="0"/>
        <w:jc w:val="both"/>
      </w:pPr>
      <w:r>
        <w:rPr>
          <w:rFonts w:ascii="Times New Roman"/>
          <w:b w:val="false"/>
          <w:i w:val="false"/>
          <w:color w:val="000000"/>
          <w:sz w:val="28"/>
        </w:rPr>
        <w:t>
      85. Тіркеу куәлігінің әрекет ету мерзімі өтініш берілген кезде аяқталған, бірақ Қазақстан Республикасының аумағына тіркеу куәлігінің әрекет ету мерзімі аяқталмай тұрып әкелінген дәрілік заттардың өндіруші бағасына өзгерістер енгізу Қазақстан Республикасына соңғы 12 айда нақты әкелінген баға деректеріне негізделеді.</w:t>
      </w:r>
    </w:p>
    <w:bookmarkEnd w:id="362"/>
    <w:bookmarkStart w:name="z369" w:id="363"/>
    <w:p>
      <w:pPr>
        <w:spacing w:after="0"/>
        <w:ind w:left="0"/>
        <w:jc w:val="both"/>
      </w:pPr>
      <w:r>
        <w:rPr>
          <w:rFonts w:ascii="Times New Roman"/>
          <w:b w:val="false"/>
          <w:i w:val="false"/>
          <w:color w:val="000000"/>
          <w:sz w:val="28"/>
        </w:rPr>
        <w:t>
      Соңғы 12 айда нақты әкелімдер болмаған жағдайда, алдыңғы 12 ай кезеңіндегі құжаттардың көшірмелері ұсынылады.</w:t>
      </w:r>
    </w:p>
    <w:bookmarkEnd w:id="363"/>
    <w:bookmarkStart w:name="z370" w:id="364"/>
    <w:p>
      <w:pPr>
        <w:spacing w:after="0"/>
        <w:ind w:left="0"/>
        <w:jc w:val="both"/>
      </w:pPr>
      <w:r>
        <w:rPr>
          <w:rFonts w:ascii="Times New Roman"/>
          <w:b w:val="false"/>
          <w:i w:val="false"/>
          <w:color w:val="000000"/>
          <w:sz w:val="28"/>
        </w:rPr>
        <w:t>
      Өтініш беру сәтінде тіркеу куәлігінің қолданылу мерзімі тоқтатыла тұрған өндірушінің тіркелген бағасына өзгерістер енгізу осы қағидалардың 79, 80, 81, 82, 83, 84 және 85-і тармақтарда көзделген тәртіппен және мерзімдерде жүзеге асырылады.</w:t>
      </w:r>
    </w:p>
    <w:bookmarkEnd w:id="364"/>
    <w:bookmarkStart w:name="z371" w:id="365"/>
    <w:p>
      <w:pPr>
        <w:spacing w:after="0"/>
        <w:ind w:left="0"/>
        <w:jc w:val="both"/>
      </w:pPr>
      <w:r>
        <w:rPr>
          <w:rFonts w:ascii="Times New Roman"/>
          <w:b w:val="false"/>
          <w:i w:val="false"/>
          <w:color w:val="000000"/>
          <w:sz w:val="28"/>
        </w:rPr>
        <w:t>
      86. Өндірушінің тіркелген бағасына өзгерістер енгізілгенге дейін соңғы 24 ай ішінде әкелінетін ДЗ Қазақстан Республикасының аумағына әкелінбеген кезде өндірушінің бағасы мынадай негізде тіркеледі:</w:t>
      </w:r>
    </w:p>
    <w:bookmarkEnd w:id="365"/>
    <w:bookmarkStart w:name="z372" w:id="366"/>
    <w:p>
      <w:pPr>
        <w:spacing w:after="0"/>
        <w:ind w:left="0"/>
        <w:jc w:val="both"/>
      </w:pPr>
      <w:r>
        <w:rPr>
          <w:rFonts w:ascii="Times New Roman"/>
          <w:b w:val="false"/>
          <w:i w:val="false"/>
          <w:color w:val="000000"/>
          <w:sz w:val="28"/>
        </w:rPr>
        <w:t>
      1) өндірушінің тіркелген бағасына өзгерістер енгізуге өтініш берген сәтте қолданылып жүрген дәрілік затты сатып алу туралы келісімшарттың немесе шарттың;</w:t>
      </w:r>
    </w:p>
    <w:bookmarkEnd w:id="366"/>
    <w:bookmarkStart w:name="z373" w:id="367"/>
    <w:p>
      <w:pPr>
        <w:spacing w:after="0"/>
        <w:ind w:left="0"/>
        <w:jc w:val="both"/>
      </w:pPr>
      <w:r>
        <w:rPr>
          <w:rFonts w:ascii="Times New Roman"/>
          <w:b w:val="false"/>
          <w:i w:val="false"/>
          <w:color w:val="000000"/>
          <w:sz w:val="28"/>
        </w:rPr>
        <w:t>
      2) референттік елдерде немесе өндіруші елде референттік елдерде дәрілік заттың мемлекеттік тіркеуі болмаған кезде баға туралы мәліметтер.</w:t>
      </w:r>
    </w:p>
    <w:bookmarkEnd w:id="367"/>
    <w:bookmarkStart w:name="z374" w:id="368"/>
    <w:p>
      <w:pPr>
        <w:spacing w:after="0"/>
        <w:ind w:left="0"/>
        <w:jc w:val="both"/>
      </w:pPr>
      <w:r>
        <w:rPr>
          <w:rFonts w:ascii="Times New Roman"/>
          <w:b w:val="false"/>
          <w:i w:val="false"/>
          <w:color w:val="000000"/>
          <w:sz w:val="28"/>
        </w:rPr>
        <w:t>
      87. Мемлекеттік сараптама ұйымы мынадай өлшемшарттарға сәйкес болған кезде өндірушінің тіркелген бағасына өзгерістер енгізуді жүргізеді:</w:t>
      </w:r>
    </w:p>
    <w:bookmarkEnd w:id="368"/>
    <w:bookmarkStart w:name="z375" w:id="369"/>
    <w:p>
      <w:pPr>
        <w:spacing w:after="0"/>
        <w:ind w:left="0"/>
        <w:jc w:val="both"/>
      </w:pPr>
      <w:r>
        <w:rPr>
          <w:rFonts w:ascii="Times New Roman"/>
          <w:b w:val="false"/>
          <w:i w:val="false"/>
          <w:color w:val="000000"/>
          <w:sz w:val="28"/>
        </w:rPr>
        <w:t>
      1) Қазақстан Республикасы үшін әкелінетін дәрілік зат үшін өндірушінің берілген бағасы өтініште берілген референттік елдер қатарынан үш ең төменгі бағаның орташа мәнінен аспайды, сондай-ақ халықаралық ұйымдардың осы сайттарынан алынған үш ең төменгі бағаның орташа мәнінен аспайды. Егер референттік елдердің саны үштен кем болған жағдайда, өндірушінің бағасы референттік елдердің ұсынылған санының бағасының орташа мәнінен аспайды, сондай-ақ халықаралық ұйымдардың осы сайттарынан алынған бағалардың орташа мәнінен аспайды.</w:t>
      </w:r>
    </w:p>
    <w:bookmarkEnd w:id="369"/>
    <w:bookmarkStart w:name="z376" w:id="370"/>
    <w:p>
      <w:pPr>
        <w:spacing w:after="0"/>
        <w:ind w:left="0"/>
        <w:jc w:val="both"/>
      </w:pPr>
      <w:r>
        <w:rPr>
          <w:rFonts w:ascii="Times New Roman"/>
          <w:b w:val="false"/>
          <w:i w:val="false"/>
          <w:color w:val="000000"/>
          <w:sz w:val="28"/>
        </w:rPr>
        <w:t>
      Референттік елдерде дәрілік зат мемлекеттік тіркелмеген жағдайда, өндірушінің бағасы өндіруші елдегі бағаның мәнінен аспайды.</w:t>
      </w:r>
    </w:p>
    <w:bookmarkEnd w:id="370"/>
    <w:bookmarkStart w:name="z377" w:id="371"/>
    <w:p>
      <w:pPr>
        <w:spacing w:after="0"/>
        <w:ind w:left="0"/>
        <w:jc w:val="both"/>
      </w:pPr>
      <w:r>
        <w:rPr>
          <w:rFonts w:ascii="Times New Roman"/>
          <w:b w:val="false"/>
          <w:i w:val="false"/>
          <w:color w:val="000000"/>
          <w:sz w:val="28"/>
        </w:rPr>
        <w:t>
      2) өндірушінің әкелінетін дәрілік затқа берілген бағасы жеңілдікті шегергендегі соңғы әкелудің дәрілік заттың бағасын растайтын ұсынылған құжаттарда көрсетілген бағалар мәнінен жоғары емес (инвойстың, кедендік декларацияның немесе шот-фактураның (жүкқұжаттың) көшірмесі);</w:t>
      </w:r>
    </w:p>
    <w:bookmarkEnd w:id="371"/>
    <w:bookmarkStart w:name="z378" w:id="372"/>
    <w:p>
      <w:pPr>
        <w:spacing w:after="0"/>
        <w:ind w:left="0"/>
        <w:jc w:val="both"/>
      </w:pPr>
      <w:r>
        <w:rPr>
          <w:rFonts w:ascii="Times New Roman"/>
          <w:b w:val="false"/>
          <w:i w:val="false"/>
          <w:color w:val="000000"/>
          <w:sz w:val="28"/>
        </w:rPr>
        <w:t>
      3) өндірушінің әкелінетін дәрілік заттарға берілген бағасы өндірушінің тіркелген бағасына өзгерістер енгізуге өтініш беру сәтінде қолданылып жүрген және ДЗ бағасын растайтын ұсынылған құжаттарда көрсетілген бағалар мәнінен аспайды (өтініш беру сәтінде қолданылып жүрген ДЗ сатып алу туралы келісім немесе шарт;</w:t>
      </w:r>
    </w:p>
    <w:bookmarkEnd w:id="372"/>
    <w:bookmarkStart w:name="z379" w:id="373"/>
    <w:p>
      <w:pPr>
        <w:spacing w:after="0"/>
        <w:ind w:left="0"/>
        <w:jc w:val="both"/>
      </w:pPr>
      <w:r>
        <w:rPr>
          <w:rFonts w:ascii="Times New Roman"/>
          <w:b w:val="false"/>
          <w:i w:val="false"/>
          <w:color w:val="000000"/>
          <w:sz w:val="28"/>
        </w:rPr>
        <w:t>
      4) отандық өндірушінің берілген бағасы басқа елдерде сатылатын дәрілік заттың бағасынан аспайды;</w:t>
      </w:r>
    </w:p>
    <w:bookmarkEnd w:id="373"/>
    <w:bookmarkStart w:name="z380" w:id="374"/>
    <w:p>
      <w:pPr>
        <w:spacing w:after="0"/>
        <w:ind w:left="0"/>
        <w:jc w:val="both"/>
      </w:pPr>
      <w:r>
        <w:rPr>
          <w:rFonts w:ascii="Times New Roman"/>
          <w:b w:val="false"/>
          <w:i w:val="false"/>
          <w:color w:val="000000"/>
          <w:sz w:val="28"/>
        </w:rPr>
        <w:t>
      5) өндірушінің берілген бағасы дәрілік затты келісімшарттық өндіруге тапсырыс берушісімен ұзақ мерзімді жеткізу шартының дәрілік заттың бағасынан аспайды.</w:t>
      </w:r>
    </w:p>
    <w:bookmarkEnd w:id="374"/>
    <w:bookmarkStart w:name="z381" w:id="375"/>
    <w:p>
      <w:pPr>
        <w:spacing w:after="0"/>
        <w:ind w:left="0"/>
        <w:jc w:val="both"/>
      </w:pPr>
      <w:r>
        <w:rPr>
          <w:rFonts w:ascii="Times New Roman"/>
          <w:b w:val="false"/>
          <w:i w:val="false"/>
          <w:color w:val="000000"/>
          <w:sz w:val="28"/>
        </w:rPr>
        <w:t>
      88. Мемлекеттік сараптама ұйымы осы Қағидалардың 87-тармағында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bookmarkEnd w:id="375"/>
    <w:bookmarkStart w:name="z382" w:id="376"/>
    <w:p>
      <w:pPr>
        <w:spacing w:after="0"/>
        <w:ind w:left="0"/>
        <w:jc w:val="both"/>
      </w:pPr>
      <w:r>
        <w:rPr>
          <w:rFonts w:ascii="Times New Roman"/>
          <w:b w:val="false"/>
          <w:i w:val="false"/>
          <w:color w:val="000000"/>
          <w:sz w:val="28"/>
        </w:rPr>
        <w:t>
      89. Мемлекеттік сараптама ұйымы осы Қағидаларға 5-қосымшаға сәйкес бағаны тіркеу туралы не өндірушінің тіркелген бағасына өзгерістер енгізу туралы қорытынды береді.</w:t>
      </w:r>
    </w:p>
    <w:bookmarkEnd w:id="376"/>
    <w:bookmarkStart w:name="z383" w:id="377"/>
    <w:p>
      <w:pPr>
        <w:spacing w:after="0"/>
        <w:ind w:left="0"/>
        <w:jc w:val="both"/>
      </w:pPr>
      <w:r>
        <w:rPr>
          <w:rFonts w:ascii="Times New Roman"/>
          <w:b w:val="false"/>
          <w:i w:val="false"/>
          <w:color w:val="000000"/>
          <w:sz w:val="28"/>
        </w:rPr>
        <w:t>
      90. Тіркелген баға осы Қағидалардың 82 және 87-тармақтарында көрсетілген өлшемшарттарға сәйкес келмеген жағдайда, мемлекеттік сараптама ұйымы бағаны тіркеуден дәлелді бас тартуды не осы Қағидаларға 10-қосымшаға сәйкес нысан бойынша өндірушінің тіркелген бағасына өзгерістер енгізуді жібереді.</w:t>
      </w:r>
    </w:p>
    <w:bookmarkEnd w:id="377"/>
    <w:bookmarkStart w:name="z384" w:id="378"/>
    <w:p>
      <w:pPr>
        <w:spacing w:after="0"/>
        <w:ind w:left="0"/>
        <w:jc w:val="both"/>
      </w:pPr>
      <w:r>
        <w:rPr>
          <w:rFonts w:ascii="Times New Roman"/>
          <w:b w:val="false"/>
          <w:i w:val="false"/>
          <w:color w:val="000000"/>
          <w:sz w:val="28"/>
        </w:rPr>
        <w:t xml:space="preserve">
      91. Көрсетілетін қызметті алушы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w:t>
      </w:r>
    </w:p>
    <w:bookmarkEnd w:id="378"/>
    <w:bookmarkStart w:name="z385" w:id="379"/>
    <w:p>
      <w:pPr>
        <w:spacing w:after="0"/>
        <w:ind w:left="0"/>
        <w:jc w:val="both"/>
      </w:pPr>
      <w:r>
        <w:rPr>
          <w:rFonts w:ascii="Times New Roman"/>
          <w:b w:val="false"/>
          <w:i w:val="false"/>
          <w:color w:val="000000"/>
          <w:sz w:val="28"/>
        </w:rPr>
        <w:t>
      Көрсетілетін қызметті алушының дәйексіз деректерді ұсынуы бағаны тіркеуден бас тартуға немесе өндірушінің тіркелген бағасына өзгерістер енгізуге негіз болып табылады.</w:t>
      </w:r>
    </w:p>
    <w:bookmarkEnd w:id="379"/>
    <w:bookmarkStart w:name="z386" w:id="380"/>
    <w:p>
      <w:pPr>
        <w:spacing w:after="0"/>
        <w:ind w:left="0"/>
        <w:jc w:val="both"/>
      </w:pPr>
      <w:r>
        <w:rPr>
          <w:rFonts w:ascii="Times New Roman"/>
          <w:b w:val="false"/>
          <w:i w:val="false"/>
          <w:color w:val="000000"/>
          <w:sz w:val="28"/>
        </w:rPr>
        <w:t>
      92. Дәрілік затты өндірушінің бағасы дәрілік нысанды, дозаны, шоғырлануды, көлемді, өлшеп-орауды, өндірушіні және дәрілік затты тіркеу куәлігін ескере отырып, әрбір сауда атауына жеке-жеке тұтынушылық қаптама үшін өндірушінің бағасын тіркеу туралы өтініш берілген күнге немесе өндірушінің тіркелген бағасының өзгеруіне тіркеледі.</w:t>
      </w:r>
    </w:p>
    <w:bookmarkEnd w:id="380"/>
    <w:bookmarkStart w:name="z387" w:id="381"/>
    <w:p>
      <w:pPr>
        <w:spacing w:after="0"/>
        <w:ind w:left="0"/>
        <w:jc w:val="both"/>
      </w:pPr>
      <w:r>
        <w:rPr>
          <w:rFonts w:ascii="Times New Roman"/>
          <w:b w:val="false"/>
          <w:i w:val="false"/>
          <w:color w:val="000000"/>
          <w:sz w:val="28"/>
        </w:rPr>
        <w:t>
      93. Егер бір тіркеу куәлігінің шеңберінде бірнеше өндіруші, тұтынушылық орамдардың түрлері, дозалары, шығарылу формалары, көлемдері және фасовкалары тіркелген болса, көрсетілетін қызмет алушы әрбір нұсқа үшін бөлек өтініш береді.</w:t>
      </w:r>
    </w:p>
    <w:bookmarkEnd w:id="381"/>
    <w:bookmarkStart w:name="z388" w:id="382"/>
    <w:p>
      <w:pPr>
        <w:spacing w:after="0"/>
        <w:ind w:left="0"/>
        <w:jc w:val="both"/>
      </w:pPr>
      <w:r>
        <w:rPr>
          <w:rFonts w:ascii="Times New Roman"/>
          <w:b w:val="false"/>
          <w:i w:val="false"/>
          <w:color w:val="000000"/>
          <w:sz w:val="28"/>
        </w:rPr>
        <w:t>
      94. Шетел валютасындағы өтініште көрсетілген бағаларды — өндірушінің бағасы, шот-фактура (тауарлық-тасымал құжаты) көшірмесі, сондай-ақ дәрі-дәрмек сатып алу туралы келісімшарттағы бағаларды — Қазақстан Республикасының ұлттық валютасына конвертациялау кезінде өтініш берілгенге дейінгі айдың орташа ресми айырбастау курстары (орташа айырбастау курсы) Қазақстан Республикасының Ұлттық Банкінің қолданыстағы курстары пайдаланылады.</w:t>
      </w:r>
    </w:p>
    <w:bookmarkEnd w:id="382"/>
    <w:bookmarkStart w:name="z389" w:id="383"/>
    <w:p>
      <w:pPr>
        <w:spacing w:after="0"/>
        <w:ind w:left="0"/>
        <w:jc w:val="both"/>
      </w:pPr>
      <w:r>
        <w:rPr>
          <w:rFonts w:ascii="Times New Roman"/>
          <w:b w:val="false"/>
          <w:i w:val="false"/>
          <w:color w:val="000000"/>
          <w:sz w:val="28"/>
        </w:rPr>
        <w:t>
      95. "Қазақстан Республикасының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қаулысымен бекітілген шетел валюталарының тізбесінде валюталардың ресми бағамы болмаған жағдайда (нормативтік құқықтық актілерді мемлекеттік тіркеу тізілімінде № 7977 болып тіркелген), референттік елдердегі баға туралы ақпарат алдыңғы айдағы операциялардың есеп айырысу бағамына сәйкес Біріккен Ұлттар Ұйымының қазынашылығы ұсынған https://treasury.un.org. сайтта Америка Құрама Штаттарының долларымен беріледі.</w:t>
      </w:r>
    </w:p>
    <w:bookmarkEnd w:id="383"/>
    <w:bookmarkStart w:name="z390" w:id="384"/>
    <w:p>
      <w:pPr>
        <w:spacing w:after="0"/>
        <w:ind w:left="0"/>
        <w:jc w:val="both"/>
      </w:pPr>
      <w:r>
        <w:rPr>
          <w:rFonts w:ascii="Times New Roman"/>
          <w:b w:val="false"/>
          <w:i w:val="false"/>
          <w:color w:val="000000"/>
          <w:sz w:val="28"/>
        </w:rPr>
        <w:t>
      96. Шектеу іс – шаралары, оның ішінде карантин, төтенше жағдай енгізу, Қазақстан Республикасының аумағында әлеуметтік, табиғи және техногендік сипаттағы төтенше жағдайлардың туындауы кезеңінде көтерме және бөлшек саудада өткізу үшін, сондай-ақ Міндетті әлеуметтік медициналық сақтандыру жүйесінде (бұдан әрі-ТМККК) шеңберінде және (немесе) ДЗ-ға шекті бағаларды қалыптастырудың ерекше тәртібі жүзеге асырылады. сақтандыру (бұдан әрі-МӘМС).</w:t>
      </w:r>
    </w:p>
    <w:bookmarkEnd w:id="384"/>
    <w:bookmarkStart w:name="z391" w:id="385"/>
    <w:p>
      <w:pPr>
        <w:spacing w:after="0"/>
        <w:ind w:left="0"/>
        <w:jc w:val="both"/>
      </w:pPr>
      <w:r>
        <w:rPr>
          <w:rFonts w:ascii="Times New Roman"/>
          <w:b w:val="false"/>
          <w:i w:val="false"/>
          <w:color w:val="000000"/>
          <w:sz w:val="28"/>
        </w:rPr>
        <w:t>
      97. Арнайы тәртіппен уәкілетті орган мемлекеттік сараптама ұйымына халықаралық патенттелмеген атауы бойынша дәрі-дәрмектердің түрі, дозасы, концентрациясы және көлемін ескере отырып, көтерме және бөлшек саудада, сондай-ақ кепілдендірілген тегін медициналық көмектің (КТМКК) және (немесе) Міндетті әлеуметтік медициналық сақтандыру (МӘМС) жүйесіндегі сауда атауы үшін шекті бағаларды қалыптастыру мақсатында регрессивті үстеме ақы шкаласына сәйкес дәрі-дәрмектер тізімін жібереді.</w:t>
      </w:r>
    </w:p>
    <w:bookmarkEnd w:id="385"/>
    <w:bookmarkStart w:name="z392" w:id="386"/>
    <w:p>
      <w:pPr>
        <w:spacing w:after="0"/>
        <w:ind w:left="0"/>
        <w:jc w:val="both"/>
      </w:pPr>
      <w:r>
        <w:rPr>
          <w:rFonts w:ascii="Times New Roman"/>
          <w:b w:val="false"/>
          <w:i w:val="false"/>
          <w:color w:val="000000"/>
          <w:sz w:val="28"/>
        </w:rPr>
        <w:t>
      98.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асқан жағдайда, шекті бағалар уәкілетті орган беретін пайыздық мәнді өндірушінің бағасына үстемеақы жолымен ДЗ-дағы Сауда атауы бойынша қалыптастырылады.</w:t>
      </w:r>
    </w:p>
    <w:bookmarkEnd w:id="386"/>
    <w:bookmarkStart w:name="z393" w:id="387"/>
    <w:p>
      <w:pPr>
        <w:spacing w:after="0"/>
        <w:ind w:left="0"/>
        <w:jc w:val="both"/>
      </w:pPr>
      <w:r>
        <w:rPr>
          <w:rFonts w:ascii="Times New Roman"/>
          <w:b w:val="false"/>
          <w:i w:val="false"/>
          <w:color w:val="000000"/>
          <w:sz w:val="28"/>
        </w:rPr>
        <w:t>
      99.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астам азайған жағдайда, шекті бағалар өндірушінің бағасынан уәкілетті орган ұсынатын пайыздық мәнді шегеру жолымен ДЗ-дағы саудалық атауы бойынша қалыптастырылады.</w:t>
      </w:r>
    </w:p>
    <w:bookmarkEnd w:id="387"/>
    <w:bookmarkStart w:name="z394" w:id="388"/>
    <w:p>
      <w:pPr>
        <w:spacing w:after="0"/>
        <w:ind w:left="0"/>
        <w:jc w:val="both"/>
      </w:pPr>
      <w:r>
        <w:rPr>
          <w:rFonts w:ascii="Times New Roman"/>
          <w:b w:val="false"/>
          <w:i w:val="false"/>
          <w:color w:val="000000"/>
          <w:sz w:val="28"/>
        </w:rPr>
        <w:t>
      100. ДЗ шекті бағаларын қалыптастыру уәкілетті органның ақпараттық жүйесінде өндірушінің тіркелген бағасының шамасына қарай сараланған көтерме сату үшін өндірушінің тіркелген бағасына үстеме бағаны автоматты түрде қосу жолымен жүргізіледі және мыналарды құрайды:</w:t>
      </w:r>
    </w:p>
    <w:bookmarkEnd w:id="388"/>
    <w:bookmarkStart w:name="z395" w:id="389"/>
    <w:p>
      <w:pPr>
        <w:spacing w:after="0"/>
        <w:ind w:left="0"/>
        <w:jc w:val="both"/>
      </w:pPr>
      <w:r>
        <w:rPr>
          <w:rFonts w:ascii="Times New Roman"/>
          <w:b w:val="false"/>
          <w:i w:val="false"/>
          <w:color w:val="000000"/>
          <w:sz w:val="28"/>
        </w:rPr>
        <w:t>
      1) ДЗ үшін 25%, құны 350,00 теңгені қоса алғанда;</w:t>
      </w:r>
    </w:p>
    <w:bookmarkEnd w:id="389"/>
    <w:bookmarkStart w:name="z396" w:id="390"/>
    <w:p>
      <w:pPr>
        <w:spacing w:after="0"/>
        <w:ind w:left="0"/>
        <w:jc w:val="both"/>
      </w:pPr>
      <w:r>
        <w:rPr>
          <w:rFonts w:ascii="Times New Roman"/>
          <w:b w:val="false"/>
          <w:i w:val="false"/>
          <w:color w:val="000000"/>
          <w:sz w:val="28"/>
        </w:rPr>
        <w:t>
      2) ДЗ үшін 23,5%, құны 350 теңгеден жоғары және қоса алғанда 1000,00 теңгеге дейін;</w:t>
      </w:r>
    </w:p>
    <w:bookmarkEnd w:id="390"/>
    <w:bookmarkStart w:name="z397" w:id="391"/>
    <w:p>
      <w:pPr>
        <w:spacing w:after="0"/>
        <w:ind w:left="0"/>
        <w:jc w:val="both"/>
      </w:pPr>
      <w:r>
        <w:rPr>
          <w:rFonts w:ascii="Times New Roman"/>
          <w:b w:val="false"/>
          <w:i w:val="false"/>
          <w:color w:val="000000"/>
          <w:sz w:val="28"/>
        </w:rPr>
        <w:t>
      3) құны 1000 теңгеден асатын және қоса алғанда 3000,00 теңгеге дейінгі ДЗ үшін 22 % ;</w:t>
      </w:r>
    </w:p>
    <w:bookmarkEnd w:id="391"/>
    <w:bookmarkStart w:name="z398" w:id="392"/>
    <w:p>
      <w:pPr>
        <w:spacing w:after="0"/>
        <w:ind w:left="0"/>
        <w:jc w:val="both"/>
      </w:pPr>
      <w:r>
        <w:rPr>
          <w:rFonts w:ascii="Times New Roman"/>
          <w:b w:val="false"/>
          <w:i w:val="false"/>
          <w:color w:val="000000"/>
          <w:sz w:val="28"/>
        </w:rPr>
        <w:t>
      4) құны 3000 теңгеден асатын және қоса алғанда 5000,00 теңгеге дейінгі ДЗ үшін 20,5 % ;</w:t>
      </w:r>
    </w:p>
    <w:bookmarkEnd w:id="392"/>
    <w:bookmarkStart w:name="z399" w:id="393"/>
    <w:p>
      <w:pPr>
        <w:spacing w:after="0"/>
        <w:ind w:left="0"/>
        <w:jc w:val="both"/>
      </w:pPr>
      <w:r>
        <w:rPr>
          <w:rFonts w:ascii="Times New Roman"/>
          <w:b w:val="false"/>
          <w:i w:val="false"/>
          <w:color w:val="000000"/>
          <w:sz w:val="28"/>
        </w:rPr>
        <w:t>
      5) құны 5000 теңгеден асатын және қоса алғанда 10000,00 теңгеге дейінгі ДЗ үшін 19 % ;</w:t>
      </w:r>
    </w:p>
    <w:bookmarkEnd w:id="393"/>
    <w:bookmarkStart w:name="z400" w:id="394"/>
    <w:p>
      <w:pPr>
        <w:spacing w:after="0"/>
        <w:ind w:left="0"/>
        <w:jc w:val="both"/>
      </w:pPr>
      <w:r>
        <w:rPr>
          <w:rFonts w:ascii="Times New Roman"/>
          <w:b w:val="false"/>
          <w:i w:val="false"/>
          <w:color w:val="000000"/>
          <w:sz w:val="28"/>
        </w:rPr>
        <w:t>
      6) құны 10000 теңгеден асатын және қоса алғанда 20000,00 теңгеге дейінгі ДЗ үшін 17,5% ;</w:t>
      </w:r>
    </w:p>
    <w:bookmarkEnd w:id="394"/>
    <w:bookmarkStart w:name="z401" w:id="395"/>
    <w:p>
      <w:pPr>
        <w:spacing w:after="0"/>
        <w:ind w:left="0"/>
        <w:jc w:val="both"/>
      </w:pPr>
      <w:r>
        <w:rPr>
          <w:rFonts w:ascii="Times New Roman"/>
          <w:b w:val="false"/>
          <w:i w:val="false"/>
          <w:color w:val="000000"/>
          <w:sz w:val="28"/>
        </w:rPr>
        <w:t>
      7) құны 20000 теңгеден асатын және қоса алғанда 40000,00 теңгеге дейінгі ДЗ үшін 16 % ;</w:t>
      </w:r>
    </w:p>
    <w:bookmarkEnd w:id="395"/>
    <w:bookmarkStart w:name="z402" w:id="396"/>
    <w:p>
      <w:pPr>
        <w:spacing w:after="0"/>
        <w:ind w:left="0"/>
        <w:jc w:val="both"/>
      </w:pPr>
      <w:r>
        <w:rPr>
          <w:rFonts w:ascii="Times New Roman"/>
          <w:b w:val="false"/>
          <w:i w:val="false"/>
          <w:color w:val="000000"/>
          <w:sz w:val="28"/>
        </w:rPr>
        <w:t>
      8) құны 40000 теңгеден асатын және қоса алғанда 100000,00 теңгеге дейінгі ДЗ үшін 14,5 % ;</w:t>
      </w:r>
    </w:p>
    <w:bookmarkEnd w:id="396"/>
    <w:bookmarkStart w:name="z403" w:id="397"/>
    <w:p>
      <w:pPr>
        <w:spacing w:after="0"/>
        <w:ind w:left="0"/>
        <w:jc w:val="both"/>
      </w:pPr>
      <w:r>
        <w:rPr>
          <w:rFonts w:ascii="Times New Roman"/>
          <w:b w:val="false"/>
          <w:i w:val="false"/>
          <w:color w:val="000000"/>
          <w:sz w:val="28"/>
        </w:rPr>
        <w:t>
      9) құны 100000 теңгеден асатын және қоса алғанда 200000,00 теңгеге дейінгі ДЗ үшін 13 % ;</w:t>
      </w:r>
    </w:p>
    <w:bookmarkEnd w:id="397"/>
    <w:bookmarkStart w:name="z404" w:id="398"/>
    <w:p>
      <w:pPr>
        <w:spacing w:after="0"/>
        <w:ind w:left="0"/>
        <w:jc w:val="both"/>
      </w:pPr>
      <w:r>
        <w:rPr>
          <w:rFonts w:ascii="Times New Roman"/>
          <w:b w:val="false"/>
          <w:i w:val="false"/>
          <w:color w:val="000000"/>
          <w:sz w:val="28"/>
        </w:rPr>
        <w:t>
      10) құны 200000 теңгеден асатын және қоса алғанда 500000,00 теңгеге дейінгі ДЗ үшін 11,5 % ;</w:t>
      </w:r>
    </w:p>
    <w:bookmarkEnd w:id="398"/>
    <w:bookmarkStart w:name="z405" w:id="399"/>
    <w:p>
      <w:pPr>
        <w:spacing w:after="0"/>
        <w:ind w:left="0"/>
        <w:jc w:val="both"/>
      </w:pPr>
      <w:r>
        <w:rPr>
          <w:rFonts w:ascii="Times New Roman"/>
          <w:b w:val="false"/>
          <w:i w:val="false"/>
          <w:color w:val="000000"/>
          <w:sz w:val="28"/>
        </w:rPr>
        <w:t>
      11) құны 500000 теңгеден асатын ДЗ үшін 10%.</w:t>
      </w:r>
    </w:p>
    <w:bookmarkEnd w:id="399"/>
    <w:bookmarkStart w:name="z406" w:id="400"/>
    <w:p>
      <w:pPr>
        <w:spacing w:after="0"/>
        <w:ind w:left="0"/>
        <w:jc w:val="both"/>
      </w:pPr>
      <w:r>
        <w:rPr>
          <w:rFonts w:ascii="Times New Roman"/>
          <w:b w:val="false"/>
          <w:i w:val="false"/>
          <w:color w:val="000000"/>
          <w:sz w:val="28"/>
        </w:rPr>
        <w:t>
      101. ДЗ-ға көтерме үстеме бағалар ерекше тәртіппен үстеме бағалардың регрессивті шкаласына сәйкес сараланады және мыналарды құрайды:</w:t>
      </w:r>
    </w:p>
    <w:bookmarkEnd w:id="400"/>
    <w:bookmarkStart w:name="z407" w:id="401"/>
    <w:p>
      <w:pPr>
        <w:spacing w:after="0"/>
        <w:ind w:left="0"/>
        <w:jc w:val="both"/>
      </w:pPr>
      <w:r>
        <w:rPr>
          <w:rFonts w:ascii="Times New Roman"/>
          <w:b w:val="false"/>
          <w:i w:val="false"/>
          <w:color w:val="000000"/>
          <w:sz w:val="28"/>
        </w:rPr>
        <w:t>
      1) ДЗ үшін 10%, құны 350,00 теңгені қоса алғанда;</w:t>
      </w:r>
    </w:p>
    <w:bookmarkEnd w:id="401"/>
    <w:bookmarkStart w:name="z408" w:id="402"/>
    <w:p>
      <w:pPr>
        <w:spacing w:after="0"/>
        <w:ind w:left="0"/>
        <w:jc w:val="both"/>
      </w:pPr>
      <w:r>
        <w:rPr>
          <w:rFonts w:ascii="Times New Roman"/>
          <w:b w:val="false"/>
          <w:i w:val="false"/>
          <w:color w:val="000000"/>
          <w:sz w:val="28"/>
        </w:rPr>
        <w:t>
      2) ДЗ үшін 9,75%, құны 350 теңгеден жоғары және қоса алғанда 1 000,00 теңгеге дейін;</w:t>
      </w:r>
    </w:p>
    <w:bookmarkEnd w:id="402"/>
    <w:bookmarkStart w:name="z409" w:id="403"/>
    <w:p>
      <w:pPr>
        <w:spacing w:after="0"/>
        <w:ind w:left="0"/>
        <w:jc w:val="both"/>
      </w:pPr>
      <w:r>
        <w:rPr>
          <w:rFonts w:ascii="Times New Roman"/>
          <w:b w:val="false"/>
          <w:i w:val="false"/>
          <w:color w:val="000000"/>
          <w:sz w:val="28"/>
        </w:rPr>
        <w:t>
      3) құны 1 000 теңгеден асатын және қоса алғанда 3 000,00 теңгеге дейінгі ДЗ үшін 9,5 % ;</w:t>
      </w:r>
    </w:p>
    <w:bookmarkEnd w:id="403"/>
    <w:bookmarkStart w:name="z410" w:id="404"/>
    <w:p>
      <w:pPr>
        <w:spacing w:after="0"/>
        <w:ind w:left="0"/>
        <w:jc w:val="both"/>
      </w:pPr>
      <w:r>
        <w:rPr>
          <w:rFonts w:ascii="Times New Roman"/>
          <w:b w:val="false"/>
          <w:i w:val="false"/>
          <w:color w:val="000000"/>
          <w:sz w:val="28"/>
        </w:rPr>
        <w:t>
      4) құны 3 000 теңгеден асатын және қоса алғанда 5 000,00 теңгеге дейінгі ДЗ үшін 9 % ;</w:t>
      </w:r>
    </w:p>
    <w:bookmarkEnd w:id="404"/>
    <w:bookmarkStart w:name="z411" w:id="405"/>
    <w:p>
      <w:pPr>
        <w:spacing w:after="0"/>
        <w:ind w:left="0"/>
        <w:jc w:val="both"/>
      </w:pPr>
      <w:r>
        <w:rPr>
          <w:rFonts w:ascii="Times New Roman"/>
          <w:b w:val="false"/>
          <w:i w:val="false"/>
          <w:color w:val="000000"/>
          <w:sz w:val="28"/>
        </w:rPr>
        <w:t>
      5) құны 5 000 теңгеден асатын және қоса алғанда 10 000,00 теңгеге дейінгі ДЗ үшін 8,5 % ;</w:t>
      </w:r>
    </w:p>
    <w:bookmarkEnd w:id="405"/>
    <w:bookmarkStart w:name="z412" w:id="406"/>
    <w:p>
      <w:pPr>
        <w:spacing w:after="0"/>
        <w:ind w:left="0"/>
        <w:jc w:val="both"/>
      </w:pPr>
      <w:r>
        <w:rPr>
          <w:rFonts w:ascii="Times New Roman"/>
          <w:b w:val="false"/>
          <w:i w:val="false"/>
          <w:color w:val="000000"/>
          <w:sz w:val="28"/>
        </w:rPr>
        <w:t>
      6) құны 10 000 теңгеден асатын және қоса алғанда 20 000,00 теңгеге дейінгі ДЗ үшін 8,25 % ;</w:t>
      </w:r>
    </w:p>
    <w:bookmarkEnd w:id="406"/>
    <w:bookmarkStart w:name="z413" w:id="407"/>
    <w:p>
      <w:pPr>
        <w:spacing w:after="0"/>
        <w:ind w:left="0"/>
        <w:jc w:val="both"/>
      </w:pPr>
      <w:r>
        <w:rPr>
          <w:rFonts w:ascii="Times New Roman"/>
          <w:b w:val="false"/>
          <w:i w:val="false"/>
          <w:color w:val="000000"/>
          <w:sz w:val="28"/>
        </w:rPr>
        <w:t>
      7) құны 20 000 теңгеден асатын және қоса алғанда 40 000,00 теңгеге дейінгі ДЗ үшін 8 % ;</w:t>
      </w:r>
    </w:p>
    <w:bookmarkEnd w:id="407"/>
    <w:bookmarkStart w:name="z414" w:id="408"/>
    <w:p>
      <w:pPr>
        <w:spacing w:after="0"/>
        <w:ind w:left="0"/>
        <w:jc w:val="both"/>
      </w:pPr>
      <w:r>
        <w:rPr>
          <w:rFonts w:ascii="Times New Roman"/>
          <w:b w:val="false"/>
          <w:i w:val="false"/>
          <w:color w:val="000000"/>
          <w:sz w:val="28"/>
        </w:rPr>
        <w:t>
      8) құны 40 000 теңгеден асатын және қоса алғанда 100 000,00 теңгеге дейінгі ДЗ үшін 7 % ;</w:t>
      </w:r>
    </w:p>
    <w:bookmarkEnd w:id="408"/>
    <w:bookmarkStart w:name="z415" w:id="409"/>
    <w:p>
      <w:pPr>
        <w:spacing w:after="0"/>
        <w:ind w:left="0"/>
        <w:jc w:val="both"/>
      </w:pPr>
      <w:r>
        <w:rPr>
          <w:rFonts w:ascii="Times New Roman"/>
          <w:b w:val="false"/>
          <w:i w:val="false"/>
          <w:color w:val="000000"/>
          <w:sz w:val="28"/>
        </w:rPr>
        <w:t>
      9) құны 100 000 теңгеден асатын және қоса алғанда 200 000,00 теңгеге дейінгі ДЗ үшін 6,5% ;</w:t>
      </w:r>
    </w:p>
    <w:bookmarkEnd w:id="409"/>
    <w:bookmarkStart w:name="z416" w:id="410"/>
    <w:p>
      <w:pPr>
        <w:spacing w:after="0"/>
        <w:ind w:left="0"/>
        <w:jc w:val="both"/>
      </w:pPr>
      <w:r>
        <w:rPr>
          <w:rFonts w:ascii="Times New Roman"/>
          <w:b w:val="false"/>
          <w:i w:val="false"/>
          <w:color w:val="000000"/>
          <w:sz w:val="28"/>
        </w:rPr>
        <w:t>
      10) құны 200 000 теңгеден асатын және қоса алғанда 500 000,00 теңгеге дейінгі ДЗ үшін 6% ;</w:t>
      </w:r>
    </w:p>
    <w:bookmarkEnd w:id="410"/>
    <w:bookmarkStart w:name="z417" w:id="411"/>
    <w:p>
      <w:pPr>
        <w:spacing w:after="0"/>
        <w:ind w:left="0"/>
        <w:jc w:val="both"/>
      </w:pPr>
      <w:r>
        <w:rPr>
          <w:rFonts w:ascii="Times New Roman"/>
          <w:b w:val="false"/>
          <w:i w:val="false"/>
          <w:color w:val="000000"/>
          <w:sz w:val="28"/>
        </w:rPr>
        <w:t>
      11) құны 500 000 теңгеден асатын ДЗ үшін 5,5%.</w:t>
      </w:r>
    </w:p>
    <w:bookmarkEnd w:id="411"/>
    <w:bookmarkStart w:name="z418" w:id="412"/>
    <w:p>
      <w:pPr>
        <w:spacing w:after="0"/>
        <w:ind w:left="0"/>
        <w:jc w:val="both"/>
      </w:pPr>
      <w:r>
        <w:rPr>
          <w:rFonts w:ascii="Times New Roman"/>
          <w:b w:val="false"/>
          <w:i w:val="false"/>
          <w:color w:val="000000"/>
          <w:sz w:val="28"/>
        </w:rPr>
        <w:t>
      102. Бөлшек саудада өткізу үшін ДЗ шекті бағаларын қалыптастыру уәкілетті органның ақпараттық жүйесінде тұтынушылық қаптамаға көтерме саудада өткізу үшін ДЗ сауда атауына шекті бағаның шамасы негізге алына отырып сараланған бөлшек үстеме бағаны көтерме саудада өткізу үшін ДЗ сауда атауына шекті бағаға автоматты түрде қосу жолымен жүргізіледі.</w:t>
      </w:r>
    </w:p>
    <w:bookmarkEnd w:id="412"/>
    <w:bookmarkStart w:name="z419" w:id="413"/>
    <w:p>
      <w:pPr>
        <w:spacing w:after="0"/>
        <w:ind w:left="0"/>
        <w:jc w:val="both"/>
      </w:pPr>
      <w:r>
        <w:rPr>
          <w:rFonts w:ascii="Times New Roman"/>
          <w:b w:val="false"/>
          <w:i w:val="false"/>
          <w:color w:val="000000"/>
          <w:sz w:val="28"/>
        </w:rPr>
        <w:t>
      103. ДЗ-ға бөлшек үстеме баға белгілеудің регрессивті шкаласына сәйкес сараланады және мыналарды құрайды:</w:t>
      </w:r>
    </w:p>
    <w:bookmarkEnd w:id="413"/>
    <w:bookmarkStart w:name="z420" w:id="414"/>
    <w:p>
      <w:pPr>
        <w:spacing w:after="0"/>
        <w:ind w:left="0"/>
        <w:jc w:val="both"/>
      </w:pPr>
      <w:r>
        <w:rPr>
          <w:rFonts w:ascii="Times New Roman"/>
          <w:b w:val="false"/>
          <w:i w:val="false"/>
          <w:color w:val="000000"/>
          <w:sz w:val="28"/>
        </w:rPr>
        <w:t>
      1) ДЗ үшін 30%, құны 350,00 теңгені қоса алғанда</w:t>
      </w:r>
    </w:p>
    <w:bookmarkEnd w:id="414"/>
    <w:bookmarkStart w:name="z421" w:id="415"/>
    <w:p>
      <w:pPr>
        <w:spacing w:after="0"/>
        <w:ind w:left="0"/>
        <w:jc w:val="both"/>
      </w:pPr>
      <w:r>
        <w:rPr>
          <w:rFonts w:ascii="Times New Roman"/>
          <w:b w:val="false"/>
          <w:i w:val="false"/>
          <w:color w:val="000000"/>
          <w:sz w:val="28"/>
        </w:rPr>
        <w:t>
      2) құны 350 теңгеден асатын және қоса алғанда 1 000,00 теңгеге дейінгі ДЗ үшін 29;</w:t>
      </w:r>
    </w:p>
    <w:bookmarkEnd w:id="415"/>
    <w:bookmarkStart w:name="z422" w:id="416"/>
    <w:p>
      <w:pPr>
        <w:spacing w:after="0"/>
        <w:ind w:left="0"/>
        <w:jc w:val="both"/>
      </w:pPr>
      <w:r>
        <w:rPr>
          <w:rFonts w:ascii="Times New Roman"/>
          <w:b w:val="false"/>
          <w:i w:val="false"/>
          <w:color w:val="000000"/>
          <w:sz w:val="28"/>
        </w:rPr>
        <w:t>
      3) құны 1 000 теңгеден асатын және қоса алғанда 3 000,00 теңгеге дейінгі ДЗ үшін 27,5 % ;</w:t>
      </w:r>
    </w:p>
    <w:bookmarkEnd w:id="416"/>
    <w:bookmarkStart w:name="z423" w:id="417"/>
    <w:p>
      <w:pPr>
        <w:spacing w:after="0"/>
        <w:ind w:left="0"/>
        <w:jc w:val="both"/>
      </w:pPr>
      <w:r>
        <w:rPr>
          <w:rFonts w:ascii="Times New Roman"/>
          <w:b w:val="false"/>
          <w:i w:val="false"/>
          <w:color w:val="000000"/>
          <w:sz w:val="28"/>
        </w:rPr>
        <w:t>
      4) құны 3 000 теңгеден асатын және қоса алғанда 5 000,00 теңгеге дейінгі ДЗ үшін 25 % ;</w:t>
      </w:r>
    </w:p>
    <w:bookmarkEnd w:id="417"/>
    <w:bookmarkStart w:name="z424" w:id="418"/>
    <w:p>
      <w:pPr>
        <w:spacing w:after="0"/>
        <w:ind w:left="0"/>
        <w:jc w:val="both"/>
      </w:pPr>
      <w:r>
        <w:rPr>
          <w:rFonts w:ascii="Times New Roman"/>
          <w:b w:val="false"/>
          <w:i w:val="false"/>
          <w:color w:val="000000"/>
          <w:sz w:val="28"/>
        </w:rPr>
        <w:t>
      5) құны 5 000 теңгеден асатын және қоса алғанда 7 500,00 теңгеге дейінгі ДЗ үшін 22,5 % ;</w:t>
      </w:r>
    </w:p>
    <w:bookmarkEnd w:id="418"/>
    <w:bookmarkStart w:name="z425" w:id="419"/>
    <w:p>
      <w:pPr>
        <w:spacing w:after="0"/>
        <w:ind w:left="0"/>
        <w:jc w:val="both"/>
      </w:pPr>
      <w:r>
        <w:rPr>
          <w:rFonts w:ascii="Times New Roman"/>
          <w:b w:val="false"/>
          <w:i w:val="false"/>
          <w:color w:val="000000"/>
          <w:sz w:val="28"/>
        </w:rPr>
        <w:t>
      6) құны 7 500 теңгеден асатын және қоса алғанда 10 000,00 теңгеге дейінгі ДЗ үшін 20 % ;</w:t>
      </w:r>
    </w:p>
    <w:bookmarkEnd w:id="419"/>
    <w:bookmarkStart w:name="z426" w:id="420"/>
    <w:p>
      <w:pPr>
        <w:spacing w:after="0"/>
        <w:ind w:left="0"/>
        <w:jc w:val="both"/>
      </w:pPr>
      <w:r>
        <w:rPr>
          <w:rFonts w:ascii="Times New Roman"/>
          <w:b w:val="false"/>
          <w:i w:val="false"/>
          <w:color w:val="000000"/>
          <w:sz w:val="28"/>
        </w:rPr>
        <w:t>
      7) ДЗ үшін 18%, құны 10 000 теңгеден 13 500,00 теңгеге дейін қоса алғанда;</w:t>
      </w:r>
    </w:p>
    <w:bookmarkEnd w:id="420"/>
    <w:bookmarkStart w:name="z427" w:id="421"/>
    <w:p>
      <w:pPr>
        <w:spacing w:after="0"/>
        <w:ind w:left="0"/>
        <w:jc w:val="both"/>
      </w:pPr>
      <w:r>
        <w:rPr>
          <w:rFonts w:ascii="Times New Roman"/>
          <w:b w:val="false"/>
          <w:i w:val="false"/>
          <w:color w:val="000000"/>
          <w:sz w:val="28"/>
        </w:rPr>
        <w:t>
      8) құны 13 500 теңгеден асатын және қоса алғанда 20 000,00 теңгеге дейінгі ДЗ үшін 16 % ;</w:t>
      </w:r>
    </w:p>
    <w:bookmarkEnd w:id="421"/>
    <w:bookmarkStart w:name="z428" w:id="422"/>
    <w:p>
      <w:pPr>
        <w:spacing w:after="0"/>
        <w:ind w:left="0"/>
        <w:jc w:val="both"/>
      </w:pPr>
      <w:r>
        <w:rPr>
          <w:rFonts w:ascii="Times New Roman"/>
          <w:b w:val="false"/>
          <w:i w:val="false"/>
          <w:color w:val="000000"/>
          <w:sz w:val="28"/>
        </w:rPr>
        <w:t>
      9) құны 20 000 теңгеден асатын және қоса алғанда 40 000,00 теңгеге дейінгі ДЗ үшін 14 % ;</w:t>
      </w:r>
    </w:p>
    <w:bookmarkEnd w:id="422"/>
    <w:bookmarkStart w:name="z429" w:id="423"/>
    <w:p>
      <w:pPr>
        <w:spacing w:after="0"/>
        <w:ind w:left="0"/>
        <w:jc w:val="both"/>
      </w:pPr>
      <w:r>
        <w:rPr>
          <w:rFonts w:ascii="Times New Roman"/>
          <w:b w:val="false"/>
          <w:i w:val="false"/>
          <w:color w:val="000000"/>
          <w:sz w:val="28"/>
        </w:rPr>
        <w:t>
      10) құны 40 000 теңгеден асатын және қоса алғанда 100 000,00 теңгеге дейінгі ДЗ үшін 12 % ;</w:t>
      </w:r>
    </w:p>
    <w:bookmarkEnd w:id="423"/>
    <w:bookmarkStart w:name="z430" w:id="424"/>
    <w:p>
      <w:pPr>
        <w:spacing w:after="0"/>
        <w:ind w:left="0"/>
        <w:jc w:val="both"/>
      </w:pPr>
      <w:r>
        <w:rPr>
          <w:rFonts w:ascii="Times New Roman"/>
          <w:b w:val="false"/>
          <w:i w:val="false"/>
          <w:color w:val="000000"/>
          <w:sz w:val="28"/>
        </w:rPr>
        <w:t>
      11) құны 100 000 теңгеден асатын ДЗ үшін 10%.</w:t>
      </w:r>
    </w:p>
    <w:bookmarkEnd w:id="424"/>
    <w:bookmarkStart w:name="z431" w:id="425"/>
    <w:p>
      <w:pPr>
        <w:spacing w:after="0"/>
        <w:ind w:left="0"/>
        <w:jc w:val="both"/>
      </w:pPr>
      <w:r>
        <w:rPr>
          <w:rFonts w:ascii="Times New Roman"/>
          <w:b w:val="false"/>
          <w:i w:val="false"/>
          <w:color w:val="000000"/>
          <w:sz w:val="28"/>
        </w:rPr>
        <w:t>
      104. ДЗ-ға бөлшек сауда үстемесі ерекше тәртіппен үстеме бағалардың регрессивті шкаласына сәйкес сараланады және мыналарды құрайды:</w:t>
      </w:r>
    </w:p>
    <w:bookmarkEnd w:id="425"/>
    <w:bookmarkStart w:name="z432" w:id="426"/>
    <w:p>
      <w:pPr>
        <w:spacing w:after="0"/>
        <w:ind w:left="0"/>
        <w:jc w:val="both"/>
      </w:pPr>
      <w:r>
        <w:rPr>
          <w:rFonts w:ascii="Times New Roman"/>
          <w:b w:val="false"/>
          <w:i w:val="false"/>
          <w:color w:val="000000"/>
          <w:sz w:val="28"/>
        </w:rPr>
        <w:t>
      1) ДЗ үшін 15%, құны 350,00 теңгені қоса алғанда;</w:t>
      </w:r>
    </w:p>
    <w:bookmarkEnd w:id="426"/>
    <w:bookmarkStart w:name="z433" w:id="427"/>
    <w:p>
      <w:pPr>
        <w:spacing w:after="0"/>
        <w:ind w:left="0"/>
        <w:jc w:val="both"/>
      </w:pPr>
      <w:r>
        <w:rPr>
          <w:rFonts w:ascii="Times New Roman"/>
          <w:b w:val="false"/>
          <w:i w:val="false"/>
          <w:color w:val="000000"/>
          <w:sz w:val="28"/>
        </w:rPr>
        <w:t>
      2) ДЗ үшін 14,5%, құны 350 теңгеден жоғары және қоса алғанда 1 000,00 теңгеге дейін;</w:t>
      </w:r>
    </w:p>
    <w:bookmarkEnd w:id="427"/>
    <w:bookmarkStart w:name="z434" w:id="428"/>
    <w:p>
      <w:pPr>
        <w:spacing w:after="0"/>
        <w:ind w:left="0"/>
        <w:jc w:val="both"/>
      </w:pPr>
      <w:r>
        <w:rPr>
          <w:rFonts w:ascii="Times New Roman"/>
          <w:b w:val="false"/>
          <w:i w:val="false"/>
          <w:color w:val="000000"/>
          <w:sz w:val="28"/>
        </w:rPr>
        <w:t>
      3) құны 1 000 теңгеден асатын және қоса алғанда 3 000,00 теңгеге дейінгі ДЗ үшін 13,75 % ;</w:t>
      </w:r>
    </w:p>
    <w:bookmarkEnd w:id="428"/>
    <w:bookmarkStart w:name="z435" w:id="429"/>
    <w:p>
      <w:pPr>
        <w:spacing w:after="0"/>
        <w:ind w:left="0"/>
        <w:jc w:val="both"/>
      </w:pPr>
      <w:r>
        <w:rPr>
          <w:rFonts w:ascii="Times New Roman"/>
          <w:b w:val="false"/>
          <w:i w:val="false"/>
          <w:color w:val="000000"/>
          <w:sz w:val="28"/>
        </w:rPr>
        <w:t>
      4) құны 3 000 теңгеден асатын және қоса алғанда 5 000,00 теңгеге дейінгі ДЗ үшін 12,5 % ;</w:t>
      </w:r>
    </w:p>
    <w:bookmarkEnd w:id="429"/>
    <w:bookmarkStart w:name="z436" w:id="430"/>
    <w:p>
      <w:pPr>
        <w:spacing w:after="0"/>
        <w:ind w:left="0"/>
        <w:jc w:val="both"/>
      </w:pPr>
      <w:r>
        <w:rPr>
          <w:rFonts w:ascii="Times New Roman"/>
          <w:b w:val="false"/>
          <w:i w:val="false"/>
          <w:color w:val="000000"/>
          <w:sz w:val="28"/>
        </w:rPr>
        <w:t>
      5) құны 5 000 теңгеден асатын және қоса алғанда 7 500,00 теңгеге дейінгі ДЗ үшін 11,25 % ;</w:t>
      </w:r>
    </w:p>
    <w:bookmarkEnd w:id="430"/>
    <w:bookmarkStart w:name="z437" w:id="431"/>
    <w:p>
      <w:pPr>
        <w:spacing w:after="0"/>
        <w:ind w:left="0"/>
        <w:jc w:val="both"/>
      </w:pPr>
      <w:r>
        <w:rPr>
          <w:rFonts w:ascii="Times New Roman"/>
          <w:b w:val="false"/>
          <w:i w:val="false"/>
          <w:color w:val="000000"/>
          <w:sz w:val="28"/>
        </w:rPr>
        <w:t>
      6) құны 7 500 теңгеден асатын және қоса алғанда 10 000,00 теңгеге дейінгі ДЗ үшін 10 % ;</w:t>
      </w:r>
    </w:p>
    <w:bookmarkEnd w:id="431"/>
    <w:bookmarkStart w:name="z438" w:id="432"/>
    <w:p>
      <w:pPr>
        <w:spacing w:after="0"/>
        <w:ind w:left="0"/>
        <w:jc w:val="both"/>
      </w:pPr>
      <w:r>
        <w:rPr>
          <w:rFonts w:ascii="Times New Roman"/>
          <w:b w:val="false"/>
          <w:i w:val="false"/>
          <w:color w:val="000000"/>
          <w:sz w:val="28"/>
        </w:rPr>
        <w:t>
      7) құны 10 000 теңгеден 13 500,00 теңгеге дейін ДЗ үшін 9 % ;</w:t>
      </w:r>
    </w:p>
    <w:bookmarkEnd w:id="432"/>
    <w:bookmarkStart w:name="z439" w:id="433"/>
    <w:p>
      <w:pPr>
        <w:spacing w:after="0"/>
        <w:ind w:left="0"/>
        <w:jc w:val="both"/>
      </w:pPr>
      <w:r>
        <w:rPr>
          <w:rFonts w:ascii="Times New Roman"/>
          <w:b w:val="false"/>
          <w:i w:val="false"/>
          <w:color w:val="000000"/>
          <w:sz w:val="28"/>
        </w:rPr>
        <w:t>
      8) құны 13 500 теңгеден асатын және қоса алғанда 20 000,00 теңгеге дейінгі ДЗ үшін 8 % ;</w:t>
      </w:r>
    </w:p>
    <w:bookmarkEnd w:id="433"/>
    <w:bookmarkStart w:name="z440" w:id="434"/>
    <w:p>
      <w:pPr>
        <w:spacing w:after="0"/>
        <w:ind w:left="0"/>
        <w:jc w:val="both"/>
      </w:pPr>
      <w:r>
        <w:rPr>
          <w:rFonts w:ascii="Times New Roman"/>
          <w:b w:val="false"/>
          <w:i w:val="false"/>
          <w:color w:val="000000"/>
          <w:sz w:val="28"/>
        </w:rPr>
        <w:t>
      9) құны 20 000 теңгеден асатын және қоса алғанда 40 000,00 теңгеге дейінгі ДЗ үшін 7 % ;</w:t>
      </w:r>
    </w:p>
    <w:bookmarkEnd w:id="434"/>
    <w:bookmarkStart w:name="z441" w:id="435"/>
    <w:p>
      <w:pPr>
        <w:spacing w:after="0"/>
        <w:ind w:left="0"/>
        <w:jc w:val="both"/>
      </w:pPr>
      <w:r>
        <w:rPr>
          <w:rFonts w:ascii="Times New Roman"/>
          <w:b w:val="false"/>
          <w:i w:val="false"/>
          <w:color w:val="000000"/>
          <w:sz w:val="28"/>
        </w:rPr>
        <w:t>
      10) құны 40 000 теңгеден асатын және қоса алғанда 100 000,00 теңгеге дейінгі ДЗ үшін 6 % ;</w:t>
      </w:r>
    </w:p>
    <w:bookmarkEnd w:id="435"/>
    <w:bookmarkStart w:name="z442" w:id="436"/>
    <w:p>
      <w:pPr>
        <w:spacing w:after="0"/>
        <w:ind w:left="0"/>
        <w:jc w:val="both"/>
      </w:pPr>
      <w:r>
        <w:rPr>
          <w:rFonts w:ascii="Times New Roman"/>
          <w:b w:val="false"/>
          <w:i w:val="false"/>
          <w:color w:val="000000"/>
          <w:sz w:val="28"/>
        </w:rPr>
        <w:t>
      11) құны 100 000 теңгеден асатын ДЗ үшін 5%.</w:t>
      </w:r>
    </w:p>
    <w:bookmarkEnd w:id="436"/>
    <w:bookmarkStart w:name="z443" w:id="437"/>
    <w:p>
      <w:pPr>
        <w:spacing w:after="0"/>
        <w:ind w:left="0"/>
        <w:jc w:val="both"/>
      </w:pPr>
      <w:r>
        <w:rPr>
          <w:rFonts w:ascii="Times New Roman"/>
          <w:b w:val="false"/>
          <w:i w:val="false"/>
          <w:color w:val="000000"/>
          <w:sz w:val="28"/>
        </w:rPr>
        <w:t>
      Бөлшек саудада өткізу үшін ДЗ сауда атауына шекті баға бақылау-кассалық чектер бойынша Мемлекеттік кірістер уәкілетті органының интеграцияланған ақпараттық жүйесінен алынған дәріхана желілеріндегі босату бағаларының орташа мәнінен жоғары емес қалыптастырылады.</w:t>
      </w:r>
    </w:p>
    <w:bookmarkEnd w:id="437"/>
    <w:bookmarkStart w:name="z444" w:id="438"/>
    <w:p>
      <w:pPr>
        <w:spacing w:after="0"/>
        <w:ind w:left="0"/>
        <w:jc w:val="both"/>
      </w:pPr>
      <w:r>
        <w:rPr>
          <w:rFonts w:ascii="Times New Roman"/>
          <w:b w:val="false"/>
          <w:i w:val="false"/>
          <w:color w:val="000000"/>
          <w:sz w:val="28"/>
        </w:rPr>
        <w:t>
      105. ТМККК шеңберінде және (немесе) ДЗ-дағы МӘМС жүйесінде шекті бағаларды қалыптастыру уәкілетті органның ақпараттық жүйесінде ТМККК шеңберінде тіркелген бағаға және (немесе) өндірушінің тіркелген бағасының шамасына қарай сараланған МӘМС жүйесінде үстеме бағаны автоматты түрде қосу жолымен жүргізіледі және мыналарды құрайды:</w:t>
      </w:r>
    </w:p>
    <w:bookmarkEnd w:id="438"/>
    <w:bookmarkStart w:name="z445" w:id="439"/>
    <w:p>
      <w:pPr>
        <w:spacing w:after="0"/>
        <w:ind w:left="0"/>
        <w:jc w:val="both"/>
      </w:pPr>
      <w:r>
        <w:rPr>
          <w:rFonts w:ascii="Times New Roman"/>
          <w:b w:val="false"/>
          <w:i w:val="false"/>
          <w:color w:val="000000"/>
          <w:sz w:val="28"/>
        </w:rPr>
        <w:t>
      1) ДЗ үшін 20%, құны 350,00 теңгені қоса алғанда;</w:t>
      </w:r>
    </w:p>
    <w:bookmarkEnd w:id="439"/>
    <w:bookmarkStart w:name="z446" w:id="440"/>
    <w:p>
      <w:pPr>
        <w:spacing w:after="0"/>
        <w:ind w:left="0"/>
        <w:jc w:val="both"/>
      </w:pPr>
      <w:r>
        <w:rPr>
          <w:rFonts w:ascii="Times New Roman"/>
          <w:b w:val="false"/>
          <w:i w:val="false"/>
          <w:color w:val="000000"/>
          <w:sz w:val="28"/>
        </w:rPr>
        <w:t>
      2) ДЗ үшін 19,5%, құны 350 теңгеден жоғары және қоса алғанда 1000,00 теңгеге дейін;</w:t>
      </w:r>
    </w:p>
    <w:bookmarkEnd w:id="440"/>
    <w:bookmarkStart w:name="z447" w:id="441"/>
    <w:p>
      <w:pPr>
        <w:spacing w:after="0"/>
        <w:ind w:left="0"/>
        <w:jc w:val="both"/>
      </w:pPr>
      <w:r>
        <w:rPr>
          <w:rFonts w:ascii="Times New Roman"/>
          <w:b w:val="false"/>
          <w:i w:val="false"/>
          <w:color w:val="000000"/>
          <w:sz w:val="28"/>
        </w:rPr>
        <w:t>
      3) құны 1000 теңгеден асатын және қоса алғанда 3000,00 теңгеге дейінгі ДЗ үшін 19 % ;</w:t>
      </w:r>
    </w:p>
    <w:bookmarkEnd w:id="441"/>
    <w:bookmarkStart w:name="z448" w:id="442"/>
    <w:p>
      <w:pPr>
        <w:spacing w:after="0"/>
        <w:ind w:left="0"/>
        <w:jc w:val="both"/>
      </w:pPr>
      <w:r>
        <w:rPr>
          <w:rFonts w:ascii="Times New Roman"/>
          <w:b w:val="false"/>
          <w:i w:val="false"/>
          <w:color w:val="000000"/>
          <w:sz w:val="28"/>
        </w:rPr>
        <w:t>
      4) құны 3000 теңгеден асатын және қоса алғанда 5000,00 теңгеге дейінгі ДЗ үшін 18 % ;</w:t>
      </w:r>
    </w:p>
    <w:bookmarkEnd w:id="442"/>
    <w:bookmarkStart w:name="z449" w:id="443"/>
    <w:p>
      <w:pPr>
        <w:spacing w:after="0"/>
        <w:ind w:left="0"/>
        <w:jc w:val="both"/>
      </w:pPr>
      <w:r>
        <w:rPr>
          <w:rFonts w:ascii="Times New Roman"/>
          <w:b w:val="false"/>
          <w:i w:val="false"/>
          <w:color w:val="000000"/>
          <w:sz w:val="28"/>
        </w:rPr>
        <w:t>
      5) құны 5000 теңгеден асатын және қоса алғанда 10000,00 теңгеге дейінгі ДЗ үшін 17 % ;</w:t>
      </w:r>
    </w:p>
    <w:bookmarkEnd w:id="443"/>
    <w:bookmarkStart w:name="z450" w:id="444"/>
    <w:p>
      <w:pPr>
        <w:spacing w:after="0"/>
        <w:ind w:left="0"/>
        <w:jc w:val="both"/>
      </w:pPr>
      <w:r>
        <w:rPr>
          <w:rFonts w:ascii="Times New Roman"/>
          <w:b w:val="false"/>
          <w:i w:val="false"/>
          <w:color w:val="000000"/>
          <w:sz w:val="28"/>
        </w:rPr>
        <w:t>
      6) құны 10000 теңгеден асатын және қоса алғанда 20000,00 теңгеге дейінгі ДЗ үшін 16,5 % ;</w:t>
      </w:r>
    </w:p>
    <w:bookmarkEnd w:id="444"/>
    <w:bookmarkStart w:name="z451" w:id="445"/>
    <w:p>
      <w:pPr>
        <w:spacing w:after="0"/>
        <w:ind w:left="0"/>
        <w:jc w:val="both"/>
      </w:pPr>
      <w:r>
        <w:rPr>
          <w:rFonts w:ascii="Times New Roman"/>
          <w:b w:val="false"/>
          <w:i w:val="false"/>
          <w:color w:val="000000"/>
          <w:sz w:val="28"/>
        </w:rPr>
        <w:t>
      7) құны 20000 теңгеден асатын және қоса алғанда 40000,00 теңгеге дейінгі ДЗ үшін 16 % ;</w:t>
      </w:r>
    </w:p>
    <w:bookmarkEnd w:id="445"/>
    <w:bookmarkStart w:name="z452" w:id="446"/>
    <w:p>
      <w:pPr>
        <w:spacing w:after="0"/>
        <w:ind w:left="0"/>
        <w:jc w:val="both"/>
      </w:pPr>
      <w:r>
        <w:rPr>
          <w:rFonts w:ascii="Times New Roman"/>
          <w:b w:val="false"/>
          <w:i w:val="false"/>
          <w:color w:val="000000"/>
          <w:sz w:val="28"/>
        </w:rPr>
        <w:t>
      8) құны 40000 теңгеден асатын және қоса алғанда 100000,00 теңгеге дейінгі ДЗ үшін 14 % ;</w:t>
      </w:r>
    </w:p>
    <w:bookmarkEnd w:id="446"/>
    <w:bookmarkStart w:name="z453" w:id="447"/>
    <w:p>
      <w:pPr>
        <w:spacing w:after="0"/>
        <w:ind w:left="0"/>
        <w:jc w:val="both"/>
      </w:pPr>
      <w:r>
        <w:rPr>
          <w:rFonts w:ascii="Times New Roman"/>
          <w:b w:val="false"/>
          <w:i w:val="false"/>
          <w:color w:val="000000"/>
          <w:sz w:val="28"/>
        </w:rPr>
        <w:t>
      9) құны 100000 теңгеден асатын және қоса алғанда 200000,00 теңгеге дейінгі ДЗ үшін 12 % ;</w:t>
      </w:r>
    </w:p>
    <w:bookmarkEnd w:id="447"/>
    <w:bookmarkStart w:name="z454" w:id="448"/>
    <w:p>
      <w:pPr>
        <w:spacing w:after="0"/>
        <w:ind w:left="0"/>
        <w:jc w:val="both"/>
      </w:pPr>
      <w:r>
        <w:rPr>
          <w:rFonts w:ascii="Times New Roman"/>
          <w:b w:val="false"/>
          <w:i w:val="false"/>
          <w:color w:val="000000"/>
          <w:sz w:val="28"/>
        </w:rPr>
        <w:t>
      10) құны 200000 теңгеден асатын және қоса алғанда 500000,00 теңгеге дейінгі ДЗ үшін 11 % ;</w:t>
      </w:r>
    </w:p>
    <w:bookmarkEnd w:id="448"/>
    <w:bookmarkStart w:name="z455" w:id="449"/>
    <w:p>
      <w:pPr>
        <w:spacing w:after="0"/>
        <w:ind w:left="0"/>
        <w:jc w:val="both"/>
      </w:pPr>
      <w:r>
        <w:rPr>
          <w:rFonts w:ascii="Times New Roman"/>
          <w:b w:val="false"/>
          <w:i w:val="false"/>
          <w:color w:val="000000"/>
          <w:sz w:val="28"/>
        </w:rPr>
        <w:t>
      11) құны 500000 теңгеден асатын ДЗ үшін 10%.</w:t>
      </w:r>
    </w:p>
    <w:bookmarkEnd w:id="449"/>
    <w:bookmarkStart w:name="z456" w:id="450"/>
    <w:p>
      <w:pPr>
        <w:spacing w:after="0"/>
        <w:ind w:left="0"/>
        <w:jc w:val="both"/>
      </w:pPr>
      <w:r>
        <w:rPr>
          <w:rFonts w:ascii="Times New Roman"/>
          <w:b w:val="false"/>
          <w:i w:val="false"/>
          <w:color w:val="000000"/>
          <w:sz w:val="28"/>
        </w:rPr>
        <w:t>
      106. ТМККК шеңберіндегі және ДЗ-дағы ОМС жүйесіндегі үстеме бағалар ерекше тәртіппен үстеме бағалардың регрессивті шкаласына сәйкес сараланады және мыналарды құрайды:</w:t>
      </w:r>
    </w:p>
    <w:bookmarkEnd w:id="450"/>
    <w:bookmarkStart w:name="z457" w:id="451"/>
    <w:p>
      <w:pPr>
        <w:spacing w:after="0"/>
        <w:ind w:left="0"/>
        <w:jc w:val="both"/>
      </w:pPr>
      <w:r>
        <w:rPr>
          <w:rFonts w:ascii="Times New Roman"/>
          <w:b w:val="false"/>
          <w:i w:val="false"/>
          <w:color w:val="000000"/>
          <w:sz w:val="28"/>
        </w:rPr>
        <w:t>
      1) ДЗ үшін 10%, құны 350,00 теңгені қоса алғанда;</w:t>
      </w:r>
    </w:p>
    <w:bookmarkEnd w:id="451"/>
    <w:bookmarkStart w:name="z458" w:id="452"/>
    <w:p>
      <w:pPr>
        <w:spacing w:after="0"/>
        <w:ind w:left="0"/>
        <w:jc w:val="both"/>
      </w:pPr>
      <w:r>
        <w:rPr>
          <w:rFonts w:ascii="Times New Roman"/>
          <w:b w:val="false"/>
          <w:i w:val="false"/>
          <w:color w:val="000000"/>
          <w:sz w:val="28"/>
        </w:rPr>
        <w:t>
      2) ДЗ үшін 9,75%, құны 350 теңгеден жоғары және қоса алғанда 1 000,00 теңгеге дейін;</w:t>
      </w:r>
    </w:p>
    <w:bookmarkEnd w:id="452"/>
    <w:bookmarkStart w:name="z459" w:id="453"/>
    <w:p>
      <w:pPr>
        <w:spacing w:after="0"/>
        <w:ind w:left="0"/>
        <w:jc w:val="both"/>
      </w:pPr>
      <w:r>
        <w:rPr>
          <w:rFonts w:ascii="Times New Roman"/>
          <w:b w:val="false"/>
          <w:i w:val="false"/>
          <w:color w:val="000000"/>
          <w:sz w:val="28"/>
        </w:rPr>
        <w:t>
      3) құны 1 000 теңгеден асатын және қоса алғанда 3 000,00 теңгеге дейінгі ДЗ үшін 9,5 % ;</w:t>
      </w:r>
    </w:p>
    <w:bookmarkEnd w:id="453"/>
    <w:bookmarkStart w:name="z460" w:id="454"/>
    <w:p>
      <w:pPr>
        <w:spacing w:after="0"/>
        <w:ind w:left="0"/>
        <w:jc w:val="both"/>
      </w:pPr>
      <w:r>
        <w:rPr>
          <w:rFonts w:ascii="Times New Roman"/>
          <w:b w:val="false"/>
          <w:i w:val="false"/>
          <w:color w:val="000000"/>
          <w:sz w:val="28"/>
        </w:rPr>
        <w:t>
      4) құны 3 000 теңгеден асатын және қоса алғанда 5 000,00 теңгеге дейінгі ДЗ үшін 9 % ;</w:t>
      </w:r>
    </w:p>
    <w:bookmarkEnd w:id="454"/>
    <w:bookmarkStart w:name="z461" w:id="455"/>
    <w:p>
      <w:pPr>
        <w:spacing w:after="0"/>
        <w:ind w:left="0"/>
        <w:jc w:val="both"/>
      </w:pPr>
      <w:r>
        <w:rPr>
          <w:rFonts w:ascii="Times New Roman"/>
          <w:b w:val="false"/>
          <w:i w:val="false"/>
          <w:color w:val="000000"/>
          <w:sz w:val="28"/>
        </w:rPr>
        <w:t>
      5) құны 5 000 теңгеден асатын және қоса алғанда 10 000,00 теңгеге дейінгі ДЗ үшін 8,5 % ;</w:t>
      </w:r>
    </w:p>
    <w:bookmarkEnd w:id="455"/>
    <w:bookmarkStart w:name="z462" w:id="456"/>
    <w:p>
      <w:pPr>
        <w:spacing w:after="0"/>
        <w:ind w:left="0"/>
        <w:jc w:val="both"/>
      </w:pPr>
      <w:r>
        <w:rPr>
          <w:rFonts w:ascii="Times New Roman"/>
          <w:b w:val="false"/>
          <w:i w:val="false"/>
          <w:color w:val="000000"/>
          <w:sz w:val="28"/>
        </w:rPr>
        <w:t>
      6) құны 10 000 теңгеден асатын және қоса алғанда 20 000,00 теңгеге дейінгі ДЗ үшін 8,25 % ;</w:t>
      </w:r>
    </w:p>
    <w:bookmarkEnd w:id="456"/>
    <w:bookmarkStart w:name="z463" w:id="457"/>
    <w:p>
      <w:pPr>
        <w:spacing w:after="0"/>
        <w:ind w:left="0"/>
        <w:jc w:val="both"/>
      </w:pPr>
      <w:r>
        <w:rPr>
          <w:rFonts w:ascii="Times New Roman"/>
          <w:b w:val="false"/>
          <w:i w:val="false"/>
          <w:color w:val="000000"/>
          <w:sz w:val="28"/>
        </w:rPr>
        <w:t>
      7) құны 20 000 теңгеден асатын және қоса алғанда 40 000,00 теңгеге дейінгі ДЗ үшін 8 % ;</w:t>
      </w:r>
    </w:p>
    <w:bookmarkEnd w:id="457"/>
    <w:bookmarkStart w:name="z464" w:id="458"/>
    <w:p>
      <w:pPr>
        <w:spacing w:after="0"/>
        <w:ind w:left="0"/>
        <w:jc w:val="both"/>
      </w:pPr>
      <w:r>
        <w:rPr>
          <w:rFonts w:ascii="Times New Roman"/>
          <w:b w:val="false"/>
          <w:i w:val="false"/>
          <w:color w:val="000000"/>
          <w:sz w:val="28"/>
        </w:rPr>
        <w:t>
      8) құны 40 000 теңгеден асатын және қоса алғанда 100 000,00 теңгеге дейінгі ДЗ үшін 7 % ;</w:t>
      </w:r>
    </w:p>
    <w:bookmarkEnd w:id="458"/>
    <w:bookmarkStart w:name="z465" w:id="459"/>
    <w:p>
      <w:pPr>
        <w:spacing w:after="0"/>
        <w:ind w:left="0"/>
        <w:jc w:val="both"/>
      </w:pPr>
      <w:r>
        <w:rPr>
          <w:rFonts w:ascii="Times New Roman"/>
          <w:b w:val="false"/>
          <w:i w:val="false"/>
          <w:color w:val="000000"/>
          <w:sz w:val="28"/>
        </w:rPr>
        <w:t>
      9) құны 100 000 теңгеден асатын және қоса алғанда 200 000,00 теңгеге дейінгі ДЗ үшін 6 % ;</w:t>
      </w:r>
    </w:p>
    <w:bookmarkEnd w:id="459"/>
    <w:bookmarkStart w:name="z466" w:id="460"/>
    <w:p>
      <w:pPr>
        <w:spacing w:after="0"/>
        <w:ind w:left="0"/>
        <w:jc w:val="both"/>
      </w:pPr>
      <w:r>
        <w:rPr>
          <w:rFonts w:ascii="Times New Roman"/>
          <w:b w:val="false"/>
          <w:i w:val="false"/>
          <w:color w:val="000000"/>
          <w:sz w:val="28"/>
        </w:rPr>
        <w:t>
      10) құны 200 000 теңгеден асатын және қоса алғанда 500 000,00 теңгеге дейінгі ДЗ үшін 5,5 % ;</w:t>
      </w:r>
    </w:p>
    <w:bookmarkEnd w:id="460"/>
    <w:bookmarkStart w:name="z467" w:id="461"/>
    <w:p>
      <w:pPr>
        <w:spacing w:after="0"/>
        <w:ind w:left="0"/>
        <w:jc w:val="both"/>
      </w:pPr>
      <w:r>
        <w:rPr>
          <w:rFonts w:ascii="Times New Roman"/>
          <w:b w:val="false"/>
          <w:i w:val="false"/>
          <w:color w:val="000000"/>
          <w:sz w:val="28"/>
        </w:rPr>
        <w:t>
      11) құны 500 000 теңгеден асатын ДЗ үшін 5%.</w:t>
      </w:r>
    </w:p>
    <w:bookmarkEnd w:id="461"/>
    <w:bookmarkStart w:name="z468" w:id="462"/>
    <w:p>
      <w:pPr>
        <w:spacing w:after="0"/>
        <w:ind w:left="0"/>
        <w:jc w:val="both"/>
      </w:pPr>
      <w:r>
        <w:rPr>
          <w:rFonts w:ascii="Times New Roman"/>
          <w:b w:val="false"/>
          <w:i w:val="false"/>
          <w:color w:val="000000"/>
          <w:sz w:val="28"/>
        </w:rPr>
        <w:t>
      107. ДЗ халықаралық патенттелмеген атауына шекті баға уәкілетті органның ақпараттық жүйесінде автоматты түрде қалыптастырылады және ағымдағы жылдың 1 мамырына дейін қалыптастырылған ТМККК шеңберінде және (немесе) МӘМС жүйесінде ДЗ ең төменгі үш шекті бағасының орташа мәнінен аспауға тиіс.</w:t>
      </w:r>
    </w:p>
    <w:bookmarkEnd w:id="462"/>
    <w:bookmarkStart w:name="z469" w:id="463"/>
    <w:p>
      <w:pPr>
        <w:spacing w:after="0"/>
        <w:ind w:left="0"/>
        <w:jc w:val="both"/>
      </w:pPr>
      <w:r>
        <w:rPr>
          <w:rFonts w:ascii="Times New Roman"/>
          <w:b w:val="false"/>
          <w:i w:val="false"/>
          <w:color w:val="000000"/>
          <w:sz w:val="28"/>
        </w:rPr>
        <w:t>
      Тиісті өндірістік практика талаптарында өндірілген және ұзақ мерзімді шарттар шеңберінде жеткізілетін отандық тауар өндірушінің ТМККК және (немесе) МӘМС жүйесі шеңберінде ДЗ шекті бағасы болған жағдайда, МНН-ға шекті баға тиісті өндірістік практика талаптарында өндірілген және ТМККК шеңберінде ұзақ мерзімді шарттар шеңберінде жеткізілетін отандық тауар өндірушінің ДЗ шекті бағасы бойынша айқындалады және (немесе) МӘМС жүйесі.</w:t>
      </w:r>
    </w:p>
    <w:bookmarkEnd w:id="463"/>
    <w:bookmarkStart w:name="z470" w:id="464"/>
    <w:p>
      <w:pPr>
        <w:spacing w:after="0"/>
        <w:ind w:left="0"/>
        <w:jc w:val="both"/>
      </w:pPr>
      <w:r>
        <w:rPr>
          <w:rFonts w:ascii="Times New Roman"/>
          <w:b w:val="false"/>
          <w:i w:val="false"/>
          <w:color w:val="000000"/>
          <w:sz w:val="28"/>
        </w:rPr>
        <w:t>
      108. Шекті көтерме және бөлшек сауда бағасы болған кезде, сондай-ақ ТМККК шеңберінде және (немесе) МӘМС жүйесінде түпнұсқа дәрілік препаратқа көтерме және бөлшек сауда бағасы үшін ДЗ сауда атауына шекті баға, сондай-ақ ТМККК шеңберінде және (немесе) өсімін молайтылған дәрілік препаратқа (генерикке) немесе био-ұқсас дәрілік препаратқа МӘМС жүйесінде қалыптастырылады шекті көтерме бағадан, бөлшек сауда бағасынан төмен, сондай - ақ ТМККК шеңберінде және (немесе) МӘМС жүйесінде генерик үшін бірегей дәрілік заттың 30% - ға және биоаналогиялық дәрілік препараттың 10% - ға төмен.</w:t>
      </w:r>
    </w:p>
    <w:bookmarkEnd w:id="464"/>
    <w:bookmarkStart w:name="z471" w:id="465"/>
    <w:p>
      <w:pPr>
        <w:spacing w:after="0"/>
        <w:ind w:left="0"/>
        <w:jc w:val="both"/>
      </w:pPr>
      <w:r>
        <w:rPr>
          <w:rFonts w:ascii="Times New Roman"/>
          <w:b w:val="false"/>
          <w:i w:val="false"/>
          <w:color w:val="000000"/>
          <w:sz w:val="28"/>
        </w:rPr>
        <w:t>
      Көтерме және бөлшек саудада өткізу үшін ДЗ саудалық атауына шекті бағаларды қалыптастыру процесінде референттік баға белгілеу және бағаны тіркеу тәртібі өзгерген кезде, сондай-ақ ТМККК шеңберінде және (немесе) МӘМС жүйесінде мемлекеттік сараптама ұйымы көтерме және бөлшек саудада өткізу үшін, сондай-ақ ТМККК және (немесе) ТМККК шеңберінде ДЗ сауда атауына шекті бағаларды қалыптастыруды жүзеге асырады) МӘМС жүйесінде референттік баға белгілеудің және бағаны тіркеудің өзгертілген тәртібін ескере отырып, оның ішінде уәкілетті органның бекітілген бағаларға сұрау салуы бойынша.</w:t>
      </w:r>
    </w:p>
    <w:bookmarkEnd w:id="465"/>
    <w:bookmarkStart w:name="z472" w:id="466"/>
    <w:p>
      <w:pPr>
        <w:spacing w:after="0"/>
        <w:ind w:left="0"/>
        <w:jc w:val="both"/>
      </w:pPr>
      <w:r>
        <w:rPr>
          <w:rFonts w:ascii="Times New Roman"/>
          <w:b w:val="false"/>
          <w:i w:val="false"/>
          <w:color w:val="000000"/>
          <w:sz w:val="28"/>
        </w:rPr>
        <w:t>
      109. Бірыңғай дистрибьютордың үстеме бағасын қалыптастыру жүзеге асырылады:</w:t>
      </w:r>
    </w:p>
    <w:bookmarkEnd w:id="466"/>
    <w:bookmarkStart w:name="z473" w:id="467"/>
    <w:p>
      <w:pPr>
        <w:spacing w:after="0"/>
        <w:ind w:left="0"/>
        <w:jc w:val="both"/>
      </w:pPr>
      <w:r>
        <w:rPr>
          <w:rFonts w:ascii="Times New Roman"/>
          <w:b w:val="false"/>
          <w:i w:val="false"/>
          <w:color w:val="000000"/>
          <w:sz w:val="28"/>
        </w:rPr>
        <w:t>
      1) DDP ИНКОТЕРМС 2020 шарттарында жеткізілген ДЗ және (немесе) МБ белгіленген бағасына Бірыңғай дистрибьютордың үстеме бағасын қосу арқылы;</w:t>
      </w:r>
    </w:p>
    <w:bookmarkEnd w:id="467"/>
    <w:bookmarkStart w:name="z474" w:id="468"/>
    <w:p>
      <w:pPr>
        <w:spacing w:after="0"/>
        <w:ind w:left="0"/>
        <w:jc w:val="both"/>
      </w:pPr>
      <w:r>
        <w:rPr>
          <w:rFonts w:ascii="Times New Roman"/>
          <w:b w:val="false"/>
          <w:i w:val="false"/>
          <w:color w:val="000000"/>
          <w:sz w:val="28"/>
        </w:rPr>
        <w:t>
      2) Бірыңғай дистрибьютордың үстеме бағасын және осы Қағидалардың 69-тармағында белгіленген мөлшерде DDP ИНКОТЕРМС 2020 шарттарынан өзгеше шарттарда қойылған ДЗ және (немесе) МИ белгіленген бағасына қосымша үстеме бағаны қосу жолымен;</w:t>
      </w:r>
    </w:p>
    <w:bookmarkEnd w:id="468"/>
    <w:bookmarkStart w:name="z475" w:id="469"/>
    <w:p>
      <w:pPr>
        <w:spacing w:after="0"/>
        <w:ind w:left="0"/>
        <w:jc w:val="both"/>
      </w:pPr>
      <w:r>
        <w:rPr>
          <w:rFonts w:ascii="Times New Roman"/>
          <w:b w:val="false"/>
          <w:i w:val="false"/>
          <w:color w:val="000000"/>
          <w:sz w:val="28"/>
        </w:rPr>
        <w:t>
      3) кедендік баждар мен алымдарды төлеуге байланысты Бірыңғай дистрибьютордың шығыстарын және бірыңғай дистрибьюторға жеткізуге байланысты өзге де шығыстарды Өнім беруші өтеген жағдайларда Бірыңғай дистрибьютордың белгіленген бағасына үстеме баға қосу жолымен;</w:t>
      </w:r>
    </w:p>
    <w:bookmarkEnd w:id="469"/>
    <w:bookmarkStart w:name="z476" w:id="470"/>
    <w:p>
      <w:pPr>
        <w:spacing w:after="0"/>
        <w:ind w:left="0"/>
        <w:jc w:val="both"/>
      </w:pPr>
      <w:r>
        <w:rPr>
          <w:rFonts w:ascii="Times New Roman"/>
          <w:b w:val="false"/>
          <w:i w:val="false"/>
          <w:color w:val="000000"/>
          <w:sz w:val="28"/>
        </w:rPr>
        <w:t>
      4) бірыңғай дистрибьюторға нөлдік баға бойынша (тегін) ДЗ және (немесе)бірыңғай дистрибьюторға жеткізу кезінде ДЗ бірлігіне және (немесе) кеден баждары мен алымдарын төлеуге арналған шығындар сомасына үстеме баға қосу жолымен;</w:t>
      </w:r>
    </w:p>
    <w:bookmarkEnd w:id="470"/>
    <w:bookmarkStart w:name="z477" w:id="471"/>
    <w:p>
      <w:pPr>
        <w:spacing w:after="0"/>
        <w:ind w:left="0"/>
        <w:jc w:val="both"/>
      </w:pPr>
      <w:r>
        <w:rPr>
          <w:rFonts w:ascii="Times New Roman"/>
          <w:b w:val="false"/>
          <w:i w:val="false"/>
          <w:color w:val="000000"/>
          <w:sz w:val="28"/>
        </w:rPr>
        <w:t xml:space="preserve">
      5) DDP ИНКОТЕРМС 2020 шарттарында бірыңғай дистрибьюторға нөлдік баға бойынша ДЗ және (немесе) МБ жеткізген немесе өнім беруші кедендік баждар мен алымдарды төлеуге байланысты Бірыңғай дистрибьютордың шығыстарын және бірыңғай дистрибьюторға нөлдік баға бойынша ДЗ және (немесе) МИ жеткізуге байланысты өзге де шығыстарды өтеген жағдайларда, ДЗ бірлігі үшін үстемеақы және (немесе) МБ 0,01 теңге мөлшерінде белгіленеді. </w:t>
      </w:r>
    </w:p>
    <w:bookmarkEnd w:id="471"/>
    <w:bookmarkStart w:name="z478" w:id="472"/>
    <w:p>
      <w:pPr>
        <w:spacing w:after="0"/>
        <w:ind w:left="0"/>
        <w:jc w:val="both"/>
      </w:pPr>
      <w:r>
        <w:rPr>
          <w:rFonts w:ascii="Times New Roman"/>
          <w:b w:val="false"/>
          <w:i w:val="false"/>
          <w:color w:val="000000"/>
          <w:sz w:val="28"/>
        </w:rPr>
        <w:t>
      110. ДЗ және (немесе) МИ бағаларына үстеме баға регрессивті шкала бойынша сараланған пайызбен белгіленеді. Бұл ретте Бірыңғай дистрибьютордың белгіленген бағадан үстеме бағасы мынадай мөлшерде белгіленеді:</w:t>
      </w:r>
    </w:p>
    <w:bookmarkEnd w:id="472"/>
    <w:bookmarkStart w:name="z479" w:id="473"/>
    <w:p>
      <w:pPr>
        <w:spacing w:after="0"/>
        <w:ind w:left="0"/>
        <w:jc w:val="both"/>
      </w:pPr>
      <w:r>
        <w:rPr>
          <w:rFonts w:ascii="Times New Roman"/>
          <w:b w:val="false"/>
          <w:i w:val="false"/>
          <w:color w:val="000000"/>
          <w:sz w:val="28"/>
        </w:rPr>
        <w:t>
      1) ДЗ және (немесе) МИ үшін 7%, өлшем бірлігі үшін құны 100 000,00 теңгеге дейін;</w:t>
      </w:r>
    </w:p>
    <w:bookmarkEnd w:id="473"/>
    <w:bookmarkStart w:name="z480" w:id="474"/>
    <w:p>
      <w:pPr>
        <w:spacing w:after="0"/>
        <w:ind w:left="0"/>
        <w:jc w:val="both"/>
      </w:pPr>
      <w:r>
        <w:rPr>
          <w:rFonts w:ascii="Times New Roman"/>
          <w:b w:val="false"/>
          <w:i w:val="false"/>
          <w:color w:val="000000"/>
          <w:sz w:val="28"/>
        </w:rPr>
        <w:t>
      2) құны өлшем бірлігі үшін 100 000,01-ден 139 999, 99 теңгеге дейін өзгеретін ДЗ және (немесе) МИ үшін 6 % ;</w:t>
      </w:r>
    </w:p>
    <w:bookmarkEnd w:id="474"/>
    <w:bookmarkStart w:name="z481" w:id="475"/>
    <w:p>
      <w:pPr>
        <w:spacing w:after="0"/>
        <w:ind w:left="0"/>
        <w:jc w:val="both"/>
      </w:pPr>
      <w:r>
        <w:rPr>
          <w:rFonts w:ascii="Times New Roman"/>
          <w:b w:val="false"/>
          <w:i w:val="false"/>
          <w:color w:val="000000"/>
          <w:sz w:val="28"/>
        </w:rPr>
        <w:t>
      3) өлшем бірлігі үшін құны 140 000,00 теңгеден басталатын ДЗ және (немесе) МИ үшін 5%.</w:t>
      </w:r>
    </w:p>
    <w:bookmarkEnd w:id="475"/>
    <w:bookmarkStart w:name="z482" w:id="476"/>
    <w:p>
      <w:pPr>
        <w:spacing w:after="0"/>
        <w:ind w:left="0"/>
        <w:jc w:val="both"/>
      </w:pPr>
      <w:r>
        <w:rPr>
          <w:rFonts w:ascii="Times New Roman"/>
          <w:b w:val="false"/>
          <w:i w:val="false"/>
          <w:color w:val="000000"/>
          <w:sz w:val="28"/>
        </w:rPr>
        <w:t>
      111. Бірыңғай дистрибьютордың ДЗ белгіленген бағасынан үстеме бағасы ерекше тәртіппен мөлшерінде белгіленеді:</w:t>
      </w:r>
    </w:p>
    <w:bookmarkEnd w:id="476"/>
    <w:bookmarkStart w:name="z483" w:id="477"/>
    <w:p>
      <w:pPr>
        <w:spacing w:after="0"/>
        <w:ind w:left="0"/>
        <w:jc w:val="both"/>
      </w:pPr>
      <w:r>
        <w:rPr>
          <w:rFonts w:ascii="Times New Roman"/>
          <w:b w:val="false"/>
          <w:i w:val="false"/>
          <w:color w:val="000000"/>
          <w:sz w:val="28"/>
        </w:rPr>
        <w:t>
      1) Өлшем бірлігі үшін құны 100 000,00 теңгеге дейінгі ДЗ үшін 3,5 % ;</w:t>
      </w:r>
    </w:p>
    <w:bookmarkEnd w:id="477"/>
    <w:bookmarkStart w:name="z484" w:id="478"/>
    <w:p>
      <w:pPr>
        <w:spacing w:after="0"/>
        <w:ind w:left="0"/>
        <w:jc w:val="both"/>
      </w:pPr>
      <w:r>
        <w:rPr>
          <w:rFonts w:ascii="Times New Roman"/>
          <w:b w:val="false"/>
          <w:i w:val="false"/>
          <w:color w:val="000000"/>
          <w:sz w:val="28"/>
        </w:rPr>
        <w:t>
      2) құны өлшем бірлігі үшін 100 000,01-ден 139 999, 99 теңгеге дейін өзгеретін ДЗ үшін 3%;</w:t>
      </w:r>
    </w:p>
    <w:bookmarkEnd w:id="478"/>
    <w:bookmarkStart w:name="z485" w:id="479"/>
    <w:p>
      <w:pPr>
        <w:spacing w:after="0"/>
        <w:ind w:left="0"/>
        <w:jc w:val="both"/>
      </w:pPr>
      <w:r>
        <w:rPr>
          <w:rFonts w:ascii="Times New Roman"/>
          <w:b w:val="false"/>
          <w:i w:val="false"/>
          <w:color w:val="000000"/>
          <w:sz w:val="28"/>
        </w:rPr>
        <w:t>
      3) өлшем бірлігі үшін құны 140 000,00 теңгеден басталатын ДЗ үшін 2,5%.</w:t>
      </w:r>
    </w:p>
    <w:bookmarkEnd w:id="479"/>
    <w:bookmarkStart w:name="z486" w:id="480"/>
    <w:p>
      <w:pPr>
        <w:spacing w:after="0"/>
        <w:ind w:left="0"/>
        <w:jc w:val="both"/>
      </w:pPr>
      <w:r>
        <w:rPr>
          <w:rFonts w:ascii="Times New Roman"/>
          <w:b w:val="false"/>
          <w:i w:val="false"/>
          <w:color w:val="000000"/>
          <w:sz w:val="28"/>
        </w:rPr>
        <w:t>
      112. ДЗ және (немесе) МИ бағасына қосымша үстеме баға ДЗ және (немесе) ми тәсілімен бір көзден сатып алу кезінде белгіленеді:</w:t>
      </w:r>
    </w:p>
    <w:bookmarkEnd w:id="480"/>
    <w:bookmarkStart w:name="z487" w:id="481"/>
    <w:p>
      <w:pPr>
        <w:spacing w:after="0"/>
        <w:ind w:left="0"/>
        <w:jc w:val="both"/>
      </w:pPr>
      <w:r>
        <w:rPr>
          <w:rFonts w:ascii="Times New Roman"/>
          <w:b w:val="false"/>
          <w:i w:val="false"/>
          <w:color w:val="000000"/>
          <w:sz w:val="28"/>
        </w:rPr>
        <w:t>
      1) Біріккен Ұлттар Ұйымының Бас Ассамблеясы құрған халықаралық ұйымдар арқылы белгіленген бағаға - 7 мөлшерінде %;</w:t>
      </w:r>
    </w:p>
    <w:bookmarkEnd w:id="481"/>
    <w:bookmarkStart w:name="z488" w:id="482"/>
    <w:p>
      <w:pPr>
        <w:spacing w:after="0"/>
        <w:ind w:left="0"/>
        <w:jc w:val="both"/>
      </w:pPr>
      <w:r>
        <w:rPr>
          <w:rFonts w:ascii="Times New Roman"/>
          <w:b w:val="false"/>
          <w:i w:val="false"/>
          <w:color w:val="000000"/>
          <w:sz w:val="28"/>
        </w:rPr>
        <w:t>
      2) шетелдік өндіруші (дайындаушы зауыт) арқылы белгіленген бағаға-3% мөлшерінде.</w:t>
      </w:r>
    </w:p>
    <w:bookmarkEnd w:id="482"/>
    <w:bookmarkStart w:name="z489" w:id="483"/>
    <w:p>
      <w:pPr>
        <w:spacing w:after="0"/>
        <w:ind w:left="0"/>
        <w:jc w:val="both"/>
      </w:pPr>
      <w:r>
        <w:rPr>
          <w:rFonts w:ascii="Times New Roman"/>
          <w:b w:val="false"/>
          <w:i w:val="false"/>
          <w:color w:val="000000"/>
          <w:sz w:val="28"/>
        </w:rPr>
        <w:t>
      113. Бірыңғай дистрибьютор сатып алу үшін бөлінген соманы есептеуді осы Қағидалардың 110-тармағына сәйкес, ал ерекше тәртіппен осы Қағидалардың 111-тармағына сәйкес мынадай тәртіппен жүргізеді: сатып алу бағасы = үстеме бағаны шегергенде шекті баға. Бұл ретте шекті бағадан сондай-ақ Біріккен Ұлттар Ұйымының Бас Ассамблеясы құрған халықаралық ұйымдар арқылы ДЗ және (немесе) тәсілмен бір көзден сатып алу кезінде, сондай-ақ ДЗ және (немесе) ДПЖС ИНКОТЕРМС 2020 шарттарынан өзгеше шарттарда ДЗ жеткізу кезінде шетелдік өндірушіден (дайындаушы зауыттан) қосымша үстеме ақы алынады.</w:t>
      </w:r>
    </w:p>
    <w:bookmarkEnd w:id="483"/>
    <w:bookmarkStart w:name="z490" w:id="484"/>
    <w:p>
      <w:pPr>
        <w:spacing w:after="0"/>
        <w:ind w:left="0"/>
        <w:jc w:val="both"/>
      </w:pPr>
      <w:r>
        <w:rPr>
          <w:rFonts w:ascii="Times New Roman"/>
          <w:b w:val="false"/>
          <w:i w:val="false"/>
          <w:color w:val="000000"/>
          <w:sz w:val="28"/>
        </w:rPr>
        <w:t>
      114. Мемлекеттік сараптама ұйымы ағымдағы жылдың 15 қаңтары мен 15 шілдесіндегі жағдай бойынша Еуразиялық экономикалық одақ шеңберінде тіркелген рецептуралық ДЗ негізінде көтерме және бөлшек саудада өткізу үшін бағалық реттеуге жататын ДЗ тізбесінің жобасын (бұдан әрі - тізбенің жобасы) қалыптастырады.</w:t>
      </w:r>
    </w:p>
    <w:bookmarkEnd w:id="484"/>
    <w:bookmarkStart w:name="z491" w:id="485"/>
    <w:p>
      <w:pPr>
        <w:spacing w:after="0"/>
        <w:ind w:left="0"/>
        <w:jc w:val="both"/>
      </w:pPr>
      <w:r>
        <w:rPr>
          <w:rFonts w:ascii="Times New Roman"/>
          <w:b w:val="false"/>
          <w:i w:val="false"/>
          <w:color w:val="000000"/>
          <w:sz w:val="28"/>
        </w:rPr>
        <w:t>
      Мемлекеттік сараптама ұйымы бағалық реттеуге жататын ДЗ тізбесінің жобасын уәкілетті органға монополияға қарсы органмен келісу және бекіту үшін осы Қағидаларға 28-қосымшаға сәйкес нысан бойынша Кодекстің 245-бабының 1-тармағына сәйкес бағалық реттеуге жататын ДЗ тізбесін уәкілетті орган бекіткенге дейін күнтізбелік 40 күннен кешіктірілмейтін мерзімде жібереді.</w:t>
      </w:r>
    </w:p>
    <w:bookmarkEnd w:id="485"/>
    <w:bookmarkStart w:name="z492" w:id="486"/>
    <w:p>
      <w:pPr>
        <w:spacing w:after="0"/>
        <w:ind w:left="0"/>
        <w:jc w:val="both"/>
      </w:pPr>
      <w:r>
        <w:rPr>
          <w:rFonts w:ascii="Times New Roman"/>
          <w:b w:val="false"/>
          <w:i w:val="false"/>
          <w:color w:val="000000"/>
          <w:sz w:val="28"/>
        </w:rPr>
        <w:t>
      115. Монополияға қарсы орган көтерме және бөлшек саудада өткізу үшін бағалық реттеуге жататын ДЗ тізбесінің жобасын, мемлекеттік сараптама ұйымының деректері негізінде қалыптастырылған дәрілік заттардың сауда атауына көтерме және бөлшек саудада өткізу үшін тіркелген бағаға тіркеуді немесе өзгерістер енгізуді келіседі.</w:t>
      </w:r>
    </w:p>
    <w:bookmarkEnd w:id="486"/>
    <w:bookmarkStart w:name="z493" w:id="487"/>
    <w:p>
      <w:pPr>
        <w:spacing w:after="0"/>
        <w:ind w:left="0"/>
        <w:jc w:val="left"/>
      </w:pPr>
      <w:r>
        <w:rPr>
          <w:rFonts w:ascii="Times New Roman"/>
          <w:b/>
          <w:i w:val="false"/>
          <w:color w:val="000000"/>
        </w:rPr>
        <w:t xml:space="preserve"> 4-тарау. Медициналық бұйымға сараптама жүргізу, тіркеу, қайта тіркеу, тіркеу дерекнамасына өзгерістер енгізу және өндірушінің бағасын тіркеу және тіркеу бағасына өзгерістер енгізу тәртібі</w:t>
      </w:r>
    </w:p>
    <w:bookmarkEnd w:id="487"/>
    <w:bookmarkStart w:name="z494" w:id="488"/>
    <w:p>
      <w:pPr>
        <w:spacing w:after="0"/>
        <w:ind w:left="0"/>
        <w:jc w:val="both"/>
      </w:pPr>
      <w:r>
        <w:rPr>
          <w:rFonts w:ascii="Times New Roman"/>
          <w:b w:val="false"/>
          <w:i w:val="false"/>
          <w:color w:val="000000"/>
          <w:sz w:val="28"/>
        </w:rPr>
        <w:t>
      116. Медициналық бұйымның сараптамасы келесі кезеңдерден тұрады:</w:t>
      </w:r>
    </w:p>
    <w:bookmarkEnd w:id="488"/>
    <w:bookmarkStart w:name="z495" w:id="489"/>
    <w:p>
      <w:pPr>
        <w:spacing w:after="0"/>
        <w:ind w:left="0"/>
        <w:jc w:val="both"/>
      </w:pPr>
      <w:r>
        <w:rPr>
          <w:rFonts w:ascii="Times New Roman"/>
          <w:b w:val="false"/>
          <w:i w:val="false"/>
          <w:color w:val="000000"/>
          <w:sz w:val="28"/>
        </w:rPr>
        <w:t>
      1) бастапқы сараптама;</w:t>
      </w:r>
    </w:p>
    <w:bookmarkEnd w:id="489"/>
    <w:bookmarkStart w:name="z496" w:id="490"/>
    <w:p>
      <w:pPr>
        <w:spacing w:after="0"/>
        <w:ind w:left="0"/>
        <w:jc w:val="both"/>
      </w:pPr>
      <w:r>
        <w:rPr>
          <w:rFonts w:ascii="Times New Roman"/>
          <w:b w:val="false"/>
          <w:i w:val="false"/>
          <w:color w:val="000000"/>
          <w:sz w:val="28"/>
        </w:rPr>
        <w:t>
      2) мамандандырылған сараптама;</w:t>
      </w:r>
    </w:p>
    <w:bookmarkEnd w:id="490"/>
    <w:bookmarkStart w:name="z497" w:id="491"/>
    <w:p>
      <w:pPr>
        <w:spacing w:after="0"/>
        <w:ind w:left="0"/>
        <w:jc w:val="both"/>
      </w:pPr>
      <w:r>
        <w:rPr>
          <w:rFonts w:ascii="Times New Roman"/>
          <w:b w:val="false"/>
          <w:i w:val="false"/>
          <w:color w:val="000000"/>
          <w:sz w:val="28"/>
        </w:rPr>
        <w:t>
      3) медициналық бұйымның зертханалық сынақтары (медициналық техниканы қоспағанда).</w:t>
      </w:r>
    </w:p>
    <w:bookmarkEnd w:id="491"/>
    <w:bookmarkStart w:name="z498" w:id="492"/>
    <w:p>
      <w:pPr>
        <w:spacing w:after="0"/>
        <w:ind w:left="0"/>
        <w:jc w:val="both"/>
      </w:pPr>
      <w:r>
        <w:rPr>
          <w:rFonts w:ascii="Times New Roman"/>
          <w:b w:val="false"/>
          <w:i w:val="false"/>
          <w:color w:val="000000"/>
          <w:sz w:val="28"/>
        </w:rPr>
        <w:t>
      117. Медициналық бұйымға сараптама жүргізу үшін көрсетілетін қызметті алушы мемлекеттік сараптама ұйымына мынадай құжаттарды ұсынады:</w:t>
      </w:r>
    </w:p>
    <w:bookmarkEnd w:id="492"/>
    <w:bookmarkStart w:name="z499" w:id="493"/>
    <w:p>
      <w:pPr>
        <w:spacing w:after="0"/>
        <w:ind w:left="0"/>
        <w:jc w:val="both"/>
      </w:pPr>
      <w:r>
        <w:rPr>
          <w:rFonts w:ascii="Times New Roman"/>
          <w:b w:val="false"/>
          <w:i w:val="false"/>
          <w:color w:val="000000"/>
          <w:sz w:val="28"/>
        </w:rPr>
        <w:t>
      1) осы Қағидаларға 2-қосымшаға сәйкес электрондық нысанда медициналық бұйымға сараптама жүргізуге өтініш;</w:t>
      </w:r>
    </w:p>
    <w:bookmarkEnd w:id="493"/>
    <w:bookmarkStart w:name="z500" w:id="494"/>
    <w:p>
      <w:pPr>
        <w:spacing w:after="0"/>
        <w:ind w:left="0"/>
        <w:jc w:val="both"/>
      </w:pPr>
      <w:r>
        <w:rPr>
          <w:rFonts w:ascii="Times New Roman"/>
          <w:b w:val="false"/>
          <w:i w:val="false"/>
          <w:color w:val="000000"/>
          <w:sz w:val="28"/>
        </w:rPr>
        <w:t>
      2) осы Қағидалардың 29 және (немесе) 30 қосымшаларға сәйкес платформалар арасында пайдалануға болатын электрондық құжат форматында электрондық түрде тіркеу дерекнамасы;</w:t>
      </w:r>
    </w:p>
    <w:bookmarkEnd w:id="494"/>
    <w:bookmarkStart w:name="z501" w:id="495"/>
    <w:p>
      <w:pPr>
        <w:spacing w:after="0"/>
        <w:ind w:left="0"/>
        <w:jc w:val="both"/>
      </w:pPr>
      <w:r>
        <w:rPr>
          <w:rFonts w:ascii="Times New Roman"/>
          <w:b w:val="false"/>
          <w:i w:val="false"/>
          <w:color w:val="000000"/>
          <w:sz w:val="28"/>
        </w:rPr>
        <w:t>
      3) көрсетілетін қызметті алушымен мемлекеттік сараптама ұйымының есеп айырысу шотына сараптама жүргізу үшін соманы төлегенін растайтын мәліметтер;</w:t>
      </w:r>
    </w:p>
    <w:bookmarkEnd w:id="495"/>
    <w:bookmarkStart w:name="z502" w:id="496"/>
    <w:p>
      <w:pPr>
        <w:spacing w:after="0"/>
        <w:ind w:left="0"/>
        <w:jc w:val="both"/>
      </w:pPr>
      <w:r>
        <w:rPr>
          <w:rFonts w:ascii="Times New Roman"/>
          <w:b w:val="false"/>
          <w:i w:val="false"/>
          <w:color w:val="000000"/>
          <w:sz w:val="28"/>
        </w:rPr>
        <w:t xml:space="preserve">
      4) зертханалық сынауға жататын медициналық бұйымның үлгілері, химиялық заттардың, микроорганизмдердің тест-штаммдарының, жасуша дақылдарының, ерекше реагенттердің, медициналық бұйымның зертханалық сынау әдістемелерінің қайталануы және және сапаны бақылаудың талдамалық әдістемелерін верификациялау үшін қажетті шығыс материалдарының стандартты үлгілері, сақтау және тасымалдау шарттарын сақтай отырып, жарамдылық мерзімі кемінде алты ай болатын үш еселенген сынақтар үшін жеткілікті мөлшерде, егер осы Қағидаларға 3-қосымшаға сәйкес өндірушінің сапасы жөніндегі құжаттарда өзгеше көзделмеген жағдайда, осы Қағидаларға 37-қосымшамен бірге көрсетілетін қызметті алушы мемлекеттік сараптама ұйымының сынақ зертханасына қабылдау-тапсыру актісі бойынша медициналық бұйымның арнайы сараптамасына құжаттар мен материалдар келіп түскен күннен бастап 2 (екі) жұмыс күні ішінде қолма-қол ұсынады. </w:t>
      </w:r>
    </w:p>
    <w:bookmarkEnd w:id="496"/>
    <w:bookmarkStart w:name="z503" w:id="497"/>
    <w:p>
      <w:pPr>
        <w:spacing w:after="0"/>
        <w:ind w:left="0"/>
        <w:jc w:val="both"/>
      </w:pPr>
      <w:r>
        <w:rPr>
          <w:rFonts w:ascii="Times New Roman"/>
          <w:b w:val="false"/>
          <w:i w:val="false"/>
          <w:color w:val="000000"/>
          <w:sz w:val="28"/>
        </w:rPr>
        <w:t>
      Уәкілетті органның ақпараттық жүйесі арқылы өтінім мен көрсетілген құжаттардың қабылданғанын растау – мемлекеттік қызметті көрсету үшін сұраудың қабылданғаны туралы мәртебенің қызмет алушының "жеке кабинетінде" көрсетілуі болып табылады.</w:t>
      </w:r>
    </w:p>
    <w:bookmarkEnd w:id="497"/>
    <w:bookmarkStart w:name="z504" w:id="498"/>
    <w:p>
      <w:pPr>
        <w:spacing w:after="0"/>
        <w:ind w:left="0"/>
        <w:jc w:val="both"/>
      </w:pPr>
      <w:r>
        <w:rPr>
          <w:rFonts w:ascii="Times New Roman"/>
          <w:b w:val="false"/>
          <w:i w:val="false"/>
          <w:color w:val="000000"/>
          <w:sz w:val="28"/>
        </w:rPr>
        <w:t>
      118. Бір өндіруші жасап шығарған және функционалдық мақсатын, клиникалық тиімділігін және қауіпсіздігін өзгертуге әсер етпейтін, тек жинақтаманың және (немесе) техникалық параметрлердің өзгерістеріне байланысты бірнеше модификацияны бір мезгілде сараптамаға жіберген кезде, медициналық құрылғының бір түріне және бір әлеуетті қолдану қауіпі класына жататын, жалпы нұсқаулық немесе пайдаланушы нұсқаулығы бар модификациялар үшін көрсетілетін қызметті алушы 1 өтініш және 1 тіркеу досьесін, барлық модификацияларға қатысты токсикологиялық, техникалық және клиникалық сынақтармен бірге ұсынады.</w:t>
      </w:r>
    </w:p>
    <w:bookmarkEnd w:id="498"/>
    <w:bookmarkStart w:name="z505" w:id="499"/>
    <w:p>
      <w:pPr>
        <w:spacing w:after="0"/>
        <w:ind w:left="0"/>
        <w:jc w:val="both"/>
      </w:pPr>
      <w:r>
        <w:rPr>
          <w:rFonts w:ascii="Times New Roman"/>
          <w:b w:val="false"/>
          <w:i w:val="false"/>
          <w:color w:val="000000"/>
          <w:sz w:val="28"/>
        </w:rPr>
        <w:t>
      Егер ұсынылған модификациялар әртүрлі әлеуетті қауіп кластарынан болса, әрбір модификация үшін жеке тіркеу досьесі беріледі.</w:t>
      </w:r>
    </w:p>
    <w:bookmarkEnd w:id="499"/>
    <w:bookmarkStart w:name="z506" w:id="500"/>
    <w:p>
      <w:pPr>
        <w:spacing w:after="0"/>
        <w:ind w:left="0"/>
        <w:jc w:val="both"/>
      </w:pPr>
      <w:r>
        <w:rPr>
          <w:rFonts w:ascii="Times New Roman"/>
          <w:b w:val="false"/>
          <w:i w:val="false"/>
          <w:color w:val="000000"/>
          <w:sz w:val="28"/>
        </w:rPr>
        <w:t xml:space="preserve">
      119. Медициналық бұйымды сараптау кезеңінде немесе сараптама жүргізілгенге дейін, көрсетілетін қызметті алушы ҚР Денсаулық сақтау министрінің 2020 жылғы 23 желтоқсандағы № ҚР ДСМ-315/2020 бұйрығымен (нормативтік құқықтық актілерді мемлекеттік тіркеу тізілімінде № 21898 тіркелген) бекітілген медициналық бұйымдарды инспекциялау қағидаларында белгіленген тәртіп пен жағдайларда медициналық бұйымға инспекцияны ұйымдастыру және жүргізу шараларын қабылдайды. Бұл талап Қазақстан Республикасынан тыс жерде өндірілген 2а (стерильді), 2б және 3 қауіптілік класына жататын медициналық бұйымдарға, сондай-ақ сыныбына қарамастан Қазақстан Республикасының аумағында өндірілген медициналық бұйымдарға қолданылады. </w:t>
      </w:r>
    </w:p>
    <w:bookmarkEnd w:id="500"/>
    <w:bookmarkStart w:name="z507" w:id="501"/>
    <w:p>
      <w:pPr>
        <w:spacing w:after="0"/>
        <w:ind w:left="0"/>
        <w:jc w:val="both"/>
      </w:pPr>
      <w:r>
        <w:rPr>
          <w:rFonts w:ascii="Times New Roman"/>
          <w:b w:val="false"/>
          <w:i w:val="false"/>
          <w:color w:val="000000"/>
          <w:sz w:val="28"/>
        </w:rPr>
        <w:t>
      Медициналық бұйымдарды инспекциялау оң нәтиже берген жағдайда, қызмет алушы ҚР ДСМ-315/2020 бұйрығымен бекітілген нысан бойынша осы Қағидалардың 29-қосымшасына сәйкес медициналық бұйым өндіру инспекциясының нәтижелері туралы есепті ұсынады.</w:t>
      </w:r>
    </w:p>
    <w:bookmarkEnd w:id="501"/>
    <w:bookmarkStart w:name="z508" w:id="502"/>
    <w:p>
      <w:pPr>
        <w:spacing w:after="0"/>
        <w:ind w:left="0"/>
        <w:jc w:val="both"/>
      </w:pPr>
      <w:r>
        <w:rPr>
          <w:rFonts w:ascii="Times New Roman"/>
          <w:b w:val="false"/>
          <w:i w:val="false"/>
          <w:color w:val="000000"/>
          <w:sz w:val="28"/>
        </w:rPr>
        <w:t>
      120. Тіркеу құжаттамасына енгізілетін өзгерістерге сараптама тіркеу куәлігінің қолданылу кезеңінде медициналық бұйымға жүзеге асырылады. Көрсетілетін қызметті алушы тіркеу деректерінде ұсынылған сапа бойынша құжаттың өзектілігін оған уақтылы өзгерістер енгізу арқылы қолдайды.</w:t>
      </w:r>
    </w:p>
    <w:bookmarkEnd w:id="502"/>
    <w:bookmarkStart w:name="z509" w:id="503"/>
    <w:p>
      <w:pPr>
        <w:spacing w:after="0"/>
        <w:ind w:left="0"/>
        <w:jc w:val="both"/>
      </w:pPr>
      <w:r>
        <w:rPr>
          <w:rFonts w:ascii="Times New Roman"/>
          <w:b w:val="false"/>
          <w:i w:val="false"/>
          <w:color w:val="000000"/>
          <w:sz w:val="28"/>
        </w:rPr>
        <w:t xml:space="preserve">
      121. Өзгерістер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тіркеу куәлігінің қолданылу кезеңінде медициналық бұйымның тіркеу дерекнамасына енгізілетін өзгерістер түрлерінің тізбесіне сәйкес жіктеледі. Көрсетілген тізбеге енгізілмеген өзгерістер осы Қағидаларға сәйкес жаңа тіркеуге жатады.</w:t>
      </w:r>
    </w:p>
    <w:bookmarkEnd w:id="503"/>
    <w:bookmarkStart w:name="z510" w:id="504"/>
    <w:p>
      <w:pPr>
        <w:spacing w:after="0"/>
        <w:ind w:left="0"/>
        <w:jc w:val="both"/>
      </w:pPr>
      <w:r>
        <w:rPr>
          <w:rFonts w:ascii="Times New Roman"/>
          <w:b w:val="false"/>
          <w:i w:val="false"/>
          <w:color w:val="000000"/>
          <w:sz w:val="28"/>
        </w:rPr>
        <w:t>
      122. Көрсетілетін қызмет алуші енгізілетін өзгерістер бекітілгеннен кейін 2 (екі) ай ішінде өндіруші осы Қағидаларға 2-қосымшаға сәйкес нысан бойынша Медициналық бұйымға сараптама жүргізуге өтініш береді.</w:t>
      </w:r>
    </w:p>
    <w:bookmarkEnd w:id="504"/>
    <w:bookmarkStart w:name="z511" w:id="505"/>
    <w:p>
      <w:pPr>
        <w:spacing w:after="0"/>
        <w:ind w:left="0"/>
        <w:jc w:val="both"/>
      </w:pPr>
      <w:r>
        <w:rPr>
          <w:rFonts w:ascii="Times New Roman"/>
          <w:b w:val="false"/>
          <w:i w:val="false"/>
          <w:color w:val="000000"/>
          <w:sz w:val="28"/>
        </w:rPr>
        <w:t>
      123. Медициналық бұйымның тіркеу деректеріне өзгерістер енгізу туралы өтінішке осы Қағидаларға 30-қосымшаға сәйкес тіркеу куәлігінің қолданылу кезеңінде медициналық бұйымның тіркеу деректеріне енгізілетін өзгерістер түрлерінің тізбесіне сәйкес өзгерістер енгізу үшін қажетті құжаттар мен материалдар қоса беріледі.</w:t>
      </w:r>
    </w:p>
    <w:bookmarkEnd w:id="505"/>
    <w:bookmarkStart w:name="z512" w:id="506"/>
    <w:p>
      <w:pPr>
        <w:spacing w:after="0"/>
        <w:ind w:left="0"/>
        <w:jc w:val="both"/>
      </w:pPr>
      <w:r>
        <w:rPr>
          <w:rFonts w:ascii="Times New Roman"/>
          <w:b w:val="false"/>
          <w:i w:val="false"/>
          <w:color w:val="000000"/>
          <w:sz w:val="28"/>
        </w:rPr>
        <w:t xml:space="preserve">
      124. Мемлекеттік сараптама ұйымы сараптама нәтижелері осы Қағидалардың 33-қосымшасына негізінде тіркеу іс жүргізу файлына енгізілетін өзгерістердің медициналық бұйымның қауіпсіздігіне, сапасына және тиімділігіне әсерін бағалайтын сараптама есебін әзірлейді. </w:t>
      </w:r>
    </w:p>
    <w:bookmarkEnd w:id="506"/>
    <w:bookmarkStart w:name="z513" w:id="507"/>
    <w:p>
      <w:pPr>
        <w:spacing w:after="0"/>
        <w:ind w:left="0"/>
        <w:jc w:val="both"/>
      </w:pPr>
      <w:r>
        <w:rPr>
          <w:rFonts w:ascii="Times New Roman"/>
          <w:b w:val="false"/>
          <w:i w:val="false"/>
          <w:color w:val="000000"/>
          <w:sz w:val="28"/>
        </w:rPr>
        <w:t>
      125. Медициналық бұйымды өндіруші немесе өндірушінің уәкілетті өкілі 2 (екі) ай ішінде "Медициналық бұйымдардың қауіпсіздігіне, сапасы мен тиімділігіне фармакологиялық қадағалау және мониторинг жүргізу қағидаларын бекіту туралы" Қазақстан Республикасы Денсаулық сақтау министрінің 2020 жылғы 23 желтоқсандағы № ҚР ДСМ-320/2020 бұйрығына сәйкес жүргізілетін қауіпсіздік мониторингі негізінде тіркеу дерекнамасына өзгерістер енгізеді (Нормативтік құқықтық актілерді мемлекеттік тіркеу тізілімінде № 21896 болып тіркелген).</w:t>
      </w:r>
    </w:p>
    <w:bookmarkEnd w:id="507"/>
    <w:bookmarkStart w:name="z514" w:id="508"/>
    <w:p>
      <w:pPr>
        <w:spacing w:after="0"/>
        <w:ind w:left="0"/>
        <w:jc w:val="both"/>
      </w:pPr>
      <w:r>
        <w:rPr>
          <w:rFonts w:ascii="Times New Roman"/>
          <w:b w:val="false"/>
          <w:i w:val="false"/>
          <w:color w:val="000000"/>
          <w:sz w:val="28"/>
        </w:rPr>
        <w:t>
      126. Медициналық бұйымдарды Қазақстан Республикасының өндірушілері трансферлік технологиялар негізінде, яғни бұрыннан бар технологияларды (ғылыми зерттеулердің нәтижелері, жаңа әзірлемелер) қабылдау тарапынан қабылдай отырып, жергілікті өндірісті ұйымдастыру арқылы шығарған кезде, тіркеу іс жүргізу файлына қосымша келесі құжаттар ұсынылады:</w:t>
      </w:r>
    </w:p>
    <w:bookmarkEnd w:id="508"/>
    <w:bookmarkStart w:name="z515" w:id="509"/>
    <w:p>
      <w:pPr>
        <w:spacing w:after="0"/>
        <w:ind w:left="0"/>
        <w:jc w:val="both"/>
      </w:pPr>
      <w:r>
        <w:rPr>
          <w:rFonts w:ascii="Times New Roman"/>
          <w:b w:val="false"/>
          <w:i w:val="false"/>
          <w:color w:val="000000"/>
          <w:sz w:val="28"/>
        </w:rPr>
        <w:t>
      1) технологиялар трансфері және технологиялар трансфері жоспары шеңберінде техникалық құжаттаманы беру құқығымен өндірістік және технологиялық процестерді көшіру туралы шарттан немесе отандық өндіруші мен шетелдік өндіруші арасындағы келісім-шарттан үзінді көшірме;</w:t>
      </w:r>
    </w:p>
    <w:bookmarkEnd w:id="509"/>
    <w:bookmarkStart w:name="z516" w:id="510"/>
    <w:p>
      <w:pPr>
        <w:spacing w:after="0"/>
        <w:ind w:left="0"/>
        <w:jc w:val="both"/>
      </w:pPr>
      <w:r>
        <w:rPr>
          <w:rFonts w:ascii="Times New Roman"/>
          <w:b w:val="false"/>
          <w:i w:val="false"/>
          <w:color w:val="000000"/>
          <w:sz w:val="28"/>
        </w:rPr>
        <w:t>
      2) өтінім берілген медициналық бұйымға кезеңдердің сипаттамасын, қажетті өндірістік жабдықтардың тізбесін; өндіріс технологиясының жалпы схемаларын және сапаны бақылау әдістемелерін қамтитын жүргізілген технологиялар трансферінің нәтижелерін қамтиды; қабылдаушы және беруші Тараптың жабдығын тестілік іске қосу хаттамасы;</w:t>
      </w:r>
    </w:p>
    <w:bookmarkEnd w:id="510"/>
    <w:bookmarkStart w:name="z517" w:id="511"/>
    <w:p>
      <w:pPr>
        <w:spacing w:after="0"/>
        <w:ind w:left="0"/>
        <w:jc w:val="both"/>
      </w:pPr>
      <w:r>
        <w:rPr>
          <w:rFonts w:ascii="Times New Roman"/>
          <w:b w:val="false"/>
          <w:i w:val="false"/>
          <w:color w:val="000000"/>
          <w:sz w:val="28"/>
        </w:rPr>
        <w:t xml:space="preserve">
      3) Өндіруші елде тіркелгенін куәландыратын құжат (тіркеу куәлігі немесе Еркін сату сертификаты (FreeSale), экспортқа арналған сертификат) </w:t>
      </w:r>
    </w:p>
    <w:bookmarkEnd w:id="511"/>
    <w:bookmarkStart w:name="z518" w:id="512"/>
    <w:p>
      <w:pPr>
        <w:spacing w:after="0"/>
        <w:ind w:left="0"/>
        <w:jc w:val="both"/>
      </w:pPr>
      <w:r>
        <w:rPr>
          <w:rFonts w:ascii="Times New Roman"/>
          <w:b w:val="false"/>
          <w:i w:val="false"/>
          <w:color w:val="000000"/>
          <w:sz w:val="28"/>
        </w:rPr>
        <w:t>
      4) Медициналық бұйымдар өндірушісінің (шетелдік өндірушінің) сапа менеджменті жүйесіне ISO 13485 сертификатының көшірмесі</w:t>
      </w:r>
    </w:p>
    <w:bookmarkEnd w:id="512"/>
    <w:bookmarkStart w:name="z519" w:id="513"/>
    <w:p>
      <w:pPr>
        <w:spacing w:after="0"/>
        <w:ind w:left="0"/>
        <w:jc w:val="both"/>
      </w:pPr>
      <w:r>
        <w:rPr>
          <w:rFonts w:ascii="Times New Roman"/>
          <w:b w:val="false"/>
          <w:i w:val="false"/>
          <w:color w:val="000000"/>
          <w:sz w:val="28"/>
        </w:rPr>
        <w:t>
      5) экологиялық қауіпсіздік бойынша (денсаулық пен қоршаған ортаны қорғау мәселелері);</w:t>
      </w:r>
    </w:p>
    <w:bookmarkEnd w:id="513"/>
    <w:bookmarkStart w:name="z520" w:id="514"/>
    <w:p>
      <w:pPr>
        <w:spacing w:after="0"/>
        <w:ind w:left="0"/>
        <w:jc w:val="both"/>
      </w:pPr>
      <w:r>
        <w:rPr>
          <w:rFonts w:ascii="Times New Roman"/>
          <w:b w:val="false"/>
          <w:i w:val="false"/>
          <w:color w:val="000000"/>
          <w:sz w:val="28"/>
        </w:rPr>
        <w:t>
      6) өндіріс технологиясы, стандартты операциялық рәсімдер бойынша құжаттар атауларының тізбесі, сапа жөніндегі нұсқаулық;</w:t>
      </w:r>
    </w:p>
    <w:bookmarkEnd w:id="514"/>
    <w:bookmarkStart w:name="z521" w:id="515"/>
    <w:p>
      <w:pPr>
        <w:spacing w:after="0"/>
        <w:ind w:left="0"/>
        <w:jc w:val="both"/>
      </w:pPr>
      <w:r>
        <w:rPr>
          <w:rFonts w:ascii="Times New Roman"/>
          <w:b w:val="false"/>
          <w:i w:val="false"/>
          <w:color w:val="000000"/>
          <w:sz w:val="28"/>
        </w:rPr>
        <w:t>
      7) медициналық бұйымдардың клиникалық және клиникаға дейінгі зерттеулерінің; беруші тараптың клиникалық-зертханалық сынақтарының есептері;</w:t>
      </w:r>
    </w:p>
    <w:bookmarkEnd w:id="515"/>
    <w:bookmarkStart w:name="z522" w:id="516"/>
    <w:p>
      <w:pPr>
        <w:spacing w:after="0"/>
        <w:ind w:left="0"/>
        <w:jc w:val="both"/>
      </w:pPr>
      <w:r>
        <w:rPr>
          <w:rFonts w:ascii="Times New Roman"/>
          <w:b w:val="false"/>
          <w:i w:val="false"/>
          <w:color w:val="000000"/>
          <w:sz w:val="28"/>
        </w:rPr>
        <w:t>
      8) сынақтар нәтижелері мен қорытындыларының (медициналық бұйымдардың биологиялық әсерін бағалау мақсатындағы сынақтар, техникалық сынақтар, медициналық бұйымның сақтау мерзімін негіздейтін тұрақтылық зерттеулері туралы, in vitro (IVD) диагностика үшін медициналық бұйымның ерекшелігі мен талдамалық сезімталдығына сынақтардың есебі немесе деректері) орыс тіліне теңтүпнұсқалы аудармасы бар беруші Тараптың сынақтар есептері.</w:t>
      </w:r>
    </w:p>
    <w:bookmarkEnd w:id="516"/>
    <w:bookmarkStart w:name="z523" w:id="517"/>
    <w:p>
      <w:pPr>
        <w:spacing w:after="0"/>
        <w:ind w:left="0"/>
        <w:jc w:val="both"/>
      </w:pPr>
      <w:r>
        <w:rPr>
          <w:rFonts w:ascii="Times New Roman"/>
          <w:b w:val="false"/>
          <w:i w:val="false"/>
          <w:color w:val="000000"/>
          <w:sz w:val="28"/>
        </w:rPr>
        <w:t>
      Технологиялардың толық трансферті кезінде жергілікті өндіруші өндіріс шарттары мен Қазақстан Республикасындағы Өндірістік алаңдағы сапаны қамтамасыз ету жүйесінің өндіріс шарттарына және Қазақстаннан тыс жерде өндірістік алаңның сапасын қамтамасыз ету жүйесіне толық сәйкестігін қамтамасыз етеді.</w:t>
      </w:r>
    </w:p>
    <w:bookmarkEnd w:id="517"/>
    <w:bookmarkStart w:name="z524" w:id="518"/>
    <w:p>
      <w:pPr>
        <w:spacing w:after="0"/>
        <w:ind w:left="0"/>
        <w:jc w:val="both"/>
      </w:pPr>
      <w:r>
        <w:rPr>
          <w:rFonts w:ascii="Times New Roman"/>
          <w:b w:val="false"/>
          <w:i w:val="false"/>
          <w:color w:val="000000"/>
          <w:sz w:val="28"/>
        </w:rPr>
        <w:t>
      127. Медициналық бұйымдарға жеделдетілген сараптама қайта тіркеу кезінде, сондай-ақ әскери әрекеттер және олардың салдарын жою, төтенше жағдайлардың туындауы, алдын алу және олардың салдарын жою, жаңа аса қауіпті жұқпалы аурулардың пайда болу қаупі мен таралуы және олардың салдарын жою жағдайларында денсаулық сақтау саласындағы уәкілетті органның шешімі бойынша, сондай-ақ АҚШ, Еуропалық Одақ, Ұлыбритания, Жапония (FDA сертификаттары, Еуропалық Одақтың CE-marking сертификаттары, Ұлыбритания, Жапония) елдерінің реттеуші органдарында өндірілген және тіркелген медициналық бұйымдарға қатысты жүргізіледі.</w:t>
      </w:r>
    </w:p>
    <w:bookmarkEnd w:id="518"/>
    <w:bookmarkStart w:name="z525" w:id="519"/>
    <w:p>
      <w:pPr>
        <w:spacing w:after="0"/>
        <w:ind w:left="0"/>
        <w:jc w:val="both"/>
      </w:pPr>
      <w:r>
        <w:rPr>
          <w:rFonts w:ascii="Times New Roman"/>
          <w:b w:val="false"/>
          <w:i w:val="false"/>
          <w:color w:val="000000"/>
          <w:sz w:val="28"/>
        </w:rPr>
        <w:t>
      Жеделдетілген сараптама жүргізу туралы денсаулық сақтау саласындағы уәкілетті органның шешімі медициналық бұйымға қатысты негізделген дәлелді себептері мен шешімнің қолданылу мерзімін көрсете отырып беріледі.</w:t>
      </w:r>
    </w:p>
    <w:bookmarkEnd w:id="519"/>
    <w:bookmarkStart w:name="z526" w:id="520"/>
    <w:p>
      <w:pPr>
        <w:spacing w:after="0"/>
        <w:ind w:left="0"/>
        <w:jc w:val="both"/>
      </w:pPr>
      <w:r>
        <w:rPr>
          <w:rFonts w:ascii="Times New Roman"/>
          <w:b w:val="false"/>
          <w:i w:val="false"/>
          <w:color w:val="000000"/>
          <w:sz w:val="28"/>
        </w:rPr>
        <w:t>
      Аталған құжат сараптамаға өтінім берген кезде ұсынылады.</w:t>
      </w:r>
    </w:p>
    <w:bookmarkEnd w:id="520"/>
    <w:bookmarkStart w:name="z527" w:id="521"/>
    <w:p>
      <w:pPr>
        <w:spacing w:after="0"/>
        <w:ind w:left="0"/>
        <w:jc w:val="left"/>
      </w:pPr>
      <w:r>
        <w:rPr>
          <w:rFonts w:ascii="Times New Roman"/>
          <w:b/>
          <w:i w:val="false"/>
          <w:color w:val="000000"/>
        </w:rPr>
        <w:t xml:space="preserve"> 1-параграф. Медициналық бұйымның бастапқы сараптамасын жүргізу тәртібі</w:t>
      </w:r>
    </w:p>
    <w:bookmarkEnd w:id="521"/>
    <w:bookmarkStart w:name="z528" w:id="522"/>
    <w:p>
      <w:pPr>
        <w:spacing w:after="0"/>
        <w:ind w:left="0"/>
        <w:jc w:val="both"/>
      </w:pPr>
      <w:r>
        <w:rPr>
          <w:rFonts w:ascii="Times New Roman"/>
          <w:b w:val="false"/>
          <w:i w:val="false"/>
          <w:color w:val="000000"/>
          <w:sz w:val="28"/>
        </w:rPr>
        <w:t>
      128. Осы Қағидалардың 117 немесе 121-тармақтарында көрсетілген құжаттар уәкілетті органның ақпараттық жүйесінде тіркелгеннен кейін, медициналық бұйымға бастапқы сараптама жүргізіледі, оның мерзімі 10 (он) жұмыс күнінен аспайды.</w:t>
      </w:r>
    </w:p>
    <w:bookmarkEnd w:id="522"/>
    <w:bookmarkStart w:name="z529" w:id="523"/>
    <w:p>
      <w:pPr>
        <w:spacing w:after="0"/>
        <w:ind w:left="0"/>
        <w:jc w:val="both"/>
      </w:pPr>
      <w:r>
        <w:rPr>
          <w:rFonts w:ascii="Times New Roman"/>
          <w:b w:val="false"/>
          <w:i w:val="false"/>
          <w:color w:val="000000"/>
          <w:sz w:val="28"/>
        </w:rPr>
        <w:t>
      АҚШ, Еуропалық одақ, Ұлыбритания, Жапония елдерінің реттеуші органдарымен тіркелген және өндірілген (FDA сертификаттары, ЕО – CE-marking, Ұлыбритания, Жапония сертификаттары) медициналық бұйымға бастапқы сараптама жүргізу мерзімі 5 (бес) жұмыс күнінен аспайды.</w:t>
      </w:r>
    </w:p>
    <w:bookmarkEnd w:id="523"/>
    <w:bookmarkStart w:name="z530" w:id="524"/>
    <w:p>
      <w:pPr>
        <w:spacing w:after="0"/>
        <w:ind w:left="0"/>
        <w:jc w:val="both"/>
      </w:pPr>
      <w:r>
        <w:rPr>
          <w:rFonts w:ascii="Times New Roman"/>
          <w:b w:val="false"/>
          <w:i w:val="false"/>
          <w:color w:val="000000"/>
          <w:sz w:val="28"/>
        </w:rPr>
        <w:t>
      129. Тіркеу досьесінде ескертулер болған жағдайда, уәкілетті органның ақпараттық жүйесі арқылы көрсетілетін қызметті алушыға анықталған ескертулер мен оларды толық көлемде 30 (отыз) жұмыс күнінен аспайтын мерзімде жою қажеттігі көрсетілген, электрондық цифрлық қолтаңбамен куәландырылған хат жіберіледі.</w:t>
      </w:r>
    </w:p>
    <w:bookmarkEnd w:id="524"/>
    <w:bookmarkStart w:name="z531" w:id="525"/>
    <w:p>
      <w:pPr>
        <w:spacing w:after="0"/>
        <w:ind w:left="0"/>
        <w:jc w:val="both"/>
      </w:pPr>
      <w:r>
        <w:rPr>
          <w:rFonts w:ascii="Times New Roman"/>
          <w:b w:val="false"/>
          <w:i w:val="false"/>
          <w:color w:val="000000"/>
          <w:sz w:val="28"/>
        </w:rPr>
        <w:t>
      130. Медициналық бұйымды бастапқы сараптау кезінде көрсетілетін қызметті алушымен ұсынған тіркеу деректері құжаттарының толықтығын, толықтығын және қолданыстағы заңнама талаптарына сәйкестігін бағалау жүргізіледі.</w:t>
      </w:r>
    </w:p>
    <w:bookmarkEnd w:id="525"/>
    <w:bookmarkStart w:name="z532" w:id="526"/>
    <w:p>
      <w:pPr>
        <w:spacing w:after="0"/>
        <w:ind w:left="0"/>
        <w:jc w:val="both"/>
      </w:pPr>
      <w:r>
        <w:rPr>
          <w:rFonts w:ascii="Times New Roman"/>
          <w:b w:val="false"/>
          <w:i w:val="false"/>
          <w:color w:val="000000"/>
          <w:sz w:val="28"/>
        </w:rPr>
        <w:t>
      131. Аталмыш Қағидалардың 117 немесе 121 тармақтарында көзделген құжаттар толық көлемде ұсынылмаған, сондай-ақ тіркеу досьесінің құжаттары толық емес және Қазақстан Республикасының заңнамасының талаптарына сәйкес келмеген немесе 129-тармақта көрсетілген мерзімде ескертулер жойылмаған жағдайда, мемлекеттік сараптама ұйымы көрсетілетін қызметті алушыға Қазақстан Республикасының заңнамасының қандай нормаларының бұзылғаны негіз болғанын көрсете отырып, еркін нысанда Қазақстан Республикасы Кодексінің 239-бабы 4-тармағының 1) тармақшасына сәйкес медициналық бұйымға сараптаманы тоқтату туралы хабарлама жібереді.</w:t>
      </w:r>
    </w:p>
    <w:bookmarkEnd w:id="526"/>
    <w:bookmarkStart w:name="z533" w:id="527"/>
    <w:p>
      <w:pPr>
        <w:spacing w:after="0"/>
        <w:ind w:left="0"/>
        <w:jc w:val="both"/>
      </w:pPr>
      <w:r>
        <w:rPr>
          <w:rFonts w:ascii="Times New Roman"/>
          <w:b w:val="false"/>
          <w:i w:val="false"/>
          <w:color w:val="000000"/>
          <w:sz w:val="28"/>
        </w:rPr>
        <w:t>
      132. Бастапқы сараптама нәтижелері бойынша осы Қағидаларға 31-қосымшаға сәйкес сараптамаға ұсынылған медициналық бұйымның бастапқы сараптамасының есебі немесе осы Қағидаларға 32-қосымшаға сәйкес медициналық бұйымның тіркеу дерекнамасына енгізілетін өзгерістердің бастапқы сараптамасының есебі жасалады.</w:t>
      </w:r>
    </w:p>
    <w:bookmarkEnd w:id="527"/>
    <w:bookmarkStart w:name="z534" w:id="528"/>
    <w:p>
      <w:pPr>
        <w:spacing w:after="0"/>
        <w:ind w:left="0"/>
        <w:jc w:val="left"/>
      </w:pPr>
      <w:r>
        <w:rPr>
          <w:rFonts w:ascii="Times New Roman"/>
          <w:b/>
          <w:i w:val="false"/>
          <w:color w:val="000000"/>
        </w:rPr>
        <w:t xml:space="preserve"> 2-параграф. Медициналық бұйымға мамандандырылған сараптама жүргізу, тіркеу, қайта тіркеу, тіркеу дерекнамасына өзгерістер енгізу тәртібі</w:t>
      </w:r>
    </w:p>
    <w:bookmarkEnd w:id="528"/>
    <w:bookmarkStart w:name="z535" w:id="529"/>
    <w:p>
      <w:pPr>
        <w:spacing w:after="0"/>
        <w:ind w:left="0"/>
        <w:jc w:val="both"/>
      </w:pPr>
      <w:r>
        <w:rPr>
          <w:rFonts w:ascii="Times New Roman"/>
          <w:b w:val="false"/>
          <w:i w:val="false"/>
          <w:color w:val="000000"/>
          <w:sz w:val="28"/>
        </w:rPr>
        <w:t>
      133. Бастапқы сараптаманың оң жауабы болған жағдайда медициналық бұйымға мамандандырылған сараптама жүргізіледі.</w:t>
      </w:r>
    </w:p>
    <w:bookmarkEnd w:id="529"/>
    <w:bookmarkStart w:name="z536" w:id="530"/>
    <w:p>
      <w:pPr>
        <w:spacing w:after="0"/>
        <w:ind w:left="0"/>
        <w:jc w:val="both"/>
      </w:pPr>
      <w:r>
        <w:rPr>
          <w:rFonts w:ascii="Times New Roman"/>
          <w:b w:val="false"/>
          <w:i w:val="false"/>
          <w:color w:val="000000"/>
          <w:sz w:val="28"/>
        </w:rPr>
        <w:t>
      134. Медициналық бұйымның мамандандырылған сараптамасы медициналық бұйымның қауіпсіздігін, сапасы мен тиімділігін растайтын тіркеу дерекнамасының құжаттарын сараптамалық бағалауды және талдауды, оның ішінде медициналық мақсаттағы бұйымдарды, қаптаманы таңбалау макеттерін, жапсырмаларды, таңбалануы бар жапсырмаларды қолдану жөніндегі нұсқаулықтың қазақ тіліне аудармасының немесе аудармасының түпнұсқалығын тексеруді көздейді.</w:t>
      </w:r>
    </w:p>
    <w:bookmarkEnd w:id="530"/>
    <w:bookmarkStart w:name="z537" w:id="531"/>
    <w:p>
      <w:pPr>
        <w:spacing w:after="0"/>
        <w:ind w:left="0"/>
        <w:jc w:val="both"/>
      </w:pPr>
      <w:r>
        <w:rPr>
          <w:rFonts w:ascii="Times New Roman"/>
          <w:b w:val="false"/>
          <w:i w:val="false"/>
          <w:color w:val="000000"/>
          <w:sz w:val="28"/>
        </w:rPr>
        <w:t>
      135. Медициналық бұйымдарға мамандандырылған сараптама Еуразиялық экономикалық комиссия кеңесінің 2016 жылғы 12 ақпандағы № 27 шешімімен бекітілген медициналық бұйымдардың қауіпсіздігі мен тиімділігінің жалпы талаптарына, оларды таңбалауға және оларда пайдалану құжаттамасына қойылатын талаптарға сәйкестігіне жүргізіледі.</w:t>
      </w:r>
    </w:p>
    <w:bookmarkEnd w:id="531"/>
    <w:bookmarkStart w:name="z538" w:id="532"/>
    <w:p>
      <w:pPr>
        <w:spacing w:after="0"/>
        <w:ind w:left="0"/>
        <w:jc w:val="both"/>
      </w:pPr>
      <w:r>
        <w:rPr>
          <w:rFonts w:ascii="Times New Roman"/>
          <w:b w:val="false"/>
          <w:i w:val="false"/>
          <w:color w:val="000000"/>
          <w:sz w:val="28"/>
        </w:rPr>
        <w:t>
      136. Медициналық бұйымдардың мамандандырылған сараптамасы медициналық бұйымның қауіпсіздігін, сапасы мен тиімділігін растайтын Тіркеу құжаттамасының құжаттарын сараптамалық бағалауды және талдауды көздейді және мыналарды қамтиды:</w:t>
      </w:r>
    </w:p>
    <w:bookmarkEnd w:id="532"/>
    <w:bookmarkStart w:name="z539" w:id="533"/>
    <w:p>
      <w:pPr>
        <w:spacing w:after="0"/>
        <w:ind w:left="0"/>
        <w:jc w:val="both"/>
      </w:pPr>
      <w:r>
        <w:rPr>
          <w:rFonts w:ascii="Times New Roman"/>
          <w:b w:val="false"/>
          <w:i w:val="false"/>
          <w:color w:val="000000"/>
          <w:sz w:val="28"/>
        </w:rPr>
        <w:t>
      1) көрсетілген қызмет берушімен көрсеткен медициналық бұйымды қолданудың әлеуетті тәуекел сыныбының "қолданудың әлеуетті тәуекел дәрежесіне қарай медициналық бұйымдарды сыныптау қағидаларын бекіту туралы" Қазақстан Республикасы Денсаулық сақтау министрінің 2020 жылғы 15 желтоқсандағы № ҚР ДСМ-281/2020 бұйрығына сәйкес сәйкестігін бағалау (нормативтік құқықтық актілерді мемлекеттік тіркеу тізілімінде № 21808 болып тіркелген);</w:t>
      </w:r>
    </w:p>
    <w:bookmarkEnd w:id="533"/>
    <w:bookmarkStart w:name="z540" w:id="534"/>
    <w:p>
      <w:pPr>
        <w:spacing w:after="0"/>
        <w:ind w:left="0"/>
        <w:jc w:val="both"/>
      </w:pPr>
      <w:r>
        <w:rPr>
          <w:rFonts w:ascii="Times New Roman"/>
          <w:b w:val="false"/>
          <w:i w:val="false"/>
          <w:color w:val="000000"/>
          <w:sz w:val="28"/>
        </w:rPr>
        <w:t>
      2) кодекстің 258-бабының 4-тармағына сәйкес уәкілетті орган бекітетін Қазақстан Республикасының медициналық бұйымдарының номенклатурасын қалыптастыру және жүргізу тәртібіне сәйкес медициналық бұйымның номенклатуралық тиесілігін айқындаудың дұрыстығын бағалауды;</w:t>
      </w:r>
    </w:p>
    <w:bookmarkEnd w:id="534"/>
    <w:bookmarkStart w:name="z541" w:id="535"/>
    <w:p>
      <w:pPr>
        <w:spacing w:after="0"/>
        <w:ind w:left="0"/>
        <w:jc w:val="both"/>
      </w:pPr>
      <w:r>
        <w:rPr>
          <w:rFonts w:ascii="Times New Roman"/>
          <w:b w:val="false"/>
          <w:i w:val="false"/>
          <w:color w:val="000000"/>
          <w:sz w:val="28"/>
        </w:rPr>
        <w:t>
      3) осы Қағидалардың талаптары бар бір тіркеу куәлігіне енгізілетін медициналық бұйымның (бар болса) модификацияларының (орындау нұсқаларының) сәйкестігін бағалауды;</w:t>
      </w:r>
    </w:p>
    <w:bookmarkEnd w:id="535"/>
    <w:bookmarkStart w:name="z542" w:id="536"/>
    <w:p>
      <w:pPr>
        <w:spacing w:after="0"/>
        <w:ind w:left="0"/>
        <w:jc w:val="both"/>
      </w:pPr>
      <w:r>
        <w:rPr>
          <w:rFonts w:ascii="Times New Roman"/>
          <w:b w:val="false"/>
          <w:i w:val="false"/>
          <w:color w:val="000000"/>
          <w:sz w:val="28"/>
        </w:rPr>
        <w:t>
      4) медициналық бұйымды әзірлеу және өндіру туралы деректерді талдау (өндіріс процестерінің схемалары, өндірістің негізгі кезеңдері, буып-түю, сынау және түпкілікті өнімді шығару рәсімдері);</w:t>
      </w:r>
    </w:p>
    <w:bookmarkEnd w:id="536"/>
    <w:bookmarkStart w:name="z543" w:id="537"/>
    <w:p>
      <w:pPr>
        <w:spacing w:after="0"/>
        <w:ind w:left="0"/>
        <w:jc w:val="both"/>
      </w:pPr>
      <w:r>
        <w:rPr>
          <w:rFonts w:ascii="Times New Roman"/>
          <w:b w:val="false"/>
          <w:i w:val="false"/>
          <w:color w:val="000000"/>
          <w:sz w:val="28"/>
        </w:rPr>
        <w:t>
      5) медициналық бұйымға кіретін жануар немесе адам тектес материалдар туралы мәліметтерді, сондай-ақ көздерді (донорларды) таңдау, материалды іріктеу, процессинг, сақтау, тестілеу, прион қауіпсіздігі, сондай-ақ жануарлардың немесе адам тектес тіндермен, жасушалармен, субстанциялармен, мәдениеттермен жұмыс істеу туралы ақпаратты талдау негізінде медициналық бұйымның биологиялық қауіпсіздігін талдау микроорганизмдер мен вирустар;</w:t>
      </w:r>
    </w:p>
    <w:bookmarkEnd w:id="537"/>
    <w:bookmarkStart w:name="z544" w:id="538"/>
    <w:p>
      <w:pPr>
        <w:spacing w:after="0"/>
        <w:ind w:left="0"/>
        <w:jc w:val="both"/>
      </w:pPr>
      <w:r>
        <w:rPr>
          <w:rFonts w:ascii="Times New Roman"/>
          <w:b w:val="false"/>
          <w:i w:val="false"/>
          <w:color w:val="000000"/>
          <w:sz w:val="28"/>
        </w:rPr>
        <w:t>
      6) клиникалық сынақтар есебін, клиникалық практикада 2 А класты медициналық бұйымды (құрамында дәрілік зат болған кезде), 3-сыныпты (жоғары тәуекел дәрежесі бар), Қан мен оның компоненттерін алуға, Сақтауға, құюға арналған медициналық бұйымдарды, in vitro диагностикаға арналған медициналық бұйымның Клиникалық-зертханалық сынақтарын қолдану тәжірибесін талдау тәуекел класына қарамастан;</w:t>
      </w:r>
    </w:p>
    <w:bookmarkEnd w:id="538"/>
    <w:bookmarkStart w:name="z545" w:id="539"/>
    <w:p>
      <w:pPr>
        <w:spacing w:after="0"/>
        <w:ind w:left="0"/>
        <w:jc w:val="both"/>
      </w:pPr>
      <w:r>
        <w:rPr>
          <w:rFonts w:ascii="Times New Roman"/>
          <w:b w:val="false"/>
          <w:i w:val="false"/>
          <w:color w:val="000000"/>
          <w:sz w:val="28"/>
        </w:rPr>
        <w:t>
      7) тіркеу дерекнамасында мәлімделген медициналық бұйымның және (немесе) медициналық бұйымның құрамына кіретін дәрілік заттың тұрақтылығын, жабық үлгідегі in vitro диагностика үшін медициналық бұйымдар жиынтығына кіретін реагенттер мен Шығыс материалының тұрақтылығын талдау;</w:t>
      </w:r>
    </w:p>
    <w:bookmarkEnd w:id="539"/>
    <w:bookmarkStart w:name="z546" w:id="540"/>
    <w:p>
      <w:pPr>
        <w:spacing w:after="0"/>
        <w:ind w:left="0"/>
        <w:jc w:val="both"/>
      </w:pPr>
      <w:r>
        <w:rPr>
          <w:rFonts w:ascii="Times New Roman"/>
          <w:b w:val="false"/>
          <w:i w:val="false"/>
          <w:color w:val="000000"/>
          <w:sz w:val="28"/>
        </w:rPr>
        <w:t>
      8) өндірушінің сапасы жөніндегі құжатта көрсетілген қауіпсіздік және сапа көрсеткіштерінің стандарттарға (ұлттық, өңірлік, халықаралық) сәйкестігін бағалау;</w:t>
      </w:r>
    </w:p>
    <w:bookmarkEnd w:id="540"/>
    <w:bookmarkStart w:name="z547" w:id="541"/>
    <w:p>
      <w:pPr>
        <w:spacing w:after="0"/>
        <w:ind w:left="0"/>
        <w:jc w:val="both"/>
      </w:pPr>
      <w:r>
        <w:rPr>
          <w:rFonts w:ascii="Times New Roman"/>
          <w:b w:val="false"/>
          <w:i w:val="false"/>
          <w:color w:val="000000"/>
          <w:sz w:val="28"/>
        </w:rPr>
        <w:t>
      9) медициналық бұйымдардың техникалық, токсикологиялық сынақтарының есептері мен хаттамаларын талдау;</w:t>
      </w:r>
    </w:p>
    <w:bookmarkEnd w:id="541"/>
    <w:bookmarkStart w:name="z548" w:id="542"/>
    <w:p>
      <w:pPr>
        <w:spacing w:after="0"/>
        <w:ind w:left="0"/>
        <w:jc w:val="both"/>
      </w:pPr>
      <w:r>
        <w:rPr>
          <w:rFonts w:ascii="Times New Roman"/>
          <w:b w:val="false"/>
          <w:i w:val="false"/>
          <w:color w:val="000000"/>
          <w:sz w:val="28"/>
        </w:rPr>
        <w:t>
      10) верификация туралы деректерді, оның ішінде кәсіпорында және көп орталықты зерттеулер кезінде оны әзірлеу және тестілеу туралы ақпаратты, операциялық жүйені сәйкестендіру және таңбалау туралы деректерді талдау негізінде бағдарламалық қамтамасыз етудің дұрыстығын бағалау;</w:t>
      </w:r>
    </w:p>
    <w:bookmarkEnd w:id="542"/>
    <w:bookmarkStart w:name="z549" w:id="543"/>
    <w:p>
      <w:pPr>
        <w:spacing w:after="0"/>
        <w:ind w:left="0"/>
        <w:jc w:val="both"/>
      </w:pPr>
      <w:r>
        <w:rPr>
          <w:rFonts w:ascii="Times New Roman"/>
          <w:b w:val="false"/>
          <w:i w:val="false"/>
          <w:color w:val="000000"/>
          <w:sz w:val="28"/>
        </w:rPr>
        <w:t>
      11) медициналық бұйымды, зарарсыздандыру тәсілін негіздейтін материалдарды зарарсыздандыру рәсімдері мен әдістерін, зарарсыздандырудың химиялық әдісін қолдану кезінде стерильдеуші заттың сапасын бақылау мен қалдықтарын айқындаудың ұсынылатын әдістерін талдау;</w:t>
      </w:r>
    </w:p>
    <w:bookmarkEnd w:id="543"/>
    <w:bookmarkStart w:name="z550" w:id="544"/>
    <w:p>
      <w:pPr>
        <w:spacing w:after="0"/>
        <w:ind w:left="0"/>
        <w:jc w:val="both"/>
      </w:pPr>
      <w:r>
        <w:rPr>
          <w:rFonts w:ascii="Times New Roman"/>
          <w:b w:val="false"/>
          <w:i w:val="false"/>
          <w:color w:val="000000"/>
          <w:sz w:val="28"/>
        </w:rPr>
        <w:t>
      12) медициналық бұйымның құрамындағы дәрілік заттың қауіпсіздігі мен тиімділігін, оның медициналық бұйымның функционалдығына әсерін, дәрілік заттың медициналық бұйыммен үйлесімділігін талдау (in vitro диагностикалауға арналған медициналық бұйымды қоспағанда;</w:t>
      </w:r>
    </w:p>
    <w:bookmarkEnd w:id="544"/>
    <w:bookmarkStart w:name="z551" w:id="545"/>
    <w:p>
      <w:pPr>
        <w:spacing w:after="0"/>
        <w:ind w:left="0"/>
        <w:jc w:val="both"/>
      </w:pPr>
      <w:r>
        <w:rPr>
          <w:rFonts w:ascii="Times New Roman"/>
          <w:b w:val="false"/>
          <w:i w:val="false"/>
          <w:color w:val="000000"/>
          <w:sz w:val="28"/>
        </w:rPr>
        <w:t>
      13) кодекстің 242-бабының 4-тармағында көзделген дәрілік заттар мен медициналық бұйымдарды медициналық қолдану жөніндегі нұсқаулықты, дәрілік заттың жалпы сипаттамасын жасау және ресімдеу тәртібіне сәйкес медициналық бұйымды медициналық қолдану жөніндегі нұсқаулық жобасының мәтінінің өндіруші ұйымның нұсқаулығының түпнұсқасына және нұсқаулық жобасын ресімдеуге сәйкестігін бағалау;</w:t>
      </w:r>
    </w:p>
    <w:bookmarkEnd w:id="545"/>
    <w:bookmarkStart w:name="z552" w:id="546"/>
    <w:p>
      <w:pPr>
        <w:spacing w:after="0"/>
        <w:ind w:left="0"/>
        <w:jc w:val="both"/>
      </w:pPr>
      <w:r>
        <w:rPr>
          <w:rFonts w:ascii="Times New Roman"/>
          <w:b w:val="false"/>
          <w:i w:val="false"/>
          <w:color w:val="000000"/>
          <w:sz w:val="28"/>
        </w:rPr>
        <w:t>
      14) медициналық бұйымның пайдалану құжатындағы ақпаратты бағалау;</w:t>
      </w:r>
    </w:p>
    <w:bookmarkEnd w:id="546"/>
    <w:bookmarkStart w:name="z553" w:id="547"/>
    <w:p>
      <w:pPr>
        <w:spacing w:after="0"/>
        <w:ind w:left="0"/>
        <w:jc w:val="both"/>
      </w:pPr>
      <w:r>
        <w:rPr>
          <w:rFonts w:ascii="Times New Roman"/>
          <w:b w:val="false"/>
          <w:i w:val="false"/>
          <w:color w:val="000000"/>
          <w:sz w:val="28"/>
        </w:rPr>
        <w:t>
      15) дәрілік заттар мен медициналық бұйымдардың айналысы саласындағы Қазақстан Республикасы заңнамасының талаптарына сәйкес медициналық бұйымның қаптамасы макеттерінің, затбелгілерінің, жапсырмаларының үлгілерінде қамтылған ақпаратты талдау;</w:t>
      </w:r>
    </w:p>
    <w:bookmarkEnd w:id="547"/>
    <w:bookmarkStart w:name="z554" w:id="548"/>
    <w:p>
      <w:pPr>
        <w:spacing w:after="0"/>
        <w:ind w:left="0"/>
        <w:jc w:val="both"/>
      </w:pPr>
      <w:r>
        <w:rPr>
          <w:rFonts w:ascii="Times New Roman"/>
          <w:b w:val="false"/>
          <w:i w:val="false"/>
          <w:color w:val="000000"/>
          <w:sz w:val="28"/>
        </w:rPr>
        <w:t>
      16) медициналық бұйымды мемлекеттік тіркеу кезінде жүргізілген инспекция нәтижелерін қарау;</w:t>
      </w:r>
    </w:p>
    <w:bookmarkEnd w:id="548"/>
    <w:bookmarkStart w:name="z555" w:id="549"/>
    <w:p>
      <w:pPr>
        <w:spacing w:after="0"/>
        <w:ind w:left="0"/>
        <w:jc w:val="both"/>
      </w:pPr>
      <w:r>
        <w:rPr>
          <w:rFonts w:ascii="Times New Roman"/>
          <w:b w:val="false"/>
          <w:i w:val="false"/>
          <w:color w:val="000000"/>
          <w:sz w:val="28"/>
        </w:rPr>
        <w:t>
      17) жазатайым оқиғалар және медициналық бұйым нарығынан кері қайтарып алу туралы хабарламалардың болуы немесе болмауы туралы, медициналық бұйымды пайдалануға байланысты қолайсыз оқиға (инцидент) туралы, медициналық бұйымның қауіпсіздігі жөніндегі хабарламалардың, осы проблемаларды қарау тәсілінің және осындай жағдайлардың әрқайсысында өндірушілердің оларды шешуінің болуы туралы өндіруші ұсынған мәліметтерді талдау, түзету іс-әрекеттерінің сипаттамасы, көрсетілген жағдайларға, сондай-ақ сатылым деңгейі мен жазатайым оқиғалар санының арақатынасына және медициналық бұйымды айналымнан қайтарып алуға жауап ретінде қабылданған;</w:t>
      </w:r>
    </w:p>
    <w:bookmarkEnd w:id="549"/>
    <w:bookmarkStart w:name="z556" w:id="550"/>
    <w:p>
      <w:pPr>
        <w:spacing w:after="0"/>
        <w:ind w:left="0"/>
        <w:jc w:val="both"/>
      </w:pPr>
      <w:r>
        <w:rPr>
          <w:rFonts w:ascii="Times New Roman"/>
          <w:b w:val="false"/>
          <w:i w:val="false"/>
          <w:color w:val="000000"/>
          <w:sz w:val="28"/>
        </w:rPr>
        <w:t>
      18) енгізілетін өзгерістер туралы құжаттар мен мәліметтерді, оның ішінде аталған өзгерістерді растайтын және мәлімделген өзгерістерді енгізу медициналық бұйымның қауіпсіздігіне, сапасы мен тиімділігіне әсер ететін қасиеттер мен сипаттамалардың өзгеруіне әкеп соқпайтынын немесе медициналық бұйымның функционалдық мақсаты өзгермеген кезде қасиеттері мен сипаттамаларын жетілдіретінін куәландыратын құжаттарды талдау;</w:t>
      </w:r>
    </w:p>
    <w:bookmarkEnd w:id="550"/>
    <w:bookmarkStart w:name="z557" w:id="551"/>
    <w:p>
      <w:pPr>
        <w:spacing w:after="0"/>
        <w:ind w:left="0"/>
        <w:jc w:val="both"/>
      </w:pPr>
      <w:r>
        <w:rPr>
          <w:rFonts w:ascii="Times New Roman"/>
          <w:b w:val="false"/>
          <w:i w:val="false"/>
          <w:color w:val="000000"/>
          <w:sz w:val="28"/>
        </w:rPr>
        <w:t>
      19) медициналық бұйымның тіркеу дерекнамасына енгізілетін мәлімделген өзгерістердің осы Қағидаларға 30-қосымшаға сәйкес тізбеде көрсетілген өзгерістер түрлеріне сәйкестігін талдау.</w:t>
      </w:r>
    </w:p>
    <w:bookmarkEnd w:id="551"/>
    <w:bookmarkStart w:name="z558" w:id="552"/>
    <w:p>
      <w:pPr>
        <w:spacing w:after="0"/>
        <w:ind w:left="0"/>
        <w:jc w:val="both"/>
      </w:pPr>
      <w:r>
        <w:rPr>
          <w:rFonts w:ascii="Times New Roman"/>
          <w:b w:val="false"/>
          <w:i w:val="false"/>
          <w:color w:val="000000"/>
          <w:sz w:val="28"/>
        </w:rPr>
        <w:t>
      137. Мамандандырылған сараптама кезеңіндегі тіркеу дерекнамасының құжаттарын талдау нәтижелері бойынша уәкілетті органның ақпараттық жүйесі арқылы көрсетілетін қызметті алушыға ескертулер болған кезде мемлекеттік сараптама ұйымы анықталған ескертулерді және оларды толық көлемде бір рет жою қажеттігін көрсете отырып, сұрау салуды (бұзуы оны шығаруға негіз болған Қазақстан Республикасы заңнамасының нормаларына сілтеме жасай отырып, еркін нысанда) мынадай мерзімдерде жібереді:</w:t>
      </w:r>
    </w:p>
    <w:bookmarkEnd w:id="552"/>
    <w:bookmarkStart w:name="z559" w:id="553"/>
    <w:p>
      <w:pPr>
        <w:spacing w:after="0"/>
        <w:ind w:left="0"/>
        <w:jc w:val="both"/>
      </w:pPr>
      <w:r>
        <w:rPr>
          <w:rFonts w:ascii="Times New Roman"/>
          <w:b w:val="false"/>
          <w:i w:val="false"/>
          <w:color w:val="000000"/>
          <w:sz w:val="28"/>
        </w:rPr>
        <w:t>
      1) Медициналық бұйымды сараптау кезінде, соның ішінде медициналық бұйымның сыныбына қарамастан зертханалық сынақтарды жүргізуді талап етпейтін сараптама, тіркеу досьесіне өзгерістер енгізу (зертханалық сынақтарды жүргізусіз), тіркеу досьесіне I түрі бойынша өзгерістер енгізу (зертханалық сынақтармен бірге) кезінде – 50 (елу) жұмыс күнінен аспайтын мерзімде;</w:t>
      </w:r>
    </w:p>
    <w:bookmarkEnd w:id="553"/>
    <w:bookmarkStart w:name="z560" w:id="554"/>
    <w:p>
      <w:pPr>
        <w:spacing w:after="0"/>
        <w:ind w:left="0"/>
        <w:jc w:val="both"/>
      </w:pPr>
      <w:r>
        <w:rPr>
          <w:rFonts w:ascii="Times New Roman"/>
          <w:b w:val="false"/>
          <w:i w:val="false"/>
          <w:color w:val="000000"/>
          <w:sz w:val="28"/>
        </w:rPr>
        <w:t>
      2) медициналық бұйымдарды жеделдетілген сараптау кезінде –20 (жиырма) жұмыс күні ішінде;</w:t>
      </w:r>
    </w:p>
    <w:bookmarkEnd w:id="554"/>
    <w:bookmarkStart w:name="z561" w:id="555"/>
    <w:p>
      <w:pPr>
        <w:spacing w:after="0"/>
        <w:ind w:left="0"/>
        <w:jc w:val="both"/>
      </w:pPr>
      <w:r>
        <w:rPr>
          <w:rFonts w:ascii="Times New Roman"/>
          <w:b w:val="false"/>
          <w:i w:val="false"/>
          <w:color w:val="000000"/>
          <w:sz w:val="28"/>
        </w:rPr>
        <w:t>
      3) АҚШ, Еуропалық Одақ, Ұлыбритания, Жапония елдерінің реттеуші органдарында тіркелген және өндірілген (FDA сертификаттары, ЕО сертификаттары – CE-marking, Ұлыбритания, Жапония) медициналық бұйым бойынша – 5 (бес) жұмыс күні ішінде.</w:t>
      </w:r>
    </w:p>
    <w:bookmarkEnd w:id="555"/>
    <w:bookmarkStart w:name="z562" w:id="556"/>
    <w:p>
      <w:pPr>
        <w:spacing w:after="0"/>
        <w:ind w:left="0"/>
        <w:jc w:val="both"/>
      </w:pPr>
      <w:r>
        <w:rPr>
          <w:rFonts w:ascii="Times New Roman"/>
          <w:b w:val="false"/>
          <w:i w:val="false"/>
          <w:color w:val="000000"/>
          <w:sz w:val="28"/>
        </w:rPr>
        <w:t>
      Электрондық цифрлық қолтаңба арқылы куәландырылған ескертулері бар сұрау салу шығыс сұрау салуға қол қойылған күні уәкілетті органның ақпараттық жүйесі арқылы көрсетілген қызмет алушының "жеке кабинетке" жіберіледі.</w:t>
      </w:r>
    </w:p>
    <w:bookmarkEnd w:id="556"/>
    <w:bookmarkStart w:name="z563" w:id="557"/>
    <w:p>
      <w:pPr>
        <w:spacing w:after="0"/>
        <w:ind w:left="0"/>
        <w:jc w:val="both"/>
      </w:pPr>
      <w:r>
        <w:rPr>
          <w:rFonts w:ascii="Times New Roman"/>
          <w:b w:val="false"/>
          <w:i w:val="false"/>
          <w:color w:val="000000"/>
          <w:sz w:val="28"/>
        </w:rPr>
        <w:t>
      Медициналық бұйымды сараптау кезінде ұсынылған құжаттар мен материалдардың шындыққа сәйкестігі туралы сұрақ туындаған жағдайда, сараптама ұйымы ресми қоғамдық дереккөздерге, медициналық бұйымдарды айналымға шығарумен айналысатын мемлекеттік органдардың ресми сайттарына, өндіруші зауыттарға, халықаралық хабарланған органдарға, техникалық реттеу немесе медициналық бұйымдарды айналымға шығару саласындағы халықаралық және ұлттық аккредитация органдарына сүйенеді. Сондай-ақ, сараптама барысында медициналық бұйымдарды өндіруші компанияларға сәйкес сұрау жолдайды.</w:t>
      </w:r>
    </w:p>
    <w:bookmarkEnd w:id="557"/>
    <w:bookmarkStart w:name="z564" w:id="558"/>
    <w:p>
      <w:pPr>
        <w:spacing w:after="0"/>
        <w:ind w:left="0"/>
        <w:jc w:val="both"/>
      </w:pPr>
      <w:r>
        <w:rPr>
          <w:rFonts w:ascii="Times New Roman"/>
          <w:b w:val="false"/>
          <w:i w:val="false"/>
          <w:color w:val="000000"/>
          <w:sz w:val="28"/>
        </w:rPr>
        <w:t>
      138. Көрсетілетін қызмет алушыға мемлекеттік сараптама ұйымының сұрауын алған күннен бастап 50 (елу) жұмыс күні ішінде толық жауап пен қажетті материалдарды уәкілетті органның ақпараттық жүйесі арқылы толық көлемде жолдайды.</w:t>
      </w:r>
    </w:p>
    <w:bookmarkEnd w:id="558"/>
    <w:bookmarkStart w:name="z565" w:id="559"/>
    <w:p>
      <w:pPr>
        <w:spacing w:after="0"/>
        <w:ind w:left="0"/>
        <w:jc w:val="both"/>
      </w:pPr>
      <w:r>
        <w:rPr>
          <w:rFonts w:ascii="Times New Roman"/>
          <w:b w:val="false"/>
          <w:i w:val="false"/>
          <w:color w:val="000000"/>
          <w:sz w:val="28"/>
        </w:rPr>
        <w:t>
      139. Медициналық бұйымның қауіпсіздігі, сапасы және тиімділігі туралы теріс қорытынды келесі жағдайларда беріледі:</w:t>
      </w:r>
    </w:p>
    <w:bookmarkEnd w:id="559"/>
    <w:bookmarkStart w:name="z566" w:id="560"/>
    <w:p>
      <w:pPr>
        <w:spacing w:after="0"/>
        <w:ind w:left="0"/>
        <w:jc w:val="both"/>
      </w:pPr>
      <w:r>
        <w:rPr>
          <w:rFonts w:ascii="Times New Roman"/>
          <w:b w:val="false"/>
          <w:i w:val="false"/>
          <w:color w:val="000000"/>
          <w:sz w:val="28"/>
        </w:rPr>
        <w:t>
      1) осы Қағидаларда белгіленген мерзімдерде сараптама жүргізу процесінде көрсетілетін қызмет алушыға ескертулер берілгеннен кейін тіркеу дерекнамасының толық жиынтығын ұсынбау;</w:t>
      </w:r>
    </w:p>
    <w:bookmarkEnd w:id="560"/>
    <w:bookmarkStart w:name="z567" w:id="561"/>
    <w:p>
      <w:pPr>
        <w:spacing w:after="0"/>
        <w:ind w:left="0"/>
        <w:jc w:val="both"/>
      </w:pPr>
      <w:r>
        <w:rPr>
          <w:rFonts w:ascii="Times New Roman"/>
          <w:b w:val="false"/>
          <w:i w:val="false"/>
          <w:color w:val="000000"/>
          <w:sz w:val="28"/>
        </w:rPr>
        <w:t>
      2) көрсетілетін қызметті алушы дәйексіз мәліметтер ұсынған;</w:t>
      </w:r>
    </w:p>
    <w:bookmarkEnd w:id="561"/>
    <w:bookmarkStart w:name="z568" w:id="562"/>
    <w:p>
      <w:pPr>
        <w:spacing w:after="0"/>
        <w:ind w:left="0"/>
        <w:jc w:val="both"/>
      </w:pPr>
      <w:r>
        <w:rPr>
          <w:rFonts w:ascii="Times New Roman"/>
          <w:b w:val="false"/>
          <w:i w:val="false"/>
          <w:color w:val="000000"/>
          <w:sz w:val="28"/>
        </w:rPr>
        <w:t>
      3) медициналық бұйымға сараптама жүргізу үшін мемлекеттік сараптама ұйымы тартатын сараптама кезеңдерінің бірінің теріс нәтижелерін және (немесе) сарапшылардың теріс қорытындыларын алу;</w:t>
      </w:r>
    </w:p>
    <w:bookmarkEnd w:id="562"/>
    <w:bookmarkStart w:name="z569" w:id="563"/>
    <w:p>
      <w:pPr>
        <w:spacing w:after="0"/>
        <w:ind w:left="0"/>
        <w:jc w:val="both"/>
      </w:pPr>
      <w:r>
        <w:rPr>
          <w:rFonts w:ascii="Times New Roman"/>
          <w:b w:val="false"/>
          <w:i w:val="false"/>
          <w:color w:val="000000"/>
          <w:sz w:val="28"/>
        </w:rPr>
        <w:t>
      4) медициналық бұйымға жүргізілген инспекция нәтижелері бойынша медициналық бұйымның мәлімделген қауіпсіздігіне, тиімділігіне және сапасына кепілдік беретін жағдайларды қамтамасыз ететін сапа менеджменті жүйесінің талаптарға сәйкес келмеуі</w:t>
      </w:r>
    </w:p>
    <w:bookmarkEnd w:id="563"/>
    <w:bookmarkStart w:name="z570" w:id="564"/>
    <w:p>
      <w:pPr>
        <w:spacing w:after="0"/>
        <w:ind w:left="0"/>
        <w:jc w:val="both"/>
      </w:pPr>
      <w:r>
        <w:rPr>
          <w:rFonts w:ascii="Times New Roman"/>
          <w:b w:val="false"/>
          <w:i w:val="false"/>
          <w:color w:val="000000"/>
          <w:sz w:val="28"/>
        </w:rPr>
        <w:t>
      5) көрсетілетін қызметті алушымен Қазақстан Республикасы заңнамасының талаптарына сәйкес медициналық бұйымға инспекция ұйымдастырудан және өткізуден бас тартуы немесе өткізбеуі.</w:t>
      </w:r>
    </w:p>
    <w:bookmarkEnd w:id="564"/>
    <w:bookmarkStart w:name="z571" w:id="565"/>
    <w:p>
      <w:pPr>
        <w:spacing w:after="0"/>
        <w:ind w:left="0"/>
        <w:jc w:val="both"/>
      </w:pPr>
      <w:r>
        <w:rPr>
          <w:rFonts w:ascii="Times New Roman"/>
          <w:b w:val="false"/>
          <w:i w:val="false"/>
          <w:color w:val="000000"/>
          <w:sz w:val="28"/>
        </w:rPr>
        <w:t>
      140. Көрстілетін қызмет алушы 138-тармақта көрсетілген мерзімде мемлекеттік сараптама ұйымының сұрауына жауап бермеген жағдайда немесе толық емес жауап пен қажетті материалдар ұсынбаған кезде, мемлекеттік сараптама ұйымы қызмет алушыға 5 (бес) жұмыс күні ішінде Қазақстан Республикасының заңнамасының нормаларына сілтеме жасай отырып, медициналық құралды сараптаудан бас тарту туралы алдын ала шешім туралы хабарламаны (еркін формада) жібереді.</w:t>
      </w:r>
    </w:p>
    <w:bookmarkEnd w:id="565"/>
    <w:bookmarkStart w:name="z572" w:id="566"/>
    <w:p>
      <w:pPr>
        <w:spacing w:after="0"/>
        <w:ind w:left="0"/>
        <w:jc w:val="both"/>
      </w:pPr>
      <w:r>
        <w:rPr>
          <w:rFonts w:ascii="Times New Roman"/>
          <w:b w:val="false"/>
          <w:i w:val="false"/>
          <w:color w:val="000000"/>
          <w:sz w:val="28"/>
        </w:rPr>
        <w:t>
      АҚШ, Еуропалық Одақ, Ұлыбритания, Жапония елдерінің реттеуші органдарында тіркелген және өндірілген (FDA сертификаттары, ЕО сертификаттары – CE-marking, Ұлыбритания, Жапония) медициналық бұйым бойынша сараптаудан бас тарту туралы алдын ала шешім туралы хабарлама (Қазақстан Республикасының заңнамасының нормаларына сілтемемен, бұзушылық негізі көрсетілген еркін формада) мемлекеттік сараптама ұйымы тарапынан қызмет алушыға 1 (бір) жұмыс күні ішінде жіберіледі.</w:t>
      </w:r>
    </w:p>
    <w:bookmarkEnd w:id="566"/>
    <w:bookmarkStart w:name="z573" w:id="567"/>
    <w:p>
      <w:pPr>
        <w:spacing w:after="0"/>
        <w:ind w:left="0"/>
        <w:jc w:val="both"/>
      </w:pPr>
      <w:r>
        <w:rPr>
          <w:rFonts w:ascii="Times New Roman"/>
          <w:b w:val="false"/>
          <w:i w:val="false"/>
          <w:color w:val="000000"/>
          <w:sz w:val="28"/>
        </w:rPr>
        <w:t>
      141. Көрсетілетін қызмет алушыға медициналық құралды сараптаудан бас тарту туралы алдын ала шешім туралы хабарлама жіберілгеннен кейінгі нәтижелер бойынша (Қазақстан Республикасының заңнамасының нормаларына сілтемемен, бұзушылық негізі көрсетілген еркін формада) материалдар шешім қабылдау үшін Сараптама кеңесіне жіберіледі.</w:t>
      </w:r>
    </w:p>
    <w:bookmarkEnd w:id="567"/>
    <w:bookmarkStart w:name="z574" w:id="568"/>
    <w:p>
      <w:pPr>
        <w:spacing w:after="0"/>
        <w:ind w:left="0"/>
        <w:jc w:val="both"/>
      </w:pPr>
      <w:r>
        <w:rPr>
          <w:rFonts w:ascii="Times New Roman"/>
          <w:b w:val="false"/>
          <w:i w:val="false"/>
          <w:color w:val="000000"/>
          <w:sz w:val="28"/>
        </w:rPr>
        <w:t>
      Сараптама кеңесі түскен материалдарды ай сайын қарастырады, ал қабылданған шешімнің нәтижелері себептерімен бірге шешім шығарылған күннен бастап 5 (бес) жұмыс күні ішінде қызмет алушыға жіберіледі.</w:t>
      </w:r>
    </w:p>
    <w:bookmarkEnd w:id="568"/>
    <w:bookmarkStart w:name="z575" w:id="569"/>
    <w:p>
      <w:pPr>
        <w:spacing w:after="0"/>
        <w:ind w:left="0"/>
        <w:jc w:val="both"/>
      </w:pPr>
      <w:r>
        <w:rPr>
          <w:rFonts w:ascii="Times New Roman"/>
          <w:b w:val="false"/>
          <w:i w:val="false"/>
          <w:color w:val="000000"/>
          <w:sz w:val="28"/>
        </w:rPr>
        <w:t>
      АҚШ, Еуропалық Одақ, Ұлыбритания, Жапония елдерінің реттеуші органдарында тіркелген және өндірілген (FDA сертификаттары, ЕО сертификаттары – CE-marking, Ұлыбритания, Жапония) медициналық бұйым бойынша Сараптама кеңесінің қарау нәтижелері мемлекеттік сараптамалық ұйым арқылы қызмет алушыға 1 (бір) жұмыс күні ішінде жіберіледі.</w:t>
      </w:r>
    </w:p>
    <w:bookmarkEnd w:id="569"/>
    <w:bookmarkStart w:name="z576" w:id="570"/>
    <w:p>
      <w:pPr>
        <w:spacing w:after="0"/>
        <w:ind w:left="0"/>
        <w:jc w:val="both"/>
      </w:pPr>
      <w:r>
        <w:rPr>
          <w:rFonts w:ascii="Times New Roman"/>
          <w:b w:val="false"/>
          <w:i w:val="false"/>
          <w:color w:val="000000"/>
          <w:sz w:val="28"/>
        </w:rPr>
        <w:t xml:space="preserve">
      142. Мамандандырылған сараптаманың оң қорытындысы болған жағдайда, 10 (он) жұмыс күнінен аспайтын мерзімде медициналық бұйымның мамандандырылған сараптамасы бойынша сараптамалық есеп Қағидалардың </w:t>
      </w:r>
      <w:r>
        <w:rPr>
          <w:rFonts w:ascii="Times New Roman"/>
          <w:b w:val="false"/>
          <w:i w:val="false"/>
          <w:color w:val="000000"/>
          <w:sz w:val="28"/>
        </w:rPr>
        <w:t>33-қосымшаға</w:t>
      </w:r>
      <w:r>
        <w:rPr>
          <w:rFonts w:ascii="Times New Roman"/>
          <w:b w:val="false"/>
          <w:i w:val="false"/>
          <w:color w:val="000000"/>
          <w:sz w:val="28"/>
        </w:rPr>
        <w:t xml:space="preserve"> сәйкес немесе тіркеу досьесіне енгізілген өзгерістердің медициналық бұйымның қауіпсіздігіне, сапасына және тиімділігіне әсері туралы мамандандырылған сараптаманың сараптамалық есебі Қағидалардың 34-қосымшаға сәйкес жасалады.</w:t>
      </w:r>
    </w:p>
    <w:bookmarkEnd w:id="570"/>
    <w:bookmarkStart w:name="z577" w:id="571"/>
    <w:p>
      <w:pPr>
        <w:spacing w:after="0"/>
        <w:ind w:left="0"/>
        <w:jc w:val="both"/>
      </w:pPr>
      <w:r>
        <w:rPr>
          <w:rFonts w:ascii="Times New Roman"/>
          <w:b w:val="false"/>
          <w:i w:val="false"/>
          <w:color w:val="000000"/>
          <w:sz w:val="28"/>
        </w:rPr>
        <w:t>
      АҚШ, Еуропалық Одақ, Ұлыбритания, Жапония елдерінің реттеуші органдарында тіркелген және өндірілген (FDA сертификаттары, ЕО сертификаттары – CE-marking, Ұлыбритания, Жапония) медициналық бұйым бойынша мамандандырылған оң сараптама қорытындысы 1 (бір) жұмыс күнінен кешіктірілмей жасалады.</w:t>
      </w:r>
    </w:p>
    <w:bookmarkEnd w:id="571"/>
    <w:bookmarkStart w:name="z578" w:id="572"/>
    <w:p>
      <w:pPr>
        <w:spacing w:after="0"/>
        <w:ind w:left="0"/>
        <w:jc w:val="both"/>
      </w:pPr>
      <w:r>
        <w:rPr>
          <w:rFonts w:ascii="Times New Roman"/>
          <w:b w:val="false"/>
          <w:i w:val="false"/>
          <w:color w:val="000000"/>
          <w:sz w:val="28"/>
        </w:rPr>
        <w:t>
      143. Сараптама кезінде мемлекеттік сараптама ұйымы мен қызмет алушы арасында туындайтын түсіндірулер немесе нақтылаулар электронды құжат түрінде, көрсетілетін қызметті алушының жеке паролімен және электрондық цифрлық қолтаңба (ЭЦҚ) арқылы ақпараттық жүйеде жүргізіледі.</w:t>
      </w:r>
    </w:p>
    <w:bookmarkEnd w:id="572"/>
    <w:bookmarkStart w:name="z579" w:id="573"/>
    <w:p>
      <w:pPr>
        <w:spacing w:after="0"/>
        <w:ind w:left="0"/>
        <w:jc w:val="left"/>
      </w:pPr>
      <w:r>
        <w:rPr>
          <w:rFonts w:ascii="Times New Roman"/>
          <w:b/>
          <w:i w:val="false"/>
          <w:color w:val="000000"/>
        </w:rPr>
        <w:t xml:space="preserve"> 3-параграф. Медициналық бұйымға зертханалық сынақ жүргізу тәртібі</w:t>
      </w:r>
    </w:p>
    <w:bookmarkEnd w:id="573"/>
    <w:bookmarkStart w:name="z580" w:id="574"/>
    <w:p>
      <w:pPr>
        <w:spacing w:after="0"/>
        <w:ind w:left="0"/>
        <w:jc w:val="both"/>
      </w:pPr>
      <w:r>
        <w:rPr>
          <w:rFonts w:ascii="Times New Roman"/>
          <w:b w:val="false"/>
          <w:i w:val="false"/>
          <w:color w:val="000000"/>
          <w:sz w:val="28"/>
        </w:rPr>
        <w:t>
      144. Медициналық бұйымның үлгілерін зертханалық сынақтар мемлекеттік сараптама ұйымының сынақ зертханаларында, осы Ереженің 97-бабында көрсетілген құжаттар мен материалдар түскен күннен бастап 70 (жетпіс) жұмыс күнінен аспайтын мерзімде жүргізіледі.</w:t>
      </w:r>
    </w:p>
    <w:bookmarkEnd w:id="574"/>
    <w:bookmarkStart w:name="z581" w:id="575"/>
    <w:p>
      <w:pPr>
        <w:spacing w:after="0"/>
        <w:ind w:left="0"/>
        <w:jc w:val="both"/>
      </w:pPr>
      <w:r>
        <w:rPr>
          <w:rFonts w:ascii="Times New Roman"/>
          <w:b w:val="false"/>
          <w:i w:val="false"/>
          <w:color w:val="000000"/>
          <w:sz w:val="28"/>
        </w:rPr>
        <w:t>
      145. Медициналық бұйымның үлгілерін зертханалық сынау өндірушінің сапасы жөніндегі құжатта мәлімделген медициналық бұйымның қауіпсіздігі мен сапасының көрсеткіштеріне сәйкестігін растау мақсатында жүргізіледі және мыналарды қамтиды:</w:t>
      </w:r>
    </w:p>
    <w:bookmarkEnd w:id="575"/>
    <w:bookmarkStart w:name="z582" w:id="576"/>
    <w:p>
      <w:pPr>
        <w:spacing w:after="0"/>
        <w:ind w:left="0"/>
        <w:jc w:val="both"/>
      </w:pPr>
      <w:r>
        <w:rPr>
          <w:rFonts w:ascii="Times New Roman"/>
          <w:b w:val="false"/>
          <w:i w:val="false"/>
          <w:color w:val="000000"/>
          <w:sz w:val="28"/>
        </w:rPr>
        <w:t>
      1) сынақтар жүргізу әдістемелері бөлігінде медициналық бұйымның техникалық және нормативтік құжаттамасын талдау;</w:t>
      </w:r>
    </w:p>
    <w:bookmarkEnd w:id="576"/>
    <w:bookmarkStart w:name="z583" w:id="577"/>
    <w:p>
      <w:pPr>
        <w:spacing w:after="0"/>
        <w:ind w:left="0"/>
        <w:jc w:val="both"/>
      </w:pPr>
      <w:r>
        <w:rPr>
          <w:rFonts w:ascii="Times New Roman"/>
          <w:b w:val="false"/>
          <w:i w:val="false"/>
          <w:color w:val="000000"/>
          <w:sz w:val="28"/>
        </w:rPr>
        <w:t>
      2) сапа жөніндегі құжаттың талаптарына сәйкестігіне зертханалық сынақтар жүргізу;</w:t>
      </w:r>
    </w:p>
    <w:bookmarkEnd w:id="577"/>
    <w:bookmarkStart w:name="z584" w:id="578"/>
    <w:p>
      <w:pPr>
        <w:spacing w:after="0"/>
        <w:ind w:left="0"/>
        <w:jc w:val="both"/>
      </w:pPr>
      <w:r>
        <w:rPr>
          <w:rFonts w:ascii="Times New Roman"/>
          <w:b w:val="false"/>
          <w:i w:val="false"/>
          <w:color w:val="000000"/>
          <w:sz w:val="28"/>
        </w:rPr>
        <w:t>
      3) сапаны бақылаудың Талдамалық әдістемелерінің қайталануын айқындау.</w:t>
      </w:r>
    </w:p>
    <w:bookmarkEnd w:id="578"/>
    <w:bookmarkStart w:name="z585" w:id="579"/>
    <w:p>
      <w:pPr>
        <w:spacing w:after="0"/>
        <w:ind w:left="0"/>
        <w:jc w:val="both"/>
      </w:pPr>
      <w:r>
        <w:rPr>
          <w:rFonts w:ascii="Times New Roman"/>
          <w:b w:val="false"/>
          <w:i w:val="false"/>
          <w:color w:val="000000"/>
          <w:sz w:val="28"/>
        </w:rPr>
        <w:t>
      146. Медициналық бұйымның үлгілерін сынау медициналық бұйымның қауіпсіздігі мен сапасы көрсеткіштерінің сәйкестігін растау мақсатында физика-химиялық, биологиялық және техникалық сынақтар жүргізу жолымен жүзеге асырылады.</w:t>
      </w:r>
    </w:p>
    <w:bookmarkEnd w:id="579"/>
    <w:bookmarkStart w:name="z586" w:id="580"/>
    <w:p>
      <w:pPr>
        <w:spacing w:after="0"/>
        <w:ind w:left="0"/>
        <w:jc w:val="both"/>
      </w:pPr>
      <w:r>
        <w:rPr>
          <w:rFonts w:ascii="Times New Roman"/>
          <w:b w:val="false"/>
          <w:i w:val="false"/>
          <w:color w:val="000000"/>
          <w:sz w:val="28"/>
        </w:rPr>
        <w:t>
      Медициналық бұйымның үлгілерін сынау кезінде биологиялық қауіпсіздік немесе биологиялық әсерді бағалау, физикалық және механикалық көрсеткіштер, медициналық бұйымның қауіпсіздігі мен сапасын растайтын функционалдық, техникалық және физика-химиялық көрсеткіштер айқындалады.</w:t>
      </w:r>
    </w:p>
    <w:bookmarkEnd w:id="580"/>
    <w:bookmarkStart w:name="z587" w:id="581"/>
    <w:p>
      <w:pPr>
        <w:spacing w:after="0"/>
        <w:ind w:left="0"/>
        <w:jc w:val="both"/>
      </w:pPr>
      <w:r>
        <w:rPr>
          <w:rFonts w:ascii="Times New Roman"/>
          <w:b w:val="false"/>
          <w:i w:val="false"/>
          <w:color w:val="000000"/>
          <w:sz w:val="28"/>
        </w:rPr>
        <w:t>
      147. Зертханалық сынақтар келесі жағдайларда жүргізілмейді:</w:t>
      </w:r>
    </w:p>
    <w:bookmarkEnd w:id="581"/>
    <w:bookmarkStart w:name="z588" w:id="582"/>
    <w:p>
      <w:pPr>
        <w:spacing w:after="0"/>
        <w:ind w:left="0"/>
        <w:jc w:val="both"/>
      </w:pPr>
      <w:r>
        <w:rPr>
          <w:rFonts w:ascii="Times New Roman"/>
          <w:b w:val="false"/>
          <w:i w:val="false"/>
          <w:color w:val="000000"/>
          <w:sz w:val="28"/>
        </w:rPr>
        <w:t>
      1) медициналық техниканы сараптау;</w:t>
      </w:r>
    </w:p>
    <w:bookmarkEnd w:id="582"/>
    <w:bookmarkStart w:name="z589" w:id="583"/>
    <w:p>
      <w:pPr>
        <w:spacing w:after="0"/>
        <w:ind w:left="0"/>
        <w:jc w:val="both"/>
      </w:pPr>
      <w:r>
        <w:rPr>
          <w:rFonts w:ascii="Times New Roman"/>
          <w:b w:val="false"/>
          <w:i w:val="false"/>
          <w:color w:val="000000"/>
          <w:sz w:val="28"/>
        </w:rPr>
        <w:t>
      2) медициналық бұйымдар өндірісінің және өнім сапасын бақылау жүйесінің медициналық бұйымдар жөніндегі Еуропалық комиссия директиваларының немесе MDR сертификатының (Medical Device Regulation – медициналық бұйымдар жөніндегі Регламент)талаптарына сәйкестігі туралы нотификацияланған органның құжатының болуы;</w:t>
      </w:r>
    </w:p>
    <w:bookmarkEnd w:id="583"/>
    <w:bookmarkStart w:name="z590" w:id="584"/>
    <w:p>
      <w:pPr>
        <w:spacing w:after="0"/>
        <w:ind w:left="0"/>
        <w:jc w:val="both"/>
      </w:pPr>
      <w:r>
        <w:rPr>
          <w:rFonts w:ascii="Times New Roman"/>
          <w:b w:val="false"/>
          <w:i w:val="false"/>
          <w:color w:val="000000"/>
          <w:sz w:val="28"/>
        </w:rPr>
        <w:t>
      3) медициналық бұйымды қайта тіркеу;</w:t>
      </w:r>
    </w:p>
    <w:bookmarkEnd w:id="584"/>
    <w:bookmarkStart w:name="z591" w:id="585"/>
    <w:p>
      <w:pPr>
        <w:spacing w:after="0"/>
        <w:ind w:left="0"/>
        <w:jc w:val="both"/>
      </w:pPr>
      <w:r>
        <w:rPr>
          <w:rFonts w:ascii="Times New Roman"/>
          <w:b w:val="false"/>
          <w:i w:val="false"/>
          <w:color w:val="000000"/>
          <w:sz w:val="28"/>
        </w:rPr>
        <w:t>
      4) жедел сараптама жүргізу, соның ішінде АҚШ, Еуропалық Одақ, Ұлыбритания, Жапония елдерінің реттеуші органдарында өндірілген және тіркелген (FDA сертификаттары, Еуропалық Одақтың CE-белгісі, Ұлыбритания, Жапония) медициналық бұйымдарды қоса алғанда сараптама бойынша.</w:t>
      </w:r>
    </w:p>
    <w:bookmarkEnd w:id="585"/>
    <w:bookmarkStart w:name="z592" w:id="586"/>
    <w:p>
      <w:pPr>
        <w:spacing w:after="0"/>
        <w:ind w:left="0"/>
        <w:jc w:val="both"/>
      </w:pPr>
      <w:r>
        <w:rPr>
          <w:rFonts w:ascii="Times New Roman"/>
          <w:b w:val="false"/>
          <w:i w:val="false"/>
          <w:color w:val="000000"/>
          <w:sz w:val="28"/>
        </w:rPr>
        <w:t>
      148. Зертханалық сынақтар кезеңінде ескертпелер анықталған жағдайда, медициналық бұйымның үлгілерін алған күннен бастап 5 (бес) жұмыс күні ішінде уәкілетті органның ақпараттық жүйесі арқылы "жеке кабинетке" анықталған ескертпелер мен оларды толық көлемде жою қажеттігі көрсетілген хат жіберіледі. Ескертпелерді жою мерзімі 30 (отыз) жұмыс күнінен аспауы тиіс.</w:t>
      </w:r>
    </w:p>
    <w:bookmarkEnd w:id="586"/>
    <w:bookmarkStart w:name="z593" w:id="587"/>
    <w:p>
      <w:pPr>
        <w:spacing w:after="0"/>
        <w:ind w:left="0"/>
        <w:jc w:val="both"/>
      </w:pPr>
      <w:r>
        <w:rPr>
          <w:rFonts w:ascii="Times New Roman"/>
          <w:b w:val="false"/>
          <w:i w:val="false"/>
          <w:color w:val="000000"/>
          <w:sz w:val="28"/>
        </w:rPr>
        <w:t>
      Егер ескертпелер белгіленген мерзімде толық немесе жартылай жойылмаса, мемлекеттік сараптама ұйымы жауап алынған күннен бастап 10 (он) жұмыс күні ішінде қызмет алушыға қайталама немесе қосымша ескертпелер мен оларды 20 (жиырма) жұмыс күні ішінде жою қажеттігін көрсететін хат жібереді.</w:t>
      </w:r>
    </w:p>
    <w:bookmarkEnd w:id="587"/>
    <w:bookmarkStart w:name="z594" w:id="588"/>
    <w:p>
      <w:pPr>
        <w:spacing w:after="0"/>
        <w:ind w:left="0"/>
        <w:jc w:val="both"/>
      </w:pPr>
      <w:r>
        <w:rPr>
          <w:rFonts w:ascii="Times New Roman"/>
          <w:b w:val="false"/>
          <w:i w:val="false"/>
          <w:color w:val="000000"/>
          <w:sz w:val="28"/>
        </w:rPr>
        <w:t>
      149. Қызмет алушы мемлекеттік сараптама ұйымы қойған ескертпелерге 148-тармақта белгіленген мерзімде жауап бермеген жағдайда және зертханалық сынақтардың теріс нәтижелері болған кезде, материалдар 141-тармаққа сәйкес медициналық бұйымды сараптамадан бас тарту және тоқтату туралы шешім қабылдау үшін Сараптамалық кеңеске жіберіледі.</w:t>
      </w:r>
    </w:p>
    <w:bookmarkEnd w:id="588"/>
    <w:bookmarkStart w:name="z595" w:id="589"/>
    <w:p>
      <w:pPr>
        <w:spacing w:after="0"/>
        <w:ind w:left="0"/>
        <w:jc w:val="both"/>
      </w:pPr>
      <w:r>
        <w:rPr>
          <w:rFonts w:ascii="Times New Roman"/>
          <w:b w:val="false"/>
          <w:i w:val="false"/>
          <w:color w:val="000000"/>
          <w:sz w:val="28"/>
        </w:rPr>
        <w:t xml:space="preserve">
      150. Медициналық бұйымның зертханалық сынақтарының нәтижелері бойынша сынақ зертханасы осы Қағидалардың </w:t>
      </w:r>
      <w:r>
        <w:rPr>
          <w:rFonts w:ascii="Times New Roman"/>
          <w:b w:val="false"/>
          <w:i w:val="false"/>
          <w:color w:val="000000"/>
          <w:sz w:val="28"/>
        </w:rPr>
        <w:t>35-қосымшаға</w:t>
      </w:r>
      <w:r>
        <w:rPr>
          <w:rFonts w:ascii="Times New Roman"/>
          <w:b w:val="false"/>
          <w:i w:val="false"/>
          <w:color w:val="000000"/>
          <w:sz w:val="28"/>
        </w:rPr>
        <w:t xml:space="preserve"> сәйкес нысан бойынша сынақтар хаттамасын жасайды.</w:t>
      </w:r>
    </w:p>
    <w:bookmarkEnd w:id="589"/>
    <w:bookmarkStart w:name="z596" w:id="590"/>
    <w:p>
      <w:pPr>
        <w:spacing w:after="0"/>
        <w:ind w:left="0"/>
        <w:jc w:val="both"/>
      </w:pPr>
      <w:r>
        <w:rPr>
          <w:rFonts w:ascii="Times New Roman"/>
          <w:b w:val="false"/>
          <w:i w:val="false"/>
          <w:color w:val="000000"/>
          <w:sz w:val="28"/>
        </w:rPr>
        <w:t>
      151. Егер мемлекеттік сараптама ұйымының сынақ зертханасында медициналық бұйымдардың үлгілерін өндірушінің сертификатында (талдау хаттамасында) көрсетілген көрсеткіштер бойынша зерттеу жүргізу мүмкін болмаса, мұндай зерттеулер субконтрактілі зертханаларда Қазақстан Республикасының мемлекеттік сатып алу туралы заңнамасына сәйкес сараптама ұйымы мен субконтрактілі зертхана арасында жасалған келісімшарт негізінде жүргізіледі.</w:t>
      </w:r>
    </w:p>
    <w:bookmarkEnd w:id="590"/>
    <w:bookmarkStart w:name="z597" w:id="591"/>
    <w:p>
      <w:pPr>
        <w:spacing w:after="0"/>
        <w:ind w:left="0"/>
        <w:jc w:val="both"/>
      </w:pPr>
      <w:r>
        <w:rPr>
          <w:rFonts w:ascii="Times New Roman"/>
          <w:b w:val="false"/>
          <w:i w:val="false"/>
          <w:color w:val="000000"/>
          <w:sz w:val="28"/>
        </w:rPr>
        <w:t>
      152. Егер медициналық бұйымды сынақтан өткізетін субконтрактілі зертхана болмаса, мемлекеттік сараптама ұйымы өндірушінің сертификатында (талдау хаттамасында) көрсетілген кейбір көрсеткіштер бойынша зерттеу нәтижелерін қабылдайды.</w:t>
      </w:r>
    </w:p>
    <w:bookmarkEnd w:id="591"/>
    <w:bookmarkStart w:name="z598" w:id="592"/>
    <w:p>
      <w:pPr>
        <w:spacing w:after="0"/>
        <w:ind w:left="0"/>
        <w:jc w:val="both"/>
      </w:pPr>
      <w:r>
        <w:rPr>
          <w:rFonts w:ascii="Times New Roman"/>
          <w:b w:val="false"/>
          <w:i w:val="false"/>
          <w:color w:val="000000"/>
          <w:sz w:val="28"/>
        </w:rPr>
        <w:t>
      153. Көрсетілген үлгілерді Қазақстан Республикасының аумағына тасымалдау және (немесе) оларды сақтау шарттарын сақтау мүмкін связистігіне, сараптама ұйымында арнайы жабдықтар мен шығыс материалдарының болмауына байланысты, сондай-ақ өнімнің сапасы бойынша нормативтік құжаттарда үлкен үлгілерге байланысты сынақтар белгіленген болса, мемлекеттік сараптама ұйымының сынақ зертханасында медициналық мақсаттағы бұйымдардың үлгілеріне зертханалық сынақтар жүргізу мүмкін болмаған кезде тасымалдаудың ерекше жағдайларын талап ететін үлгілері бар өндірушінің шығындары, үлгілердің қымбаттығы, арнайы жабдықтар мен қосалқы құралдар зертханалық сынақтар сараптама ұйымы өкілдерінің қатысуымен өндірушінің сапасын бақылау зертханасында немесе өндіруші пайдаланатын келісімшарттық зертханада жүргізіледі.</w:t>
      </w:r>
    </w:p>
    <w:bookmarkEnd w:id="592"/>
    <w:bookmarkStart w:name="z599" w:id="593"/>
    <w:p>
      <w:pPr>
        <w:spacing w:after="0"/>
        <w:ind w:left="0"/>
        <w:jc w:val="both"/>
      </w:pPr>
      <w:r>
        <w:rPr>
          <w:rFonts w:ascii="Times New Roman"/>
          <w:b w:val="false"/>
          <w:i w:val="false"/>
          <w:color w:val="000000"/>
          <w:sz w:val="28"/>
        </w:rPr>
        <w:t>
      154. Технологияларды трансферлеу негізінде өндірілген медициналық бұйымдарды сараптаған кезде зертханалық сынақтар қашықтықтан өткізіледі, геолокацияны растаумен және мемлекеттік сараптама ұйымының өкілдерінің қатысуымен сапаны бақылау зертханасында немесе өндіруші пайдаланатын шарттық зертханада жүзеге асырылады.</w:t>
      </w:r>
    </w:p>
    <w:bookmarkEnd w:id="593"/>
    <w:bookmarkStart w:name="z600" w:id="594"/>
    <w:p>
      <w:pPr>
        <w:spacing w:after="0"/>
        <w:ind w:left="0"/>
        <w:jc w:val="both"/>
      </w:pPr>
      <w:r>
        <w:rPr>
          <w:rFonts w:ascii="Times New Roman"/>
          <w:b w:val="false"/>
          <w:i w:val="false"/>
          <w:color w:val="000000"/>
          <w:sz w:val="28"/>
        </w:rPr>
        <w:t>
      155. Санитариялық-эпидемияға қарсы және санитариялық-профилактикалық шараларды ұйымдастыру және өткізу, сондай-ақ оларға байланысты шектеу шаралары, соның ішінде карантин кезінде, сараптама жұмыстары өндірушінің сапаны бақылау зертханасында немесе өндіруші пайдаланатын шарттық зертханада зертханалық сынақтарды өткізбей аяқталады.</w:t>
      </w:r>
    </w:p>
    <w:bookmarkEnd w:id="594"/>
    <w:bookmarkStart w:name="z601" w:id="595"/>
    <w:p>
      <w:pPr>
        <w:spacing w:after="0"/>
        <w:ind w:left="0"/>
        <w:jc w:val="both"/>
      </w:pPr>
      <w:r>
        <w:rPr>
          <w:rFonts w:ascii="Times New Roman"/>
          <w:b w:val="false"/>
          <w:i w:val="false"/>
          <w:color w:val="000000"/>
          <w:sz w:val="28"/>
        </w:rPr>
        <w:t xml:space="preserve">
      156. Сынақ нәтижелері бойынша өндірушінің сапасын бақылау зертханасында немесе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өндіруші пайдаланатын келісімшарттық зертханада зертханалық сынақ жүргізу нәтижелері туралы есеп жасалады.</w:t>
      </w:r>
    </w:p>
    <w:bookmarkEnd w:id="595"/>
    <w:bookmarkStart w:name="z602" w:id="596"/>
    <w:p>
      <w:pPr>
        <w:spacing w:after="0"/>
        <w:ind w:left="0"/>
        <w:jc w:val="left"/>
      </w:pPr>
      <w:r>
        <w:rPr>
          <w:rFonts w:ascii="Times New Roman"/>
          <w:b/>
          <w:i w:val="false"/>
          <w:color w:val="000000"/>
        </w:rPr>
        <w:t xml:space="preserve"> 4-параграф. Медициналық бұйымға жүргізілген сараптама нәтижелерін қалыптастыру тәртібі</w:t>
      </w:r>
    </w:p>
    <w:bookmarkEnd w:id="596"/>
    <w:bookmarkStart w:name="z603" w:id="597"/>
    <w:p>
      <w:pPr>
        <w:spacing w:after="0"/>
        <w:ind w:left="0"/>
        <w:jc w:val="both"/>
      </w:pPr>
      <w:r>
        <w:rPr>
          <w:rFonts w:ascii="Times New Roman"/>
          <w:b w:val="false"/>
          <w:i w:val="false"/>
          <w:color w:val="000000"/>
          <w:sz w:val="28"/>
        </w:rPr>
        <w:t>
      157. Мамандандырылған сараптама аяқталған соң, қызмет алушы мемлекеттік сараптама ұйымымен электронды түрде жеке парол арқылы "жеке кабинетінде" немесе келісім парағын ұсына отырып медициналық бұйым туралы мәліметтерді, сондай-ақ соңғы құжаттарды: медициналық қолдану нұсқаулығын және орама макеттерінің, этикеткалардың, стикерлердің маркировкаларын, оның ішінде сараптамаға ұсынылған құжаттар мен материалдардағы деректердің дұрыстығын келесі мерзімдерде келіседі:</w:t>
      </w:r>
    </w:p>
    <w:bookmarkEnd w:id="597"/>
    <w:bookmarkStart w:name="z604" w:id="598"/>
    <w:p>
      <w:pPr>
        <w:spacing w:after="0"/>
        <w:ind w:left="0"/>
        <w:jc w:val="both"/>
      </w:pPr>
      <w:r>
        <w:rPr>
          <w:rFonts w:ascii="Times New Roman"/>
          <w:b w:val="false"/>
          <w:i w:val="false"/>
          <w:color w:val="000000"/>
          <w:sz w:val="28"/>
        </w:rPr>
        <w:t>
      1) Медициналық бұйымды сараптау кезінде, оның ішінде медициналық бұйымның кез келген классына қарамастан зертханалық сынақтарды талап етпейтін жағдайда, медициналық бұйымның тіркеу ісіне өзгерістер енгізу кезінде (зертханалық сынақтарсыз), сондай-ақ І типтегі өзгерістерді енгізу кезінде (зертханалық сынақтармен) – 10 (он) жұмыс күнінен аспайтын мерзімде келісім жүргізіледі;</w:t>
      </w:r>
    </w:p>
    <w:bookmarkEnd w:id="598"/>
    <w:bookmarkStart w:name="z605" w:id="599"/>
    <w:p>
      <w:pPr>
        <w:spacing w:after="0"/>
        <w:ind w:left="0"/>
        <w:jc w:val="both"/>
      </w:pPr>
      <w:r>
        <w:rPr>
          <w:rFonts w:ascii="Times New Roman"/>
          <w:b w:val="false"/>
          <w:i w:val="false"/>
          <w:color w:val="000000"/>
          <w:sz w:val="28"/>
        </w:rPr>
        <w:t>
      2) Медициналық бұйымды жеделдетілген сараптау кезінде, сондай-ақ АҚШ, Еуропалық Одақ, Ұлыбритания, Жапония мемлекеттерінің реттеуші органдары тіркеген және өндірген медициналық бұйымды сараптау кезінде (FDA сертификаттары, Еуропалық Одақтың CE-marking сертификаттары, Ұлыбритания, Жапония сертификаттары) – 5 (бес) жұмыс күнінен аспайтын мерзімде.</w:t>
      </w:r>
    </w:p>
    <w:bookmarkEnd w:id="599"/>
    <w:bookmarkStart w:name="z606" w:id="600"/>
    <w:p>
      <w:pPr>
        <w:spacing w:after="0"/>
        <w:ind w:left="0"/>
        <w:jc w:val="both"/>
      </w:pPr>
      <w:r>
        <w:rPr>
          <w:rFonts w:ascii="Times New Roman"/>
          <w:b w:val="false"/>
          <w:i w:val="false"/>
          <w:color w:val="000000"/>
          <w:sz w:val="28"/>
        </w:rPr>
        <w:t>
      Қорытынды құжаттардың жаңартылуында сәйкессіздік анықталған жағдайда, қызмет алушы өкілетті органның ақпараттық жүйесі арқылы сәйкессіздік туралы хабарлама хатты бір рет жолдап, тиісті түзетілген қорытынды құжаттарды осы Ережелерде белгіленген мерзімде ұсынады.</w:t>
      </w:r>
    </w:p>
    <w:bookmarkEnd w:id="600"/>
    <w:bookmarkStart w:name="z607" w:id="601"/>
    <w:p>
      <w:pPr>
        <w:spacing w:after="0"/>
        <w:ind w:left="0"/>
        <w:jc w:val="both"/>
      </w:pPr>
      <w:r>
        <w:rPr>
          <w:rFonts w:ascii="Times New Roman"/>
          <w:b w:val="false"/>
          <w:i w:val="false"/>
          <w:color w:val="000000"/>
          <w:sz w:val="28"/>
        </w:rPr>
        <w:t>
      Егер қызмет алушы осы Қағиданың аталған тармағында белгіленген мерзімде келісім бермеген жағдайда, медициналық бұйымның қауіпсіздігі, сапасы және тиімділігі туралы қорытынды оның келісімінсіз дайындалады.</w:t>
      </w:r>
    </w:p>
    <w:bookmarkEnd w:id="601"/>
    <w:bookmarkStart w:name="z608" w:id="602"/>
    <w:p>
      <w:pPr>
        <w:spacing w:after="0"/>
        <w:ind w:left="0"/>
        <w:jc w:val="both"/>
      </w:pPr>
      <w:r>
        <w:rPr>
          <w:rFonts w:ascii="Times New Roman"/>
          <w:b w:val="false"/>
          <w:i w:val="false"/>
          <w:color w:val="000000"/>
          <w:sz w:val="28"/>
        </w:rPr>
        <w:t xml:space="preserve">
      158. Мемлекеттік сараптама ұйым қызмет алушымен ұсынған ақпаратты тексереді, сәйкессіздіктер анықталған жағдайда енгізілген деректерді түзетеді, соңғы құжаттарды жаңартады және медициналық бұйымның қауіпсіздігі, сапасы мен тиімділігі туралы қорытынды жасайды. Бұл қорытындылaр осы Қағиданың </w:t>
      </w:r>
      <w:r>
        <w:rPr>
          <w:rFonts w:ascii="Times New Roman"/>
          <w:b w:val="false"/>
          <w:i w:val="false"/>
          <w:color w:val="000000"/>
          <w:sz w:val="28"/>
        </w:rPr>
        <w:t>38-қосымшасына</w:t>
      </w:r>
      <w:r>
        <w:rPr>
          <w:rFonts w:ascii="Times New Roman"/>
          <w:b w:val="false"/>
          <w:i w:val="false"/>
          <w:color w:val="000000"/>
          <w:sz w:val="28"/>
        </w:rPr>
        <w:t xml:space="preserve"> сәйкес сараптамаға ұсынылған медициналық бұйымға және 39-қосымшасына сәйкес тіркеу досьесіне өзгерістер енгізу мақсатында сараптамаға ұсынылған медициналық бұйымға қатысты жасалады. Бұл жұмыстар келесі мерзімдерде орындалады:</w:t>
      </w:r>
    </w:p>
    <w:bookmarkEnd w:id="602"/>
    <w:bookmarkStart w:name="z609" w:id="603"/>
    <w:p>
      <w:pPr>
        <w:spacing w:after="0"/>
        <w:ind w:left="0"/>
        <w:jc w:val="both"/>
      </w:pPr>
      <w:r>
        <w:rPr>
          <w:rFonts w:ascii="Times New Roman"/>
          <w:b w:val="false"/>
          <w:i w:val="false"/>
          <w:color w:val="000000"/>
          <w:sz w:val="28"/>
        </w:rPr>
        <w:t>
      1) Медициналық бұйымды сараптау кезінде, соның ішінде медициналық бұйымның кез келген классына қарамастан лабораториялық сынақтарды қажет етпейтін сараптау кезінде, медициналық бұйымның тіркеу досьесіне өзгерістер енгізгенде (лабораториялық сынақсыз), I типтегі өзгерістерді енгізу кезінде (лабораториялық сынақтармен), сондай-ақ медициналық бұйымды жедел сараптау кезінде – 10 (он) жұмыс күнінен аспайтын мерзімде жүзеге асырылады;</w:t>
      </w:r>
    </w:p>
    <w:bookmarkEnd w:id="603"/>
    <w:bookmarkStart w:name="z610" w:id="604"/>
    <w:p>
      <w:pPr>
        <w:spacing w:after="0"/>
        <w:ind w:left="0"/>
        <w:jc w:val="both"/>
      </w:pPr>
      <w:r>
        <w:rPr>
          <w:rFonts w:ascii="Times New Roman"/>
          <w:b w:val="false"/>
          <w:i w:val="false"/>
          <w:color w:val="000000"/>
          <w:sz w:val="28"/>
        </w:rPr>
        <w:t>
      2) АҚШ, Еуропалық Одақ, Ұлыбритания, Жапония елдерінің реттеуші органдарында өндірілген және тіркелген медициналық бұйымды (FDA сертификаттары, Еуропалық Одақ сертификаттары – CE-marking, Ұлыбритания, Жапония сертификаттары) сараптау – 2 (екі) жұмыс күнінен аспайтын мерзімде жүзеге асырылады.</w:t>
      </w:r>
    </w:p>
    <w:bookmarkEnd w:id="604"/>
    <w:bookmarkStart w:name="z611" w:id="605"/>
    <w:p>
      <w:pPr>
        <w:spacing w:after="0"/>
        <w:ind w:left="0"/>
        <w:jc w:val="both"/>
      </w:pPr>
      <w:r>
        <w:rPr>
          <w:rFonts w:ascii="Times New Roman"/>
          <w:b w:val="false"/>
          <w:i w:val="false"/>
          <w:color w:val="000000"/>
          <w:sz w:val="28"/>
        </w:rPr>
        <w:t>
      159. Мемлекеттік сараптама ұйымы уәкілетті органның ақпараттық жүйесі арқылы электрондық түрде автоматты режимде мемлекеттік органға жіберіледі:</w:t>
      </w:r>
    </w:p>
    <w:bookmarkEnd w:id="605"/>
    <w:bookmarkStart w:name="z612" w:id="606"/>
    <w:p>
      <w:pPr>
        <w:spacing w:after="0"/>
        <w:ind w:left="0"/>
        <w:jc w:val="both"/>
      </w:pPr>
      <w:r>
        <w:rPr>
          <w:rFonts w:ascii="Times New Roman"/>
          <w:b w:val="false"/>
          <w:i w:val="false"/>
          <w:color w:val="000000"/>
          <w:sz w:val="28"/>
        </w:rPr>
        <w:t>
      1) медициналық бұйымның қауіпсіздігі, сапасы және тиімділігі туралы қорытынды;</w:t>
      </w:r>
    </w:p>
    <w:bookmarkEnd w:id="606"/>
    <w:bookmarkStart w:name="z613" w:id="607"/>
    <w:p>
      <w:pPr>
        <w:spacing w:after="0"/>
        <w:ind w:left="0"/>
        <w:jc w:val="both"/>
      </w:pPr>
      <w:r>
        <w:rPr>
          <w:rFonts w:ascii="Times New Roman"/>
          <w:b w:val="false"/>
          <w:i w:val="false"/>
          <w:color w:val="000000"/>
          <w:sz w:val="28"/>
        </w:rPr>
        <w:t>
      2) "Дәрілік заттар мен медициналық бұйымдарды медициналық қолдану жөніндегі нұсқаулықты және дәрілік заттың жалпы сипаттамасын жасау және ресімдеу қағидаларын бекіту туралы! Қазақстан Республикасы Денсаулық сақтау министрінің 2020 жылғы 10 қыркүйектегі № ҚР ДСМ-101/2020 бұйрығына сәйкес әзірленетін қазақ және орыс тілдеріндегі медициналық бұйымды медициналық қолдану жөніндегі Нұсқаулық (мемлекеттік № 21200 нормативтік құқықтық актілерді тіркеу);</w:t>
      </w:r>
    </w:p>
    <w:bookmarkEnd w:id="607"/>
    <w:bookmarkStart w:name="z614" w:id="608"/>
    <w:p>
      <w:pPr>
        <w:spacing w:after="0"/>
        <w:ind w:left="0"/>
        <w:jc w:val="both"/>
      </w:pPr>
      <w:r>
        <w:rPr>
          <w:rFonts w:ascii="Times New Roman"/>
          <w:b w:val="false"/>
          <w:i w:val="false"/>
          <w:color w:val="000000"/>
          <w:sz w:val="28"/>
        </w:rPr>
        <w:t>
      3) мемлекеттік сараптама ұйымымен қазақ және орыс тілдерінде келісілген медициналық бұйымның қаптамаларының, затбелгілерінің, жапсырмаларының макеттері.</w:t>
      </w:r>
    </w:p>
    <w:bookmarkEnd w:id="608"/>
    <w:bookmarkStart w:name="z615" w:id="609"/>
    <w:p>
      <w:pPr>
        <w:spacing w:after="0"/>
        <w:ind w:left="0"/>
        <w:jc w:val="both"/>
      </w:pPr>
      <w:r>
        <w:rPr>
          <w:rFonts w:ascii="Times New Roman"/>
          <w:b w:val="false"/>
          <w:i w:val="false"/>
          <w:color w:val="000000"/>
          <w:sz w:val="28"/>
        </w:rPr>
        <w:t>
      160. Медициналық бұйымдарды мемлекеттік тіркеу және қайта тіркеу кезінде мерзімсіз тіркеу куәлігі беріледі.</w:t>
      </w:r>
    </w:p>
    <w:bookmarkEnd w:id="609"/>
    <w:bookmarkStart w:name="z616" w:id="610"/>
    <w:p>
      <w:pPr>
        <w:spacing w:after="0"/>
        <w:ind w:left="0"/>
        <w:jc w:val="both"/>
      </w:pPr>
      <w:r>
        <w:rPr>
          <w:rFonts w:ascii="Times New Roman"/>
          <w:b w:val="false"/>
          <w:i w:val="false"/>
          <w:color w:val="000000"/>
          <w:sz w:val="28"/>
        </w:rPr>
        <w:t>
      161. Медициналық бұйымның қауіпсіздігі, сапасы мен тиімділігі туралы теріс қорытынды немесе сараптама жүргізу басталғаннан кейін көрсетілетін қызметті алушы сараптамаға өтінішті кері қайтарып алған жағдайларда сараптама жұмыстарын жүргізгені үшін төленген сома көрсетілетін қызметті алушыға қайтарылмайды.</w:t>
      </w:r>
    </w:p>
    <w:bookmarkEnd w:id="610"/>
    <w:bookmarkStart w:name="z617" w:id="611"/>
    <w:p>
      <w:pPr>
        <w:spacing w:after="0"/>
        <w:ind w:left="0"/>
        <w:jc w:val="both"/>
      </w:pPr>
      <w:r>
        <w:rPr>
          <w:rFonts w:ascii="Times New Roman"/>
          <w:b w:val="false"/>
          <w:i w:val="false"/>
          <w:color w:val="000000"/>
          <w:sz w:val="28"/>
        </w:rPr>
        <w:t>
      162. Сараптама рәсімі аяқталғаннан кейін мемлекеттік сараптама ұйымы өтініш беруші ұсынған материалдарды, сараптама нәтижелерін қамтитын тіркеу дерекнамасының электрондық мұрағаттық данасын (медициналық бұйымның тіркеу дерекнамасына енгізілетін өзгерістердің бастапқы сараптама немесе бастапқы сараптама; сынақтар хаттамасы; өндірушінің сапасын бақылау зертханасында немесе өндіруші пайдаланатын келісімшарттық зертханада Зертханалық сынақ жүргізу нәтижелері туралы есепті) қалыптастырады; медициналық бұйымның мамандандырылған сараптамасының есебі), медициналық бұйымның қауіпсіздігі, сапасы мен тиімділігі туралы қорытынды, медициналық бұйымды медициналық қолдану жөніндегі нұсқаулық, қаптамалардың, жапсырмалардың, стикерлердің макеттері.</w:t>
      </w:r>
    </w:p>
    <w:bookmarkEnd w:id="611"/>
    <w:bookmarkStart w:name="z618" w:id="612"/>
    <w:p>
      <w:pPr>
        <w:spacing w:after="0"/>
        <w:ind w:left="0"/>
        <w:jc w:val="both"/>
      </w:pPr>
      <w:r>
        <w:rPr>
          <w:rFonts w:ascii="Times New Roman"/>
          <w:b w:val="false"/>
          <w:i w:val="false"/>
          <w:color w:val="000000"/>
          <w:sz w:val="28"/>
        </w:rPr>
        <w:t>
      Тіркеу куәлігінің қолданылуы кезінде мұрағаттық тіркеу дерекнамасы көрсетілетін қызметті алушының барлық қоса берілген құжаттарымен бірге өзгерістер енгізу туралы тіркеу куәліктерінің көшірмелерімен электрондық түрде толықтырылады.</w:t>
      </w:r>
    </w:p>
    <w:bookmarkEnd w:id="612"/>
    <w:bookmarkStart w:name="z619" w:id="613"/>
    <w:p>
      <w:pPr>
        <w:spacing w:after="0"/>
        <w:ind w:left="0"/>
        <w:jc w:val="both"/>
      </w:pPr>
      <w:r>
        <w:rPr>
          <w:rFonts w:ascii="Times New Roman"/>
          <w:b w:val="false"/>
          <w:i w:val="false"/>
          <w:color w:val="000000"/>
          <w:sz w:val="28"/>
        </w:rPr>
        <w:t>
      Тіркеу дерекнамасы сараптама нәтижелеріне қарамастан, пайдалану құжатын немесе медициналық бұйымды қолдану жөніндегі нұсқаулықты, сервистік қызмет көрсету жөніндегі нұсқаулықты, таңбалау және буып-түю туралы деректерді (толық түсті (түсті кодтауды көрсете отырып) қаптамалар мен жапсырмалардың макеттерін) қоспағанда, құпиялылық талаптарын сақтай отырып, мемлекеттік сараптама ұйымының электрондық мұрағатында сақталады</w:t>
      </w:r>
    </w:p>
    <w:bookmarkEnd w:id="613"/>
    <w:bookmarkStart w:name="z620" w:id="614"/>
    <w:p>
      <w:pPr>
        <w:spacing w:after="0"/>
        <w:ind w:left="0"/>
        <w:jc w:val="both"/>
      </w:pPr>
      <w:r>
        <w:rPr>
          <w:rFonts w:ascii="Times New Roman"/>
          <w:b w:val="false"/>
          <w:i w:val="false"/>
          <w:color w:val="000000"/>
          <w:sz w:val="28"/>
        </w:rPr>
        <w:t>
      Медициналық бұйымның тіркеу деректері электрондық жеткізгіште 10 (он) жыл сақталады.</w:t>
      </w:r>
    </w:p>
    <w:bookmarkEnd w:id="614"/>
    <w:bookmarkStart w:name="z621" w:id="615"/>
    <w:p>
      <w:pPr>
        <w:spacing w:after="0"/>
        <w:ind w:left="0"/>
        <w:jc w:val="left"/>
      </w:pPr>
      <w:r>
        <w:rPr>
          <w:rFonts w:ascii="Times New Roman"/>
          <w:b/>
          <w:i w:val="false"/>
          <w:color w:val="000000"/>
        </w:rPr>
        <w:t xml:space="preserve"> 5-параграф. Бірыңғай дистрибьютормен жасалған ұзақ мерзімді жеткізу шарттары шеңберінде Қазақстан Республикасының аумағында өндірілетін медициналық мақсаттағы бұйымдарға немесе тірі организмнен тыс диагностикалауға арналған медициналық бұйымға (in vitro) өндірушінің бағасына тіркеу, өзгеріс енгізу тәртібі</w:t>
      </w:r>
    </w:p>
    <w:bookmarkEnd w:id="615"/>
    <w:bookmarkStart w:name="z622" w:id="616"/>
    <w:p>
      <w:pPr>
        <w:spacing w:after="0"/>
        <w:ind w:left="0"/>
        <w:jc w:val="both"/>
      </w:pPr>
      <w:r>
        <w:rPr>
          <w:rFonts w:ascii="Times New Roman"/>
          <w:b w:val="false"/>
          <w:i w:val="false"/>
          <w:color w:val="000000"/>
          <w:sz w:val="28"/>
        </w:rPr>
        <w:t>
      163. Медициналық бұйымға жүргізілген сараптама нәтижелерін қалыптастыру кезеңінде мемлекеттік сараптама ұйымы Бірыңғай дистрибьютормен (бұдан әрі – ММБ) жасалған ұзақ мерзімді жеткізу шарттары шеңберінде Қазақстан Республикасының аумағында өндірілетін медициналық бұйымды (бұдан әрі-ММБ) немесе тірі организмнен тыс диагностикалау үшін медициналық бұйымды (in vitro) өндірушінің бағасына тіркеуді, өзгерістер енгізуді жүзеге асырады - in vitro диагностикаға арналған медициналық бұйым) көрсетілетін қызмет алушы осы Қағидалардың 2-қосымшасына сәйкес нысан бойынша өтінішті және уәкілетті органның ақпараттық жүйе арқылы осы Қағидалардың 3-қосымшасында көзделген нысан мен тізбе бойынша құжаттарды ұсынған күннен бастап 10 (он) жұмыс күнінен кешіктірілмейтін мерзімде.</w:t>
      </w:r>
    </w:p>
    <w:bookmarkEnd w:id="616"/>
    <w:bookmarkStart w:name="z623" w:id="617"/>
    <w:p>
      <w:pPr>
        <w:spacing w:after="0"/>
        <w:ind w:left="0"/>
        <w:jc w:val="both"/>
      </w:pPr>
      <w:r>
        <w:rPr>
          <w:rFonts w:ascii="Times New Roman"/>
          <w:b w:val="false"/>
          <w:i w:val="false"/>
          <w:color w:val="000000"/>
          <w:sz w:val="28"/>
        </w:rPr>
        <w:t>
      164. Бағаны тіркеу, МБ өндірушісінің бағасына өзгеріс енгізу Қазақстан Республикасының ұлттық валютасында (бұдан әрі – теңге) жүзеге асырылады және Қазақстан Республикасына жеткізілімдердің жиынтығын, түрін және үлгілік қатарын, сондай-ақ нақты бағасын ескере отырып, өндірушінің көрсетілетін қызмет алушы ұсынған бағасына негізделген ММБ сауда атауына және техникалық сипаттамасына бағаларды талдауды қамтиды.</w:t>
      </w:r>
    </w:p>
    <w:bookmarkEnd w:id="617"/>
    <w:bookmarkStart w:name="z624" w:id="618"/>
    <w:p>
      <w:pPr>
        <w:spacing w:after="0"/>
        <w:ind w:left="0"/>
        <w:jc w:val="both"/>
      </w:pPr>
      <w:r>
        <w:rPr>
          <w:rFonts w:ascii="Times New Roman"/>
          <w:b w:val="false"/>
          <w:i w:val="false"/>
          <w:color w:val="000000"/>
          <w:sz w:val="28"/>
        </w:rPr>
        <w:t xml:space="preserve">
      165. ТМККК шеңберіндегі және (немесе) МӘМС жүйесіндегі ММС бағалары өлшеп-орауды, толықтығын немесе бастапқы қаптамасын (патч, шприц, пакет, туба, жиынтық, жинақ, панель, кассета, картридж), өндіруші мен ММС тіркеу куәлігін ескере отырып, бір өлшем бірлігі үшін тіркеледі, өзгерістер енгізіледі тіркеу, өндірушінің бағасына өзгеріс енгізу. </w:t>
      </w:r>
    </w:p>
    <w:bookmarkEnd w:id="618"/>
    <w:bookmarkStart w:name="z625" w:id="619"/>
    <w:p>
      <w:pPr>
        <w:spacing w:after="0"/>
        <w:ind w:left="0"/>
        <w:jc w:val="both"/>
      </w:pPr>
      <w:r>
        <w:rPr>
          <w:rFonts w:ascii="Times New Roman"/>
          <w:b w:val="false"/>
          <w:i w:val="false"/>
          <w:color w:val="000000"/>
          <w:sz w:val="28"/>
        </w:rPr>
        <w:t>
      166. Егер бір тіркеу куәлігі шеңберінде ММБ орындаудың бірнеше нұсқасы тіркелген жағдайда, көрсетілетін қызмет алушы өлшем бірлігі үшін оның орындаудың әрбір нұсқасы үшін жеке өтініш береді.</w:t>
      </w:r>
    </w:p>
    <w:bookmarkEnd w:id="619"/>
    <w:bookmarkStart w:name="z626" w:id="620"/>
    <w:p>
      <w:pPr>
        <w:spacing w:after="0"/>
        <w:ind w:left="0"/>
        <w:jc w:val="both"/>
      </w:pPr>
      <w:r>
        <w:rPr>
          <w:rFonts w:ascii="Times New Roman"/>
          <w:b w:val="false"/>
          <w:i w:val="false"/>
          <w:color w:val="000000"/>
          <w:sz w:val="28"/>
        </w:rPr>
        <w:t>
      167. ММБ туралы мәліметтер медициналық бұйымға тіркеу куәлігіне сәйкес өтініште көрсетіледі.</w:t>
      </w:r>
    </w:p>
    <w:bookmarkEnd w:id="620"/>
    <w:bookmarkStart w:name="z627" w:id="621"/>
    <w:p>
      <w:pPr>
        <w:spacing w:after="0"/>
        <w:ind w:left="0"/>
        <w:jc w:val="both"/>
      </w:pPr>
      <w:r>
        <w:rPr>
          <w:rFonts w:ascii="Times New Roman"/>
          <w:b w:val="false"/>
          <w:i w:val="false"/>
          <w:color w:val="000000"/>
          <w:sz w:val="28"/>
        </w:rPr>
        <w:t>
      168. Бағалардың шетел валютасын айырбастау кезінде өтініште, сондай-ақ инвойстың (жүкқұжаттың) немесе шот-фактураның көшірмелерін жеткізудің нақты бағасын растайтын құжаттарда, сондай-ақ МБ-ді Қазақстан Республикасының ұлттық валютасына сатып алу туралы келісімшартта немесе шартта ұлттық валютаға (орташа айырбастау бағамы) өтініш берудің алдындағы ай үшін орта есеппен шетел валюталарының ресми бағамдары пайдаланылады. Қазақстан Республикасының Банкі.</w:t>
      </w:r>
    </w:p>
    <w:bookmarkEnd w:id="621"/>
    <w:bookmarkStart w:name="z628" w:id="622"/>
    <w:p>
      <w:pPr>
        <w:spacing w:after="0"/>
        <w:ind w:left="0"/>
        <w:jc w:val="both"/>
      </w:pPr>
      <w:r>
        <w:rPr>
          <w:rFonts w:ascii="Times New Roman"/>
          <w:b w:val="false"/>
          <w:i w:val="false"/>
          <w:color w:val="000000"/>
          <w:sz w:val="28"/>
        </w:rPr>
        <w:t>
      169. "Қазақстан Республикасының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қаулысымен бекітілген шетел валюталарының тізбесінде валюталардың ресми бағамы болмаған жағдайда (нормативтік құқықтық актілерді мемлекеттік тіркеу тізілімінде № 7977 болып тіркелген), референттік елдердегі баға туралы ақпарат алдыңғы айдағы операциялардың есеп айырысу бағамына сәйкес Америка Құрама Штаттарының долларымен беріледі, Біріккен Ұлттар Ұйымының қазынашылығы ұсынған сайтта https://treasury.un.org.</w:t>
      </w:r>
    </w:p>
    <w:bookmarkEnd w:id="622"/>
    <w:bookmarkStart w:name="z629" w:id="623"/>
    <w:p>
      <w:pPr>
        <w:spacing w:after="0"/>
        <w:ind w:left="0"/>
        <w:jc w:val="both"/>
      </w:pPr>
      <w:r>
        <w:rPr>
          <w:rFonts w:ascii="Times New Roman"/>
          <w:b w:val="false"/>
          <w:i w:val="false"/>
          <w:color w:val="000000"/>
          <w:sz w:val="28"/>
        </w:rPr>
        <w:t>
      170. Медициналық бұйымдарды өндірушінің бағасын тіркеу үшін көрсетілетін қызметті алушы уәкілетті органның ақпараттық жүйесі арқылы мемлекеттік сараптама ұйымына мынадай құжаттарды ұсынады:</w:t>
      </w:r>
    </w:p>
    <w:bookmarkEnd w:id="623"/>
    <w:bookmarkStart w:name="z630" w:id="624"/>
    <w:p>
      <w:pPr>
        <w:spacing w:after="0"/>
        <w:ind w:left="0"/>
        <w:jc w:val="both"/>
      </w:pPr>
      <w:r>
        <w:rPr>
          <w:rFonts w:ascii="Times New Roman"/>
          <w:b w:val="false"/>
          <w:i w:val="false"/>
          <w:color w:val="000000"/>
          <w:sz w:val="28"/>
        </w:rPr>
        <w:t>
      1) көрсетілетін қызмет алушының ТМККК және (немесе) МӘМС жүйесінде өндіруші зауыттың бұрын тіркелген бағасын тіркеуге немесе өзгертуге құқығын растайтын құжат (шетелдік өндірушілер үшін зауыттың сенімхаты нотариалды куәландырылып, апостиль қойылған немесе заңдастырылған болуы тиіс);</w:t>
      </w:r>
    </w:p>
    <w:bookmarkEnd w:id="624"/>
    <w:bookmarkStart w:name="z631" w:id="625"/>
    <w:p>
      <w:pPr>
        <w:spacing w:after="0"/>
        <w:ind w:left="0"/>
        <w:jc w:val="both"/>
      </w:pPr>
      <w:r>
        <w:rPr>
          <w:rFonts w:ascii="Times New Roman"/>
          <w:b w:val="false"/>
          <w:i w:val="false"/>
          <w:color w:val="000000"/>
          <w:sz w:val="28"/>
        </w:rPr>
        <w:t xml:space="preserve">
      2) осы Қағидаларға 2-қосымшаға сәйкес нысан бойынша өтініш. </w:t>
      </w:r>
    </w:p>
    <w:bookmarkEnd w:id="625"/>
    <w:bookmarkStart w:name="z632" w:id="626"/>
    <w:p>
      <w:pPr>
        <w:spacing w:after="0"/>
        <w:ind w:left="0"/>
        <w:jc w:val="both"/>
      </w:pPr>
      <w:r>
        <w:rPr>
          <w:rFonts w:ascii="Times New Roman"/>
          <w:b w:val="false"/>
          <w:i w:val="false"/>
          <w:color w:val="000000"/>
          <w:sz w:val="28"/>
        </w:rPr>
        <w:t>
      ММБ өндірушісінің тіркелген бағасына өзгеріс енгізген кезде өтінішке мынадай құжаттар қоса беріледі:</w:t>
      </w:r>
    </w:p>
    <w:bookmarkEnd w:id="626"/>
    <w:bookmarkStart w:name="z633" w:id="627"/>
    <w:p>
      <w:pPr>
        <w:spacing w:after="0"/>
        <w:ind w:left="0"/>
        <w:jc w:val="both"/>
      </w:pPr>
      <w:r>
        <w:rPr>
          <w:rFonts w:ascii="Times New Roman"/>
          <w:b w:val="false"/>
          <w:i w:val="false"/>
          <w:color w:val="000000"/>
          <w:sz w:val="28"/>
        </w:rPr>
        <w:t>
      Өнім беруші 12 (он екі) ай ішінде тіркеуге өтініш берген күнге дейін немесе бұрын тіркелген медициналық бұйым өндірушісінің бағасына өзгеріс енгізу туралы жағдайда отандық өндірушілерден басқа елдерге өткізу болған жағдайда, келесі құжаттар пакетін ұсынады:</w:t>
      </w:r>
    </w:p>
    <w:bookmarkEnd w:id="627"/>
    <w:bookmarkStart w:name="z634" w:id="628"/>
    <w:p>
      <w:pPr>
        <w:spacing w:after="0"/>
        <w:ind w:left="0"/>
        <w:jc w:val="both"/>
      </w:pPr>
      <w:r>
        <w:rPr>
          <w:rFonts w:ascii="Times New Roman"/>
          <w:b w:val="false"/>
          <w:i w:val="false"/>
          <w:color w:val="000000"/>
          <w:sz w:val="28"/>
        </w:rPr>
        <w:t>
      1) көрсетілетін қызметті алушының ТМККК шеңберінде және (немесе) МӘМС жүйесінде бағаны тіркеуді немесе өндірушінің бұрын тіркелген бағасына өзгеріс енгізуді жүзеге асыру құқығын растайтын құжат;</w:t>
      </w:r>
    </w:p>
    <w:bookmarkEnd w:id="628"/>
    <w:bookmarkStart w:name="z635" w:id="629"/>
    <w:p>
      <w:pPr>
        <w:spacing w:after="0"/>
        <w:ind w:left="0"/>
        <w:jc w:val="both"/>
      </w:pPr>
      <w:r>
        <w:rPr>
          <w:rFonts w:ascii="Times New Roman"/>
          <w:b w:val="false"/>
          <w:i w:val="false"/>
          <w:color w:val="000000"/>
          <w:sz w:val="28"/>
        </w:rPr>
        <w:t>
      2) Бірыңғай дистрибьютордың сатып алу веб - порталына сілтемені көрсете отырып, өтініш берілген күннің алдындағы 12 (он екі) ай үшін соңғы сатып алуды растайтын құжаттарды (хаттама, сатып алу шарты және (немесе) жеткізу шарты)ұсына отырып, жеткізудің нақты бағасы туралы ақпарат.</w:t>
      </w:r>
    </w:p>
    <w:bookmarkEnd w:id="629"/>
    <w:bookmarkStart w:name="z636" w:id="630"/>
    <w:p>
      <w:pPr>
        <w:spacing w:after="0"/>
        <w:ind w:left="0"/>
        <w:jc w:val="both"/>
      </w:pPr>
      <w:r>
        <w:rPr>
          <w:rFonts w:ascii="Times New Roman"/>
          <w:b w:val="false"/>
          <w:i w:val="false"/>
          <w:color w:val="000000"/>
          <w:sz w:val="28"/>
        </w:rPr>
        <w:t>
      Өтініш берілген күннің алдындағы 12 (он екі) ай ішінде соңғы сатып алудың нақты жеткізілімдері болмаған жағдайда,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соңғы сатып алудың нақты жеткізілімдерінің жоқтығын растайды.</w:t>
      </w:r>
    </w:p>
    <w:bookmarkEnd w:id="630"/>
    <w:bookmarkStart w:name="z637" w:id="631"/>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42-қосымшаға</w:t>
      </w:r>
      <w:r>
        <w:rPr>
          <w:rFonts w:ascii="Times New Roman"/>
          <w:b w:val="false"/>
          <w:i w:val="false"/>
          <w:color w:val="000000"/>
          <w:sz w:val="28"/>
        </w:rPr>
        <w:t xml:space="preserve"> сәйкес нысан бойынша уәкілетті тұлғаның қолымен расталған көрсетілетін қызметті алушының фирмалық бланкісінде ТМККК және (немесе) МӘМС жүйесі шеңберінде сапаны бағалауға нақты жұмсалған шығыстар туралы ақпарат;</w:t>
      </w:r>
    </w:p>
    <w:bookmarkEnd w:id="631"/>
    <w:bookmarkStart w:name="z638" w:id="632"/>
    <w:p>
      <w:pPr>
        <w:spacing w:after="0"/>
        <w:ind w:left="0"/>
        <w:jc w:val="both"/>
      </w:pPr>
      <w:r>
        <w:rPr>
          <w:rFonts w:ascii="Times New Roman"/>
          <w:b w:val="false"/>
          <w:i w:val="false"/>
          <w:color w:val="000000"/>
          <w:sz w:val="28"/>
        </w:rPr>
        <w:t xml:space="preserve">
      4) тіркеуге өтініш беру не медициналық бұйымдарды өндірушінің бұрын тіркелген бағасына өзгеріс енгізу күнінің алдындағы 12 (он екі) ай ішінде басқа елдерде өткізілетін медициналық бұйымдардың бағасы туралы растайтын құжаттары (келісімшарт, инвойс) бар ақпарат. </w:t>
      </w:r>
    </w:p>
    <w:bookmarkEnd w:id="632"/>
    <w:bookmarkStart w:name="z639" w:id="633"/>
    <w:p>
      <w:pPr>
        <w:spacing w:after="0"/>
        <w:ind w:left="0"/>
        <w:jc w:val="both"/>
      </w:pPr>
      <w:r>
        <w:rPr>
          <w:rFonts w:ascii="Times New Roman"/>
          <w:b w:val="false"/>
          <w:i w:val="false"/>
          <w:color w:val="000000"/>
          <w:sz w:val="28"/>
        </w:rPr>
        <w:t>
      Басқа елдерде өткізу болмаған жағдайда,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сатудың жоқтығын растайды.</w:t>
      </w:r>
    </w:p>
    <w:bookmarkEnd w:id="633"/>
    <w:bookmarkStart w:name="z640" w:id="634"/>
    <w:p>
      <w:pPr>
        <w:spacing w:after="0"/>
        <w:ind w:left="0"/>
        <w:jc w:val="both"/>
      </w:pPr>
      <w:r>
        <w:rPr>
          <w:rFonts w:ascii="Times New Roman"/>
          <w:b w:val="false"/>
          <w:i w:val="false"/>
          <w:color w:val="000000"/>
          <w:sz w:val="28"/>
        </w:rPr>
        <w:t>
      Медициналық бұйымдардың бағасы тіркелгеннен кейін Қазақстан Республикасының аумағына медициналық бұйымдарды әкелген жағдайда шетелдік өндірушілер үшін көрсетілетін қызметті алушы әкелген күннен бастап күнтізбелік 60 (алпыс) күн ішінде өндірушінің бұрын тіркелген бағасына міндетті түрде мынадай құжаттарды ұсына отырып өзгеріс енгізеді:</w:t>
      </w:r>
    </w:p>
    <w:bookmarkEnd w:id="634"/>
    <w:bookmarkStart w:name="z641" w:id="635"/>
    <w:p>
      <w:pPr>
        <w:spacing w:after="0"/>
        <w:ind w:left="0"/>
        <w:jc w:val="both"/>
      </w:pPr>
      <w:r>
        <w:rPr>
          <w:rFonts w:ascii="Times New Roman"/>
          <w:b w:val="false"/>
          <w:i w:val="false"/>
          <w:color w:val="000000"/>
          <w:sz w:val="28"/>
        </w:rPr>
        <w:t xml:space="preserve">
      1) Кодекстің 252-бабының 4) тармақшасында көзделген негіздерде әкелу жағдайларын қоспағанда, жеткізудің нақты бағасын көрсете отырып, медициналық бұйымдардың (инвойстардың (жүкқұжаттың), шот-фактураның соңғы 12 (он екі) айдағы (нақты жеткізілімдер болған кезде) бағасын растайтын құжаттардың көшірмесі. </w:t>
      </w:r>
    </w:p>
    <w:bookmarkEnd w:id="635"/>
    <w:bookmarkStart w:name="z642" w:id="636"/>
    <w:p>
      <w:pPr>
        <w:spacing w:after="0"/>
        <w:ind w:left="0"/>
        <w:jc w:val="both"/>
      </w:pPr>
      <w:r>
        <w:rPr>
          <w:rFonts w:ascii="Times New Roman"/>
          <w:b w:val="false"/>
          <w:i w:val="false"/>
          <w:color w:val="000000"/>
          <w:sz w:val="28"/>
        </w:rPr>
        <w:t xml:space="preserve">
      Соңғы 12 (он екі) айда нақты жеткізілімдер болмаған жағдайда, алдыңғы 12 (он екі) ай кезеңіндегі құжаттардың көшірмелері ұсынылады. </w:t>
      </w:r>
    </w:p>
    <w:bookmarkEnd w:id="636"/>
    <w:bookmarkStart w:name="z643" w:id="637"/>
    <w:p>
      <w:pPr>
        <w:spacing w:after="0"/>
        <w:ind w:left="0"/>
        <w:jc w:val="both"/>
      </w:pPr>
      <w:r>
        <w:rPr>
          <w:rFonts w:ascii="Times New Roman"/>
          <w:b w:val="false"/>
          <w:i w:val="false"/>
          <w:color w:val="000000"/>
          <w:sz w:val="28"/>
        </w:rPr>
        <w:t>
      Көрсетілген кезеңде нақты жеткізілімдер болмаған кезде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әкелудің жоқтығын растайды.</w:t>
      </w:r>
    </w:p>
    <w:bookmarkEnd w:id="637"/>
    <w:bookmarkStart w:name="z644" w:id="638"/>
    <w:p>
      <w:pPr>
        <w:spacing w:after="0"/>
        <w:ind w:left="0"/>
        <w:jc w:val="both"/>
      </w:pPr>
      <w:r>
        <w:rPr>
          <w:rFonts w:ascii="Times New Roman"/>
          <w:b w:val="false"/>
          <w:i w:val="false"/>
          <w:color w:val="000000"/>
          <w:sz w:val="28"/>
        </w:rPr>
        <w:t>
      Бұдан басқа, мемлекеттік сараптама ұйымы талдау кезінде Қазақстан Республикасында тіркелген дәрілік заттар мен медициналық бұйымдардың сапасын бағалаудан өту үшін берілген инвойстардың (жүкқұжаттардың) немесе шот-фактуралардың көшірмелерін пайдаланады.</w:t>
      </w:r>
    </w:p>
    <w:bookmarkEnd w:id="638"/>
    <w:bookmarkStart w:name="z645" w:id="639"/>
    <w:p>
      <w:pPr>
        <w:spacing w:after="0"/>
        <w:ind w:left="0"/>
        <w:jc w:val="both"/>
      </w:pPr>
      <w:r>
        <w:rPr>
          <w:rFonts w:ascii="Times New Roman"/>
          <w:b w:val="false"/>
          <w:i w:val="false"/>
          <w:color w:val="000000"/>
          <w:sz w:val="28"/>
        </w:rPr>
        <w:t>
      2) Аталмыш Қағиданың 150-тармақтың 1)тармақшасында көрсетілген құжатқа кедендік декларацияның көшірмесі (шетелдік өндірушілер үшін);</w:t>
      </w:r>
    </w:p>
    <w:bookmarkEnd w:id="639"/>
    <w:bookmarkStart w:name="z646" w:id="640"/>
    <w:p>
      <w:pPr>
        <w:spacing w:after="0"/>
        <w:ind w:left="0"/>
        <w:jc w:val="both"/>
      </w:pPr>
      <w:r>
        <w:rPr>
          <w:rFonts w:ascii="Times New Roman"/>
          <w:b w:val="false"/>
          <w:i w:val="false"/>
          <w:color w:val="000000"/>
          <w:sz w:val="28"/>
        </w:rPr>
        <w:t>
      3) Өндіруші зауыттан медициналық бұйымдарды сатып алу туралы келісімшарттың немесе шарттың көшірмесі (нотариалды куәландырылған көшірмесі);</w:t>
      </w:r>
    </w:p>
    <w:bookmarkEnd w:id="640"/>
    <w:bookmarkStart w:name="z647" w:id="641"/>
    <w:p>
      <w:pPr>
        <w:spacing w:after="0"/>
        <w:ind w:left="0"/>
        <w:jc w:val="both"/>
      </w:pPr>
      <w:r>
        <w:rPr>
          <w:rFonts w:ascii="Times New Roman"/>
          <w:b w:val="false"/>
          <w:i w:val="false"/>
          <w:color w:val="000000"/>
          <w:sz w:val="28"/>
        </w:rPr>
        <w:t>
      4) Бірыңғай дистрибьютордың сатып алу веб-порталына сілтемені көрсете отырып, өтініш берілген күннің алдындағы 12 (он екі) ай үшін соңғы сатып алуды растайтын құжаттарды (хаттама, сатып алу шарты және (немесе) жеткізу шарты) ұсына отырып, жеткізудің нақты бағасы туралы ақпарат;</w:t>
      </w:r>
    </w:p>
    <w:bookmarkEnd w:id="641"/>
    <w:bookmarkStart w:name="z648" w:id="642"/>
    <w:p>
      <w:pPr>
        <w:spacing w:after="0"/>
        <w:ind w:left="0"/>
        <w:jc w:val="both"/>
      </w:pPr>
      <w:r>
        <w:rPr>
          <w:rFonts w:ascii="Times New Roman"/>
          <w:b w:val="false"/>
          <w:i w:val="false"/>
          <w:color w:val="000000"/>
          <w:sz w:val="28"/>
        </w:rPr>
        <w:t>
       5) өтініш берілген күннің алдындағы 12 (он екі) ай үшін соңғы сатып алудың растайтын құжаттарын (хаттамасын, сатып алу шартын және (немесе) жеткізу шартын) ұсына отырып, мемлекеттік сатып алу веб-порталына сілтемені көрсете отырып, жеткізудің нақты бағасы туралы ақпарат.</w:t>
      </w:r>
    </w:p>
    <w:bookmarkEnd w:id="642"/>
    <w:bookmarkStart w:name="z649" w:id="643"/>
    <w:p>
      <w:pPr>
        <w:spacing w:after="0"/>
        <w:ind w:left="0"/>
        <w:jc w:val="both"/>
      </w:pPr>
      <w:r>
        <w:rPr>
          <w:rFonts w:ascii="Times New Roman"/>
          <w:b w:val="false"/>
          <w:i w:val="false"/>
          <w:color w:val="000000"/>
          <w:sz w:val="28"/>
        </w:rPr>
        <w:t xml:space="preserve">
      Өтініш берілген күннің алдындағы 12 (он екі) ай ішінде соңғы сатып алудың нақты жеткізілімдері болмаған жағдайда,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соңғы сатып алудың нақты жеткізілімдерінің жоқтығын растайды. </w:t>
      </w:r>
    </w:p>
    <w:bookmarkEnd w:id="643"/>
    <w:bookmarkStart w:name="z650" w:id="644"/>
    <w:p>
      <w:pPr>
        <w:spacing w:after="0"/>
        <w:ind w:left="0"/>
        <w:jc w:val="both"/>
      </w:pPr>
      <w:r>
        <w:rPr>
          <w:rFonts w:ascii="Times New Roman"/>
          <w:b w:val="false"/>
          <w:i w:val="false"/>
          <w:color w:val="000000"/>
          <w:sz w:val="28"/>
        </w:rPr>
        <w:t>
      Мемлекеттік сараптама ұйымы көрсетілетін қызметті алушы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bookmarkEnd w:id="644"/>
    <w:bookmarkStart w:name="z651" w:id="645"/>
    <w:p>
      <w:pPr>
        <w:spacing w:after="0"/>
        <w:ind w:left="0"/>
        <w:jc w:val="both"/>
      </w:pPr>
      <w:r>
        <w:rPr>
          <w:rFonts w:ascii="Times New Roman"/>
          <w:b w:val="false"/>
          <w:i w:val="false"/>
          <w:color w:val="000000"/>
          <w:sz w:val="28"/>
        </w:rPr>
        <w:t>
      171. Тіркеу куәлігі болған және тіркелген баға немесе бағаға өзгеріс енгізілмеген кезде көрсетілетін қызметті алушы Қағидалардың 170-тармағында көрсетілген құжаттарды қоса бере отырып, осы Қағидаларға 2-қосымшаға сәйкес нысан бойынша тіркеуге немесе өндірушінің бағасына өзгеріс енгізуге өтініш береді.</w:t>
      </w:r>
    </w:p>
    <w:bookmarkEnd w:id="645"/>
    <w:bookmarkStart w:name="z652" w:id="646"/>
    <w:p>
      <w:pPr>
        <w:spacing w:after="0"/>
        <w:ind w:left="0"/>
        <w:jc w:val="both"/>
      </w:pPr>
      <w:r>
        <w:rPr>
          <w:rFonts w:ascii="Times New Roman"/>
          <w:b w:val="false"/>
          <w:i w:val="false"/>
          <w:color w:val="000000"/>
          <w:sz w:val="28"/>
        </w:rPr>
        <w:t>
      172. Тіркеу куәлігінің қолданылу мерзімі өткен ММБ үшін тіркеу куәлігінің қолданылу мерзімі аяқталғанға дейін Қазақстан Республикасының аумағына әкелінген тіркеу куәлігінің қолданылу мерзімі тіркеу куәлігінің қолданылу мерзімінің соңғы 12 (он екі) айындағы Қазақстан Республикасына нақты жеткізілімдердің бағасы туралы мәліметтер негізінде жүзеге асырылады.</w:t>
      </w:r>
    </w:p>
    <w:bookmarkEnd w:id="646"/>
    <w:bookmarkStart w:name="z653" w:id="647"/>
    <w:p>
      <w:pPr>
        <w:spacing w:after="0"/>
        <w:ind w:left="0"/>
        <w:jc w:val="both"/>
      </w:pPr>
      <w:r>
        <w:rPr>
          <w:rFonts w:ascii="Times New Roman"/>
          <w:b w:val="false"/>
          <w:i w:val="false"/>
          <w:color w:val="000000"/>
          <w:sz w:val="28"/>
        </w:rPr>
        <w:t>
       Соңғы 12 (он екі) айда нақты жеткізілімдер болмаған жағдайда, алдыңғы 12 (он екі) ай кезеңіндегі құжаттардың көшірмелері ұсынылады.</w:t>
      </w:r>
    </w:p>
    <w:bookmarkEnd w:id="647"/>
    <w:bookmarkStart w:name="z654" w:id="648"/>
    <w:p>
      <w:pPr>
        <w:spacing w:after="0"/>
        <w:ind w:left="0"/>
        <w:jc w:val="both"/>
      </w:pPr>
      <w:r>
        <w:rPr>
          <w:rFonts w:ascii="Times New Roman"/>
          <w:b w:val="false"/>
          <w:i w:val="false"/>
          <w:color w:val="000000"/>
          <w:sz w:val="28"/>
        </w:rPr>
        <w:t>
      173. Тіркелген баға өзгергенге дейін 24 (жиырма төрт) ай ішінде нақты жеткізілімдер болмаған жағдайда, тіркелген баға ММБ-ны сатып алу туралы келісімшарт немесе шарт негізінде ММБ өндірушісінің бұрын тіркелген бағасына тіркеледі немесе өзгеріс енгізіледі.</w:t>
      </w:r>
    </w:p>
    <w:bookmarkEnd w:id="648"/>
    <w:bookmarkStart w:name="z655" w:id="649"/>
    <w:p>
      <w:pPr>
        <w:spacing w:after="0"/>
        <w:ind w:left="0"/>
        <w:jc w:val="both"/>
      </w:pPr>
      <w:r>
        <w:rPr>
          <w:rFonts w:ascii="Times New Roman"/>
          <w:b w:val="false"/>
          <w:i w:val="false"/>
          <w:color w:val="000000"/>
          <w:sz w:val="28"/>
        </w:rPr>
        <w:t>
      Бұл ретте Қазақстан Республикасында өндірілген ММБ үшін мәлімделген көлемнің болуы туралы құжаттар - өнімнің сәйкестік сертификатының көшірмесі, әкелінетін ММБ үшін - кедендік декларацияның көшірмесі ұсынылады.</w:t>
      </w:r>
    </w:p>
    <w:bookmarkEnd w:id="649"/>
    <w:bookmarkStart w:name="z656" w:id="650"/>
    <w:p>
      <w:pPr>
        <w:spacing w:after="0"/>
        <w:ind w:left="0"/>
        <w:jc w:val="both"/>
      </w:pPr>
      <w:r>
        <w:rPr>
          <w:rFonts w:ascii="Times New Roman"/>
          <w:b w:val="false"/>
          <w:i w:val="false"/>
          <w:color w:val="000000"/>
          <w:sz w:val="28"/>
        </w:rPr>
        <w:t xml:space="preserve">
      174. Мемлекеттік сараптама ұйымы мынадай өлшемшарттарға сәйкес болған кезде тіркелген бағаға өзгерістер енгізуді жүргізеді: </w:t>
      </w:r>
    </w:p>
    <w:bookmarkEnd w:id="650"/>
    <w:bookmarkStart w:name="z657" w:id="651"/>
    <w:p>
      <w:pPr>
        <w:spacing w:after="0"/>
        <w:ind w:left="0"/>
        <w:jc w:val="both"/>
      </w:pPr>
      <w:r>
        <w:rPr>
          <w:rFonts w:ascii="Times New Roman"/>
          <w:b w:val="false"/>
          <w:i w:val="false"/>
          <w:color w:val="000000"/>
          <w:sz w:val="28"/>
        </w:rPr>
        <w:t>
      1) өндірушінің ТМККК шеңберінде және (немесе) әкелінетін ММС жүйесінде берілген бағасы жеңілдікті шегергендегі соңғы әкелудің бағасын растайтын ұсынылған құжаттарда (инвойстың (жүкқұжаттың) немесе шот-фактураның, кедендік декларацияның көшірмесі) көрсетілген өлшем бірлігі үшін бағалар мәнінен жоғары емес;</w:t>
      </w:r>
    </w:p>
    <w:bookmarkEnd w:id="651"/>
    <w:bookmarkStart w:name="z658" w:id="652"/>
    <w:p>
      <w:pPr>
        <w:spacing w:after="0"/>
        <w:ind w:left="0"/>
        <w:jc w:val="both"/>
      </w:pPr>
      <w:r>
        <w:rPr>
          <w:rFonts w:ascii="Times New Roman"/>
          <w:b w:val="false"/>
          <w:i w:val="false"/>
          <w:color w:val="000000"/>
          <w:sz w:val="28"/>
        </w:rPr>
        <w:t>
      2) әкелінетін ММБ үшін ТМККК шеңберінде және (немесе) МӘМС жүйесінде өндірушінің берілген бағасы ММС өндірушінің зауытынан жасалған келісімшартта немесе шартта бағаны растайтын ұсынылған құжаттарда көрсетілген өлшем бірлігі үшін бағалар мәнінен жоғары емес;</w:t>
      </w:r>
    </w:p>
    <w:bookmarkEnd w:id="652"/>
    <w:bookmarkStart w:name="z659" w:id="653"/>
    <w:p>
      <w:pPr>
        <w:spacing w:after="0"/>
        <w:ind w:left="0"/>
        <w:jc w:val="both"/>
      </w:pPr>
      <w:r>
        <w:rPr>
          <w:rFonts w:ascii="Times New Roman"/>
          <w:b w:val="false"/>
          <w:i w:val="false"/>
          <w:color w:val="000000"/>
          <w:sz w:val="28"/>
        </w:rPr>
        <w:t>
      3) ТМККК шеңберінде және (немесе) МӘМС жүйесінде отандық өндірушінің ММБ берілген бағасы басқа елдерде сатылатын ММБ бағасынан аспайды;</w:t>
      </w:r>
    </w:p>
    <w:bookmarkEnd w:id="653"/>
    <w:bookmarkStart w:name="z660" w:id="654"/>
    <w:p>
      <w:pPr>
        <w:spacing w:after="0"/>
        <w:ind w:left="0"/>
        <w:jc w:val="both"/>
      </w:pPr>
      <w:r>
        <w:rPr>
          <w:rFonts w:ascii="Times New Roman"/>
          <w:b w:val="false"/>
          <w:i w:val="false"/>
          <w:color w:val="000000"/>
          <w:sz w:val="28"/>
        </w:rPr>
        <w:t>
      4) ТМККК шеңберінде және (немесе) МӘМС жүйесінде тіркелген баға "СҚ-Фармация" ЖШС веб-порталында мәлімделетін ММБ-ға өтініш беру күнінің алдындағы 12 (он екі) айдағы соңғы сатып алу бағасынан аспайды;</w:t>
      </w:r>
    </w:p>
    <w:bookmarkEnd w:id="654"/>
    <w:bookmarkStart w:name="z661" w:id="655"/>
    <w:p>
      <w:pPr>
        <w:spacing w:after="0"/>
        <w:ind w:left="0"/>
        <w:jc w:val="both"/>
      </w:pPr>
      <w:r>
        <w:rPr>
          <w:rFonts w:ascii="Times New Roman"/>
          <w:b w:val="false"/>
          <w:i w:val="false"/>
          <w:color w:val="000000"/>
          <w:sz w:val="28"/>
        </w:rPr>
        <w:t>
      5) ТМККК шеңберінде және (немесе) МӘМС жүйесінде тіркелген баға Мемлекеттік сатып алу веб-порталында мәлімделген ММБ-ға өтініш берілген күннің алдындағы 12 (он екі) айдағы соңғы сатып алу бағасынан аспайды.</w:t>
      </w:r>
    </w:p>
    <w:bookmarkEnd w:id="655"/>
    <w:bookmarkStart w:name="z662" w:id="656"/>
    <w:p>
      <w:pPr>
        <w:spacing w:after="0"/>
        <w:ind w:left="0"/>
        <w:jc w:val="both"/>
      </w:pPr>
      <w:r>
        <w:rPr>
          <w:rFonts w:ascii="Times New Roman"/>
          <w:b w:val="false"/>
          <w:i w:val="false"/>
          <w:color w:val="000000"/>
          <w:sz w:val="28"/>
        </w:rPr>
        <w:t>
      Мемлекеттік сараптама ұйымы көрсетілетін қызмет алушымен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bookmarkEnd w:id="656"/>
    <w:bookmarkStart w:name="z663" w:id="657"/>
    <w:p>
      <w:pPr>
        <w:spacing w:after="0"/>
        <w:ind w:left="0"/>
        <w:jc w:val="both"/>
      </w:pPr>
      <w:r>
        <w:rPr>
          <w:rFonts w:ascii="Times New Roman"/>
          <w:b w:val="false"/>
          <w:i w:val="false"/>
          <w:color w:val="000000"/>
          <w:sz w:val="28"/>
        </w:rPr>
        <w:t>
      175. Мемлекеттік сараптама ұйымы осы Қағидаларға 6-қосымшаға сәйкес ММБ өндірушісінің тіркелген бағасына тіркеу, өзгеріс енгізу туралы қорытынды береді.</w:t>
      </w:r>
    </w:p>
    <w:bookmarkEnd w:id="657"/>
    <w:bookmarkStart w:name="z664" w:id="658"/>
    <w:p>
      <w:pPr>
        <w:spacing w:after="0"/>
        <w:ind w:left="0"/>
        <w:jc w:val="both"/>
      </w:pPr>
      <w:r>
        <w:rPr>
          <w:rFonts w:ascii="Times New Roman"/>
          <w:b w:val="false"/>
          <w:i w:val="false"/>
          <w:color w:val="000000"/>
          <w:sz w:val="28"/>
        </w:rPr>
        <w:t>
      176. Өндірушінің тіркелген бағасы Қағидалардың 174-тармағында көрсетілген өлшемдерге сәйкес келмеген немесе осы Қағидалардың талаптарына сәйкес құжаттардың толық емес көлемде және (немесе) олардағы мәліметтер толық болмаған жағдайда, мемлекеттік сараптама ұйымы көрсетілетін қызмет алушыға осы Қағидаларға 11-қосымшаға сәйкес нысан бойынша тіркеуден, өндірушінің тіркелген бағасына өзгеріс енгізуден дәлелді бас тартуды жібереді.</w:t>
      </w:r>
    </w:p>
    <w:bookmarkEnd w:id="658"/>
    <w:bookmarkStart w:name="z665" w:id="659"/>
    <w:p>
      <w:pPr>
        <w:spacing w:after="0"/>
        <w:ind w:left="0"/>
        <w:jc w:val="both"/>
      </w:pPr>
      <w:r>
        <w:rPr>
          <w:rFonts w:ascii="Times New Roman"/>
          <w:b w:val="false"/>
          <w:i w:val="false"/>
          <w:color w:val="000000"/>
          <w:sz w:val="28"/>
        </w:rPr>
        <w:t>
      177. Көрсетілетін қызметті алушы ұсынылған құжаттардың дұрыстығын, толықтығын және мазмұнын Қазақстан Республикасының қолданыстағы заңнамасына және осы Қағидаларға сәйкес қамтамасыз етеді. Көрсетілетін қызметті алушының дәйексіз деректерді ұсынуы бағаны тіркеуден дәлелді бас тарту немесе ММБ өндірушісінің тіркелген бағасына өзгерістер енгізу үшін негіз болып табылады.</w:t>
      </w:r>
    </w:p>
    <w:bookmarkEnd w:id="659"/>
    <w:bookmarkStart w:name="z666" w:id="660"/>
    <w:p>
      <w:pPr>
        <w:spacing w:after="0"/>
        <w:ind w:left="0"/>
        <w:jc w:val="both"/>
      </w:pPr>
      <w:r>
        <w:rPr>
          <w:rFonts w:ascii="Times New Roman"/>
          <w:b w:val="false"/>
          <w:i w:val="false"/>
          <w:color w:val="000000"/>
          <w:sz w:val="28"/>
        </w:rPr>
        <w:t>
      178. Мемлекеттік тіркеу, өндіруші бағасына өзгерістер енгізуге байланысты кешенді мемлекеттік қызмет көрсетілгеннен кейін, уәкілетті органның ақпараттық жүйесінде тіркелген өндіруші бағасына тіркелген баға мөлшеріне байланысты сараланған үстемеақыны автоматты түрде қосу арқылы ИМН-нің шекті бағасы қалыптастырылады.</w:t>
      </w:r>
    </w:p>
    <w:bookmarkEnd w:id="660"/>
    <w:bookmarkStart w:name="z667" w:id="661"/>
    <w:p>
      <w:pPr>
        <w:spacing w:after="0"/>
        <w:ind w:left="0"/>
        <w:jc w:val="both"/>
      </w:pPr>
      <w:r>
        <w:rPr>
          <w:rFonts w:ascii="Times New Roman"/>
          <w:b w:val="false"/>
          <w:i w:val="false"/>
          <w:color w:val="000000"/>
          <w:sz w:val="28"/>
        </w:rPr>
        <w:t>
      ТМККК шеңберіндегі және (немесе) МӘМС жүйесіндегі ММБ үстеме бағалар өлшем бірлігі үшін үстеме бағалардың регрессивті шкаласына сәйкес сараланады және мыналарды құрайды:</w:t>
      </w:r>
    </w:p>
    <w:bookmarkEnd w:id="661"/>
    <w:bookmarkStart w:name="z668" w:id="662"/>
    <w:p>
      <w:pPr>
        <w:spacing w:after="0"/>
        <w:ind w:left="0"/>
        <w:jc w:val="both"/>
      </w:pPr>
      <w:r>
        <w:rPr>
          <w:rFonts w:ascii="Times New Roman"/>
          <w:b w:val="false"/>
          <w:i w:val="false"/>
          <w:color w:val="000000"/>
          <w:sz w:val="28"/>
        </w:rPr>
        <w:t>
      1) ММБ үшін құны 350,00 теңгені қоса алғанда 20 % ;</w:t>
      </w:r>
    </w:p>
    <w:bookmarkEnd w:id="662"/>
    <w:bookmarkStart w:name="z669" w:id="663"/>
    <w:p>
      <w:pPr>
        <w:spacing w:after="0"/>
        <w:ind w:left="0"/>
        <w:jc w:val="both"/>
      </w:pPr>
      <w:r>
        <w:rPr>
          <w:rFonts w:ascii="Times New Roman"/>
          <w:b w:val="false"/>
          <w:i w:val="false"/>
          <w:color w:val="000000"/>
          <w:sz w:val="28"/>
        </w:rPr>
        <w:t>
      2) ММБ үшін 19,5%, құны 350 теңгеден жоғары және қоса алғанда 1000,00 теңгеге дейін;</w:t>
      </w:r>
    </w:p>
    <w:bookmarkEnd w:id="663"/>
    <w:bookmarkStart w:name="z670" w:id="664"/>
    <w:p>
      <w:pPr>
        <w:spacing w:after="0"/>
        <w:ind w:left="0"/>
        <w:jc w:val="both"/>
      </w:pPr>
      <w:r>
        <w:rPr>
          <w:rFonts w:ascii="Times New Roman"/>
          <w:b w:val="false"/>
          <w:i w:val="false"/>
          <w:color w:val="000000"/>
          <w:sz w:val="28"/>
        </w:rPr>
        <w:t>
      3) ММБ үшін 19%, құны 1000 теңгеден жоғары және қоса алғанда 3000,00 теңгеге дейін;</w:t>
      </w:r>
    </w:p>
    <w:bookmarkEnd w:id="664"/>
    <w:bookmarkStart w:name="z671" w:id="665"/>
    <w:p>
      <w:pPr>
        <w:spacing w:after="0"/>
        <w:ind w:left="0"/>
        <w:jc w:val="both"/>
      </w:pPr>
      <w:r>
        <w:rPr>
          <w:rFonts w:ascii="Times New Roman"/>
          <w:b w:val="false"/>
          <w:i w:val="false"/>
          <w:color w:val="000000"/>
          <w:sz w:val="28"/>
        </w:rPr>
        <w:t>
      4) ММБ үшін құны 3000 теңгеден асатын және қоса алғанда 5000,00 теңгеге дейінгі 18 % ;</w:t>
      </w:r>
    </w:p>
    <w:bookmarkEnd w:id="665"/>
    <w:bookmarkStart w:name="z672" w:id="666"/>
    <w:p>
      <w:pPr>
        <w:spacing w:after="0"/>
        <w:ind w:left="0"/>
        <w:jc w:val="both"/>
      </w:pPr>
      <w:r>
        <w:rPr>
          <w:rFonts w:ascii="Times New Roman"/>
          <w:b w:val="false"/>
          <w:i w:val="false"/>
          <w:color w:val="000000"/>
          <w:sz w:val="28"/>
        </w:rPr>
        <w:t>
      5) ММБ ЖӘНЕ үшін құны 5000 теңгеден асатын және қоса алғанда 10000,00 теңгеге дейінгі 17 % ;</w:t>
      </w:r>
    </w:p>
    <w:bookmarkEnd w:id="666"/>
    <w:bookmarkStart w:name="z673" w:id="667"/>
    <w:p>
      <w:pPr>
        <w:spacing w:after="0"/>
        <w:ind w:left="0"/>
        <w:jc w:val="both"/>
      </w:pPr>
      <w:r>
        <w:rPr>
          <w:rFonts w:ascii="Times New Roman"/>
          <w:b w:val="false"/>
          <w:i w:val="false"/>
          <w:color w:val="000000"/>
          <w:sz w:val="28"/>
        </w:rPr>
        <w:t>
      6) ММБ үшін құны 10000 теңгеден асатын және қоса алғанда 20000,00 теңгеге дейінгі 16,5 % ;</w:t>
      </w:r>
    </w:p>
    <w:bookmarkEnd w:id="667"/>
    <w:bookmarkStart w:name="z674" w:id="668"/>
    <w:p>
      <w:pPr>
        <w:spacing w:after="0"/>
        <w:ind w:left="0"/>
        <w:jc w:val="both"/>
      </w:pPr>
      <w:r>
        <w:rPr>
          <w:rFonts w:ascii="Times New Roman"/>
          <w:b w:val="false"/>
          <w:i w:val="false"/>
          <w:color w:val="000000"/>
          <w:sz w:val="28"/>
        </w:rPr>
        <w:t>
      7) ММБ үшін құны 20000 теңгеден асатын және қоса алғанда 40000,00 теңгеге дейінгі 16 % ;</w:t>
      </w:r>
    </w:p>
    <w:bookmarkEnd w:id="668"/>
    <w:bookmarkStart w:name="z675" w:id="669"/>
    <w:p>
      <w:pPr>
        <w:spacing w:after="0"/>
        <w:ind w:left="0"/>
        <w:jc w:val="both"/>
      </w:pPr>
      <w:r>
        <w:rPr>
          <w:rFonts w:ascii="Times New Roman"/>
          <w:b w:val="false"/>
          <w:i w:val="false"/>
          <w:color w:val="000000"/>
          <w:sz w:val="28"/>
        </w:rPr>
        <w:t>
      8) ММБ үшін құны 40000 теңгеден асатын және қоса алғанда 100000,00 теңгеге дейінгі 14 % ;</w:t>
      </w:r>
    </w:p>
    <w:bookmarkEnd w:id="669"/>
    <w:bookmarkStart w:name="z676" w:id="670"/>
    <w:p>
      <w:pPr>
        <w:spacing w:after="0"/>
        <w:ind w:left="0"/>
        <w:jc w:val="both"/>
      </w:pPr>
      <w:r>
        <w:rPr>
          <w:rFonts w:ascii="Times New Roman"/>
          <w:b w:val="false"/>
          <w:i w:val="false"/>
          <w:color w:val="000000"/>
          <w:sz w:val="28"/>
        </w:rPr>
        <w:t>
      9) құны 100000 теңгеден асатын және қоса алғанда 200000,00 теңгеге дейінгі ММБ үшін 12 % ;</w:t>
      </w:r>
    </w:p>
    <w:bookmarkEnd w:id="670"/>
    <w:bookmarkStart w:name="z677" w:id="671"/>
    <w:p>
      <w:pPr>
        <w:spacing w:after="0"/>
        <w:ind w:left="0"/>
        <w:jc w:val="both"/>
      </w:pPr>
      <w:r>
        <w:rPr>
          <w:rFonts w:ascii="Times New Roman"/>
          <w:b w:val="false"/>
          <w:i w:val="false"/>
          <w:color w:val="000000"/>
          <w:sz w:val="28"/>
        </w:rPr>
        <w:t>
      10) құны 200000 теңгеден асатын және қоса алғанда 500000,00 теңгеге дейінгі ММБ үшін 11 % ;</w:t>
      </w:r>
    </w:p>
    <w:bookmarkEnd w:id="671"/>
    <w:bookmarkStart w:name="z678" w:id="672"/>
    <w:p>
      <w:pPr>
        <w:spacing w:after="0"/>
        <w:ind w:left="0"/>
        <w:jc w:val="both"/>
      </w:pPr>
      <w:r>
        <w:rPr>
          <w:rFonts w:ascii="Times New Roman"/>
          <w:b w:val="false"/>
          <w:i w:val="false"/>
          <w:color w:val="000000"/>
          <w:sz w:val="28"/>
        </w:rPr>
        <w:t>
      11) құны 500000 теңгеден асатын ММБ үшін 10%.</w:t>
      </w:r>
    </w:p>
    <w:bookmarkEnd w:id="672"/>
    <w:bookmarkStart w:name="z679" w:id="673"/>
    <w:p>
      <w:pPr>
        <w:spacing w:after="0"/>
        <w:ind w:left="0"/>
        <w:jc w:val="both"/>
      </w:pPr>
      <w:r>
        <w:rPr>
          <w:rFonts w:ascii="Times New Roman"/>
          <w:b w:val="false"/>
          <w:i w:val="false"/>
          <w:color w:val="000000"/>
          <w:sz w:val="28"/>
        </w:rPr>
        <w:t>
      179.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асқан кезде шекті бағалар уәкілетті орган беретін пайыздық мәнді өндірушінің бағасына үстемеақы жолымен ММБ-ға сауда атауы бойынша қалыптастырылады.</w:t>
      </w:r>
    </w:p>
    <w:bookmarkEnd w:id="673"/>
    <w:bookmarkStart w:name="z680" w:id="674"/>
    <w:p>
      <w:pPr>
        <w:spacing w:after="0"/>
        <w:ind w:left="0"/>
        <w:jc w:val="both"/>
      </w:pPr>
      <w:r>
        <w:rPr>
          <w:rFonts w:ascii="Times New Roman"/>
          <w:b w:val="false"/>
          <w:i w:val="false"/>
          <w:color w:val="000000"/>
          <w:sz w:val="28"/>
        </w:rPr>
        <w:t>
      180.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астам төмендеген кезде шекті бағалар өндірушінің бағасынан уәкілетті орган ұсынатын пайыздық мәнді шегеру жолымен ММБ-ға сауда атауы бойынша қалыптастырылады.</w:t>
      </w:r>
    </w:p>
    <w:bookmarkEnd w:id="674"/>
    <w:bookmarkStart w:name="z681" w:id="675"/>
    <w:p>
      <w:pPr>
        <w:spacing w:after="0"/>
        <w:ind w:left="0"/>
        <w:jc w:val="both"/>
      </w:pPr>
      <w:r>
        <w:rPr>
          <w:rFonts w:ascii="Times New Roman"/>
          <w:b w:val="false"/>
          <w:i w:val="false"/>
          <w:color w:val="000000"/>
          <w:sz w:val="28"/>
        </w:rPr>
        <w:t>
      181. ММБ техникалық сипаттамасына шекті бағаларды қалыптастыру кезінде ТМККК шеңберінде және (немесе) МӘМС жүйесінде ММБ сауда атауына шекті бағалардың орташа мәні қолданылады. ММБ техникалық сипаттамасына шекті бағалар уәкілетті органның тізбесіне сәйкес ағымдағы жылдың 1 мамырына дейінгі мерзімде қалыптастырылады.</w:t>
      </w:r>
    </w:p>
    <w:bookmarkEnd w:id="675"/>
    <w:bookmarkStart w:name="z682" w:id="676"/>
    <w:p>
      <w:pPr>
        <w:spacing w:after="0"/>
        <w:ind w:left="0"/>
        <w:jc w:val="both"/>
      </w:pPr>
      <w:r>
        <w:rPr>
          <w:rFonts w:ascii="Times New Roman"/>
          <w:b w:val="false"/>
          <w:i w:val="false"/>
          <w:color w:val="000000"/>
          <w:sz w:val="28"/>
        </w:rPr>
        <w:t>
      182. ТМККК шеңберінде және (немесе) МӘМС жүйесінде ММБ сауда атауына шекті бағаларды қалыптастыру процесінде бағаларды тіркеу тәртібі өзгерген кезде ТМККК шеңберінде және (немесе) МӘМС жүйесінде ММБ сауда атауына шекті бағаларды қалыптастыру өзгертілген тәртіпті ескере отырып, уәкілетті органның ақпараттық жүйесінде автоматты түрде жүзеге асырылады.</w:t>
      </w:r>
    </w:p>
    <w:bookmarkEnd w:id="676"/>
    <w:bookmarkStart w:name="z683" w:id="677"/>
    <w:p>
      <w:pPr>
        <w:spacing w:after="0"/>
        <w:ind w:left="0"/>
        <w:jc w:val="both"/>
      </w:pPr>
      <w:r>
        <w:rPr>
          <w:rFonts w:ascii="Times New Roman"/>
          <w:b w:val="false"/>
          <w:i w:val="false"/>
          <w:color w:val="000000"/>
          <w:sz w:val="28"/>
        </w:rPr>
        <w:t>
      183. In vitro диагностика үшін өндірушінің медициналық бұйымға бағасына өзгерістер енгізу, тіркеу үшін көрсетілетін қызмет алушы уәкілетті органның ақпараттық жүйесінде осы Қағидаларға 2-қосымшаға сәйкес нысан бойынша өтінішті ресімдейді.</w:t>
      </w:r>
    </w:p>
    <w:bookmarkEnd w:id="677"/>
    <w:bookmarkStart w:name="z684" w:id="678"/>
    <w:p>
      <w:pPr>
        <w:spacing w:after="0"/>
        <w:ind w:left="0"/>
        <w:jc w:val="both"/>
      </w:pPr>
      <w:r>
        <w:rPr>
          <w:rFonts w:ascii="Times New Roman"/>
          <w:b w:val="false"/>
          <w:i w:val="false"/>
          <w:color w:val="000000"/>
          <w:sz w:val="28"/>
        </w:rPr>
        <w:t>
      184. Өтінішке осы Қағидалардың 41-қосымшасында көрсетілген тізбеге сәйкес құжаттар, сондай-ақ бір өлшем бірлігі үшін осы Қағидаларға 42-қосымшаға сәйкес нысан бойынша бағаны айқындау үшін нақты жұмсалған шығындар туралы отандық өндірушінің ақпараты қоса беріледі.</w:t>
      </w:r>
    </w:p>
    <w:bookmarkEnd w:id="678"/>
    <w:bookmarkStart w:name="z685" w:id="679"/>
    <w:p>
      <w:pPr>
        <w:spacing w:after="0"/>
        <w:ind w:left="0"/>
        <w:jc w:val="both"/>
      </w:pPr>
      <w:r>
        <w:rPr>
          <w:rFonts w:ascii="Times New Roman"/>
          <w:b w:val="false"/>
          <w:i w:val="false"/>
          <w:color w:val="000000"/>
          <w:sz w:val="28"/>
        </w:rPr>
        <w:t>
      185. In vitro диагностика үшін өндірушінің медициналық бұйымға бағасына тіркеу, өзгеріс енгізу тіркеу куәлігіне сәйкес тіркелген жиынтықтауыштар бөлінісінде бір өлшем бірлігі немесе бір модель үшін жүргізіледі.</w:t>
      </w:r>
    </w:p>
    <w:bookmarkEnd w:id="679"/>
    <w:bookmarkStart w:name="z686" w:id="680"/>
    <w:p>
      <w:pPr>
        <w:spacing w:after="0"/>
        <w:ind w:left="0"/>
        <w:jc w:val="both"/>
      </w:pPr>
      <w:r>
        <w:rPr>
          <w:rFonts w:ascii="Times New Roman"/>
          <w:b w:val="false"/>
          <w:i w:val="false"/>
          <w:color w:val="000000"/>
          <w:sz w:val="28"/>
        </w:rPr>
        <w:t>
      186. In vitro диагностика үшін медициналық бұйымдарға арналған жиынтықтауыштарда немесе функционалдық жұмыс режимдерінде айырмашылық болған жағдайда баға айырмасы негізделген болып есептеледі.</w:t>
      </w:r>
    </w:p>
    <w:bookmarkEnd w:id="680"/>
    <w:bookmarkStart w:name="z687" w:id="681"/>
    <w:p>
      <w:pPr>
        <w:spacing w:after="0"/>
        <w:ind w:left="0"/>
        <w:jc w:val="both"/>
      </w:pPr>
      <w:r>
        <w:rPr>
          <w:rFonts w:ascii="Times New Roman"/>
          <w:b w:val="false"/>
          <w:i w:val="false"/>
          <w:color w:val="000000"/>
          <w:sz w:val="28"/>
        </w:rPr>
        <w:t>
      187. In vitro диагностика үшін медициналық бұйымға және оның жинақтауыштарына бірдей сауда атауына, моделіне және өндірушісіне мемлекеттік сараптама ұйымының қорытындылары болған кезде соңғы 12 (он екі) айда бағаны мәлімделетін мимен (in vitro) салыстыру жүргізіледі.</w:t>
      </w:r>
    </w:p>
    <w:bookmarkEnd w:id="681"/>
    <w:bookmarkStart w:name="z688" w:id="682"/>
    <w:p>
      <w:pPr>
        <w:spacing w:after="0"/>
        <w:ind w:left="0"/>
        <w:jc w:val="both"/>
      </w:pPr>
      <w:r>
        <w:rPr>
          <w:rFonts w:ascii="Times New Roman"/>
          <w:b w:val="false"/>
          <w:i w:val="false"/>
          <w:color w:val="000000"/>
          <w:sz w:val="28"/>
        </w:rPr>
        <w:t>
      Бұл ретте, осы Қағидалардың 164-тармағына сәйкес жаңа өтініш беру күніне валюталардың айырбас бағамын ескере отырып, бірдей негізгі белгілері бар жекелеген жиынтықтауыштар бөлінісінде in vitro диагностика үшін медициналық бұйымның бағасы салыстырылады.</w:t>
      </w:r>
    </w:p>
    <w:bookmarkEnd w:id="682"/>
    <w:bookmarkStart w:name="z689" w:id="683"/>
    <w:p>
      <w:pPr>
        <w:spacing w:after="0"/>
        <w:ind w:left="0"/>
        <w:jc w:val="both"/>
      </w:pPr>
      <w:r>
        <w:rPr>
          <w:rFonts w:ascii="Times New Roman"/>
          <w:b w:val="false"/>
          <w:i w:val="false"/>
          <w:color w:val="000000"/>
          <w:sz w:val="28"/>
        </w:rPr>
        <w:t>
      188. Жинақтауыштардың бағасын салыстыру процесінде in vitro диагностика үшін медициналық бұйымға өндірушінің бағасын растайтын барлық құжаттарда көрсетілген жеткізілетін жинақтауыштар бағасының ең аз мәні ескеріледі.</w:t>
      </w:r>
    </w:p>
    <w:bookmarkEnd w:id="683"/>
    <w:bookmarkStart w:name="z690" w:id="684"/>
    <w:p>
      <w:pPr>
        <w:spacing w:after="0"/>
        <w:ind w:left="0"/>
        <w:jc w:val="both"/>
      </w:pPr>
      <w:r>
        <w:rPr>
          <w:rFonts w:ascii="Times New Roman"/>
          <w:b w:val="false"/>
          <w:i w:val="false"/>
          <w:color w:val="000000"/>
          <w:sz w:val="28"/>
        </w:rPr>
        <w:t>
      189. Егер тіркеу куәлігіне сәйкес техникалық сипаттамалары өзгертілген in vitro диагностика үшін медициналық бұйымға жинақтауда соңғы 12 (он екі) айда бағаны талдаудан өткен жиынтықтауыштар болса, онда олардың бағасы өзгеріссіз қалады.</w:t>
      </w:r>
    </w:p>
    <w:bookmarkEnd w:id="684"/>
    <w:bookmarkStart w:name="z691" w:id="685"/>
    <w:p>
      <w:pPr>
        <w:spacing w:after="0"/>
        <w:ind w:left="0"/>
        <w:jc w:val="both"/>
      </w:pPr>
      <w:r>
        <w:rPr>
          <w:rFonts w:ascii="Times New Roman"/>
          <w:b w:val="false"/>
          <w:i w:val="false"/>
          <w:color w:val="000000"/>
          <w:sz w:val="28"/>
        </w:rPr>
        <w:t>
      190. In vitro диагностика үшін медициналық бұйымның бағасы өзгерген жағдайда, бағаны талдау көрсетілетін қызмет алушының өтініші негізінде жүргізіледі.</w:t>
      </w:r>
    </w:p>
    <w:bookmarkEnd w:id="685"/>
    <w:bookmarkStart w:name="z692" w:id="686"/>
    <w:p>
      <w:pPr>
        <w:spacing w:after="0"/>
        <w:ind w:left="0"/>
        <w:jc w:val="both"/>
      </w:pPr>
      <w:r>
        <w:rPr>
          <w:rFonts w:ascii="Times New Roman"/>
          <w:b w:val="false"/>
          <w:i w:val="false"/>
          <w:color w:val="000000"/>
          <w:sz w:val="28"/>
        </w:rPr>
        <w:t>
      191. In vitro диагностикаға арналған медициналық бұйым үшін көрсетілген бағаға тапсырыс берушіге дейін Бірыңғай дистрибьютормен жасалған ұзақ мерзімді жеткізу шарттары шеңберінде оны жеткізуге байланысты шығыстар енгізіледі.</w:t>
      </w:r>
    </w:p>
    <w:bookmarkEnd w:id="686"/>
    <w:bookmarkStart w:name="z693" w:id="687"/>
    <w:p>
      <w:pPr>
        <w:spacing w:after="0"/>
        <w:ind w:left="0"/>
        <w:jc w:val="both"/>
      </w:pPr>
      <w:r>
        <w:rPr>
          <w:rFonts w:ascii="Times New Roman"/>
          <w:b w:val="false"/>
          <w:i w:val="false"/>
          <w:color w:val="000000"/>
          <w:sz w:val="28"/>
        </w:rPr>
        <w:t>
      In vitro диагностика үшін медициналық бұйымның бағасы (ҚҚС-сыз) = Б+Үб, мұндағы:</w:t>
      </w:r>
    </w:p>
    <w:bookmarkEnd w:id="687"/>
    <w:bookmarkStart w:name="z694" w:id="688"/>
    <w:p>
      <w:pPr>
        <w:spacing w:after="0"/>
        <w:ind w:left="0"/>
        <w:jc w:val="both"/>
      </w:pPr>
      <w:r>
        <w:rPr>
          <w:rFonts w:ascii="Times New Roman"/>
          <w:b w:val="false"/>
          <w:i w:val="false"/>
          <w:color w:val="000000"/>
          <w:sz w:val="28"/>
        </w:rPr>
        <w:t>
      Б-отандық өндірушінің бағасында көрсетілген мәлімделген баға және өндірістік шығындарды, сату шығындарын қамтиды;</w:t>
      </w:r>
    </w:p>
    <w:bookmarkEnd w:id="688"/>
    <w:bookmarkStart w:name="z695" w:id="689"/>
    <w:p>
      <w:pPr>
        <w:spacing w:after="0"/>
        <w:ind w:left="0"/>
        <w:jc w:val="both"/>
      </w:pPr>
      <w:r>
        <w:rPr>
          <w:rFonts w:ascii="Times New Roman"/>
          <w:b w:val="false"/>
          <w:i w:val="false"/>
          <w:color w:val="000000"/>
          <w:sz w:val="28"/>
        </w:rPr>
        <w:t>
      Үб-in vitro диагностика үшін мәлімделген медициналық бұйымды сату кезінде оның құнының 15% аспайтын отандық тауар өндірушінің үстеме бағасы.</w:t>
      </w:r>
    </w:p>
    <w:bookmarkEnd w:id="689"/>
    <w:bookmarkStart w:name="z696" w:id="690"/>
    <w:p>
      <w:pPr>
        <w:spacing w:after="0"/>
        <w:ind w:left="0"/>
        <w:jc w:val="both"/>
      </w:pPr>
      <w:r>
        <w:rPr>
          <w:rFonts w:ascii="Times New Roman"/>
          <w:b w:val="false"/>
          <w:i w:val="false"/>
          <w:color w:val="000000"/>
          <w:sz w:val="28"/>
        </w:rPr>
        <w:t>
      192. In vitro диагностика үшін медициналық бұйымның құнына сервистік қызмет көрсетудің кепілдік мерзімі ол пайдалануға берілген күннен бастап кемінде 37 (отыз жеті) айды құрайды.</w:t>
      </w:r>
    </w:p>
    <w:bookmarkEnd w:id="690"/>
    <w:bookmarkStart w:name="z697" w:id="691"/>
    <w:p>
      <w:pPr>
        <w:spacing w:after="0"/>
        <w:ind w:left="0"/>
        <w:jc w:val="both"/>
      </w:pPr>
      <w:r>
        <w:rPr>
          <w:rFonts w:ascii="Times New Roman"/>
          <w:b w:val="false"/>
          <w:i w:val="false"/>
          <w:color w:val="000000"/>
          <w:sz w:val="28"/>
        </w:rPr>
        <w:t>
      193. In vitro диагностика үшін медициналық бұйымға кепілдік сервистік қызмет көрсету құнына шығын материалдары мен керек-жарақтар кірмейді.</w:t>
      </w:r>
    </w:p>
    <w:bookmarkEnd w:id="691"/>
    <w:bookmarkStart w:name="z698" w:id="692"/>
    <w:p>
      <w:pPr>
        <w:spacing w:after="0"/>
        <w:ind w:left="0"/>
        <w:jc w:val="both"/>
      </w:pPr>
      <w:r>
        <w:rPr>
          <w:rFonts w:ascii="Times New Roman"/>
          <w:b w:val="false"/>
          <w:i w:val="false"/>
          <w:color w:val="000000"/>
          <w:sz w:val="28"/>
        </w:rPr>
        <w:t>
      194. Көрсетілетін қызметті алушы осы Қағидалардың талаптарына сәйкес оларда қамтылған мәліметтерді толық емес көлемде және (немесе) толық ұсынбаған немесе ұсынылған құжаттарда дұрыс емес деректерді көрсеткен жағдайда, мемлекеттік сараптама ұйымы көрсетілетін қызметті алушыға тірі организмнен тыс диагностикалау үшін медициналық бұйымды өндірушінің тіркелген бағасына (in vitro) тіркеуден, өзгерістер енгізуден дәлелді Бірыңғай дистрибьютормен жасалған ұзақ мерзімді жеткізу шарттары шеңберінде Қазақстан Республикасының аумағында өндірілетін осы Қағидалардың 12-қосымшаға сәйкес нысан бойынша бас тартуды жібереді.</w:t>
      </w:r>
    </w:p>
    <w:bookmarkEnd w:id="692"/>
    <w:bookmarkStart w:name="z699" w:id="693"/>
    <w:p>
      <w:pPr>
        <w:spacing w:after="0"/>
        <w:ind w:left="0"/>
        <w:jc w:val="both"/>
      </w:pPr>
      <w:r>
        <w:rPr>
          <w:rFonts w:ascii="Times New Roman"/>
          <w:b w:val="false"/>
          <w:i w:val="false"/>
          <w:color w:val="000000"/>
          <w:sz w:val="28"/>
        </w:rPr>
        <w:t>
      195. In vitro диагностика үшін медициналық бұйымның бағасына талдау жүргізу нәтижелері бойынша осы Қағидаларға 7-қосымшаға сәйкес нысан бойынша өндірушінің тіркелген немесе өзгертілген бағасымен қорытынды ресімделеді.</w:t>
      </w:r>
    </w:p>
    <w:bookmarkEnd w:id="693"/>
    <w:bookmarkStart w:name="z700" w:id="694"/>
    <w:p>
      <w:pPr>
        <w:spacing w:after="0"/>
        <w:ind w:left="0"/>
        <w:jc w:val="both"/>
      </w:pPr>
      <w:r>
        <w:rPr>
          <w:rFonts w:ascii="Times New Roman"/>
          <w:b w:val="false"/>
          <w:i w:val="false"/>
          <w:color w:val="000000"/>
          <w:sz w:val="28"/>
        </w:rPr>
        <w:t>
      196. In vitro диагностика үшін медициналық бұйымның бағасын талдау нәтижелері бойынша қорытындының қолданылу мерзімі оны берген күннен бастап 12 (он екі) айды құрайды.</w:t>
      </w:r>
    </w:p>
    <w:bookmarkEnd w:id="694"/>
    <w:bookmarkStart w:name="z701" w:id="695"/>
    <w:p>
      <w:pPr>
        <w:spacing w:after="0"/>
        <w:ind w:left="0"/>
        <w:jc w:val="both"/>
      </w:pPr>
      <w:r>
        <w:rPr>
          <w:rFonts w:ascii="Times New Roman"/>
          <w:b w:val="false"/>
          <w:i w:val="false"/>
          <w:color w:val="000000"/>
          <w:sz w:val="28"/>
        </w:rPr>
        <w:t>
      197. In vitro диагностика үшін медициналық бұйымның бағасын талдау бойынша бұрын берілген қорытындыларды кері қайтарып алу құқық қорғау органдарының актілері және заңды күшіне енген сот актілері негізінде жүзеге асырылады.</w:t>
      </w:r>
    </w:p>
    <w:bookmarkEnd w:id="695"/>
    <w:bookmarkStart w:name="z702" w:id="696"/>
    <w:p>
      <w:pPr>
        <w:spacing w:after="0"/>
        <w:ind w:left="0"/>
        <w:jc w:val="both"/>
      </w:pPr>
      <w:r>
        <w:rPr>
          <w:rFonts w:ascii="Times New Roman"/>
          <w:b w:val="false"/>
          <w:i w:val="false"/>
          <w:color w:val="000000"/>
          <w:sz w:val="28"/>
        </w:rPr>
        <w:t>
      198. In vitro диагностика үшін медициналық бұйымның шекті бағасы белгіленбейді.</w:t>
      </w:r>
    </w:p>
    <w:bookmarkEnd w:id="696"/>
    <w:bookmarkStart w:name="z703" w:id="697"/>
    <w:p>
      <w:pPr>
        <w:spacing w:after="0"/>
        <w:ind w:left="0"/>
        <w:jc w:val="left"/>
      </w:pPr>
      <w:r>
        <w:rPr>
          <w:rFonts w:ascii="Times New Roman"/>
          <w:b/>
          <w:i w:val="false"/>
          <w:color w:val="000000"/>
        </w:rPr>
        <w:t xml:space="preserve"> 5-тарау. Қазақстандық ұлттық дәрілік формулярды қалыптастыру қағидалары</w:t>
      </w:r>
    </w:p>
    <w:bookmarkEnd w:id="697"/>
    <w:bookmarkStart w:name="z704" w:id="698"/>
    <w:p>
      <w:pPr>
        <w:spacing w:after="0"/>
        <w:ind w:left="0"/>
        <w:jc w:val="both"/>
      </w:pPr>
      <w:r>
        <w:rPr>
          <w:rFonts w:ascii="Times New Roman"/>
          <w:b w:val="false"/>
          <w:i w:val="false"/>
          <w:color w:val="000000"/>
          <w:sz w:val="28"/>
        </w:rPr>
        <w:t>
      199. Қазақстандық ұлттық дәрілік формулярды қалыптастыру тәртібі өзіне келесілерді қамтиды:</w:t>
      </w:r>
    </w:p>
    <w:bookmarkEnd w:id="698"/>
    <w:bookmarkStart w:name="z705" w:id="699"/>
    <w:p>
      <w:pPr>
        <w:spacing w:after="0"/>
        <w:ind w:left="0"/>
        <w:jc w:val="both"/>
      </w:pPr>
      <w:r>
        <w:rPr>
          <w:rFonts w:ascii="Times New Roman"/>
          <w:b w:val="false"/>
          <w:i w:val="false"/>
          <w:color w:val="000000"/>
          <w:sz w:val="28"/>
        </w:rPr>
        <w:t>
      1) Орталыққа көрсетілетін қызметті алушымен осы Қағидаларға 1-қосымшаға сәйкес өтінішін беруі;</w:t>
      </w:r>
    </w:p>
    <w:bookmarkEnd w:id="699"/>
    <w:bookmarkStart w:name="z706" w:id="700"/>
    <w:p>
      <w:pPr>
        <w:spacing w:after="0"/>
        <w:ind w:left="0"/>
        <w:jc w:val="both"/>
      </w:pPr>
      <w:r>
        <w:rPr>
          <w:rFonts w:ascii="Times New Roman"/>
          <w:b w:val="false"/>
          <w:i w:val="false"/>
          <w:color w:val="000000"/>
          <w:sz w:val="28"/>
        </w:rPr>
        <w:t>
      2) Орталықтың кәсіптік сараптама жүргізуі;</w:t>
      </w:r>
    </w:p>
    <w:bookmarkEnd w:id="700"/>
    <w:bookmarkStart w:name="z707" w:id="701"/>
    <w:p>
      <w:pPr>
        <w:spacing w:after="0"/>
        <w:ind w:left="0"/>
        <w:jc w:val="both"/>
      </w:pPr>
      <w:r>
        <w:rPr>
          <w:rFonts w:ascii="Times New Roman"/>
          <w:b w:val="false"/>
          <w:i w:val="false"/>
          <w:color w:val="000000"/>
          <w:sz w:val="28"/>
        </w:rPr>
        <w:t>
      3) орталықтың денсаулық сақтау жүйесінің уәкілетті оганының Формулярлық комиссия үшін (ары қарай – формулярлық комисссия) кәсіби сараптама нәтижелері бойынша қорытынды дайындауы;</w:t>
      </w:r>
    </w:p>
    <w:bookmarkEnd w:id="701"/>
    <w:bookmarkStart w:name="z708" w:id="702"/>
    <w:p>
      <w:pPr>
        <w:spacing w:after="0"/>
        <w:ind w:left="0"/>
        <w:jc w:val="both"/>
      </w:pPr>
      <w:r>
        <w:rPr>
          <w:rFonts w:ascii="Times New Roman"/>
          <w:b w:val="false"/>
          <w:i w:val="false"/>
          <w:color w:val="000000"/>
          <w:sz w:val="28"/>
        </w:rPr>
        <w:t>
      4) кәсіби сараптама нәтижелері бойынша қорытынды негізінде Формулярлық комиссияның қарауы және шешім қабылдауы.</w:t>
      </w:r>
    </w:p>
    <w:bookmarkEnd w:id="702"/>
    <w:bookmarkStart w:name="z709" w:id="703"/>
    <w:p>
      <w:pPr>
        <w:spacing w:after="0"/>
        <w:ind w:left="0"/>
        <w:jc w:val="both"/>
      </w:pPr>
      <w:r>
        <w:rPr>
          <w:rFonts w:ascii="Times New Roman"/>
          <w:b w:val="false"/>
          <w:i w:val="false"/>
          <w:color w:val="000000"/>
          <w:sz w:val="28"/>
        </w:rPr>
        <w:t>
      200. Өтінішке қоса:</w:t>
      </w:r>
    </w:p>
    <w:bookmarkEnd w:id="703"/>
    <w:bookmarkStart w:name="z710" w:id="704"/>
    <w:p>
      <w:pPr>
        <w:spacing w:after="0"/>
        <w:ind w:left="0"/>
        <w:jc w:val="both"/>
      </w:pPr>
      <w:r>
        <w:rPr>
          <w:rFonts w:ascii="Times New Roman"/>
          <w:b w:val="false"/>
          <w:i w:val="false"/>
          <w:color w:val="000000"/>
          <w:sz w:val="28"/>
        </w:rPr>
        <w:t>
      1) осы Қағидаларға 43-қосымшада көзделген талаптарға сәйкес жасалған дерекнама;</w:t>
      </w:r>
    </w:p>
    <w:bookmarkEnd w:id="704"/>
    <w:bookmarkStart w:name="z711" w:id="705"/>
    <w:p>
      <w:pPr>
        <w:spacing w:after="0"/>
        <w:ind w:left="0"/>
        <w:jc w:val="both"/>
      </w:pPr>
      <w:r>
        <w:rPr>
          <w:rFonts w:ascii="Times New Roman"/>
          <w:b w:val="false"/>
          <w:i w:val="false"/>
          <w:color w:val="000000"/>
          <w:sz w:val="28"/>
        </w:rPr>
        <w:t>
      2) дерекнамада қамтылған толық мәтін түрінде түпнұсқа тілінде мәліметтерді растайтын материалдар (ғылыми және медициналық жарияланымдардан алынған мақалалар, түйіндеме), сондай-ақ олардың қысқаша сипаттамасы қазақ немесе орыс тілдерінде қоса беріледі.</w:t>
      </w:r>
    </w:p>
    <w:bookmarkEnd w:id="705"/>
    <w:bookmarkStart w:name="z712" w:id="706"/>
    <w:p>
      <w:pPr>
        <w:spacing w:after="0"/>
        <w:ind w:left="0"/>
        <w:jc w:val="both"/>
      </w:pPr>
      <w:r>
        <w:rPr>
          <w:rFonts w:ascii="Times New Roman"/>
          <w:b w:val="false"/>
          <w:i w:val="false"/>
          <w:color w:val="000000"/>
          <w:sz w:val="28"/>
        </w:rPr>
        <w:t>
      201. Орталық осы Қағидалардың 200-тармағында көрсетілген материалдар келіп түскен сәттен бастап 5 (бес) жұмыс күнінен аспайтын мерзімде ұсынылған құжаттарды ресімдеудің толықтығы мен дұрыстығына тексеру жүргізеді.</w:t>
      </w:r>
    </w:p>
    <w:bookmarkEnd w:id="706"/>
    <w:bookmarkStart w:name="z713" w:id="707"/>
    <w:p>
      <w:pPr>
        <w:spacing w:after="0"/>
        <w:ind w:left="0"/>
        <w:jc w:val="both"/>
      </w:pPr>
      <w:r>
        <w:rPr>
          <w:rFonts w:ascii="Times New Roman"/>
          <w:b w:val="false"/>
          <w:i w:val="false"/>
          <w:color w:val="000000"/>
          <w:sz w:val="28"/>
        </w:rPr>
        <w:t xml:space="preserve">
      Тексеру нәтижелері бойынша Орталық осы Қағидаларға </w:t>
      </w:r>
      <w:r>
        <w:rPr>
          <w:rFonts w:ascii="Times New Roman"/>
          <w:b w:val="false"/>
          <w:i w:val="false"/>
          <w:color w:val="000000"/>
          <w:sz w:val="28"/>
        </w:rPr>
        <w:t>44-қосымшаға</w:t>
      </w:r>
      <w:r>
        <w:rPr>
          <w:rFonts w:ascii="Times New Roman"/>
          <w:b w:val="false"/>
          <w:i w:val="false"/>
          <w:color w:val="000000"/>
          <w:sz w:val="28"/>
        </w:rPr>
        <w:t> сәйкес нысан бойынша анықталған ескертулерді (бар болса) көрсете отырып, қорытынды жасайды, ол 10 (он) жұмыс күні ішінде ескертулерді жою үшін қызмет көрсету алушыға жіберіледі.</w:t>
      </w:r>
    </w:p>
    <w:bookmarkEnd w:id="707"/>
    <w:bookmarkStart w:name="z714" w:id="708"/>
    <w:p>
      <w:pPr>
        <w:spacing w:after="0"/>
        <w:ind w:left="0"/>
        <w:jc w:val="both"/>
      </w:pPr>
      <w:r>
        <w:rPr>
          <w:rFonts w:ascii="Times New Roman"/>
          <w:b w:val="false"/>
          <w:i w:val="false"/>
          <w:color w:val="000000"/>
          <w:sz w:val="28"/>
        </w:rPr>
        <w:t>
      Қызмет көрсету алушы 10 (он) жұмыс күні ішінде сұратылған материалдардың ескертулерін жою немесе жазбаша негіздеме шеңберінде ұсынбаған жағдайда, Орталық Қазақстандық ұлттық дәрілік формулярға енгізу үшін өтінішті және дерекнаманы қарауды тоқтатады.</w:t>
      </w:r>
    </w:p>
    <w:bookmarkEnd w:id="708"/>
    <w:bookmarkStart w:name="z715" w:id="709"/>
    <w:p>
      <w:pPr>
        <w:spacing w:after="0"/>
        <w:ind w:left="0"/>
        <w:jc w:val="both"/>
      </w:pPr>
      <w:r>
        <w:rPr>
          <w:rFonts w:ascii="Times New Roman"/>
          <w:b w:val="false"/>
          <w:i w:val="false"/>
          <w:color w:val="000000"/>
          <w:sz w:val="28"/>
        </w:rPr>
        <w:t>
      Ұсынылған құжаттар толық және дұрыс ресімделген не ескертулер жойылған жағдайда материалдар 10 (он) жұмыс күні ішінде кәсіби сараптама жүргізу үшін беріледі.</w:t>
      </w:r>
    </w:p>
    <w:bookmarkEnd w:id="709"/>
    <w:bookmarkStart w:name="z716" w:id="710"/>
    <w:p>
      <w:pPr>
        <w:spacing w:after="0"/>
        <w:ind w:left="0"/>
        <w:jc w:val="both"/>
      </w:pPr>
      <w:r>
        <w:rPr>
          <w:rFonts w:ascii="Times New Roman"/>
          <w:b w:val="false"/>
          <w:i w:val="false"/>
          <w:color w:val="000000"/>
          <w:sz w:val="28"/>
        </w:rPr>
        <w:t>
      202. Орталық кәсіби сараптаманы көрсетілетін қызметті алушымен азаматтық заңнамаға сәйкес жасалған шарт негізінде 20 (жиырма) жұмыс күнінен аспайтын мерзімде жүргізеді.</w:t>
      </w:r>
    </w:p>
    <w:bookmarkEnd w:id="710"/>
    <w:bookmarkStart w:name="z717" w:id="711"/>
    <w:p>
      <w:pPr>
        <w:spacing w:after="0"/>
        <w:ind w:left="0"/>
        <w:jc w:val="both"/>
      </w:pPr>
      <w:r>
        <w:rPr>
          <w:rFonts w:ascii="Times New Roman"/>
          <w:b w:val="false"/>
          <w:i w:val="false"/>
          <w:color w:val="000000"/>
          <w:sz w:val="28"/>
        </w:rPr>
        <w:t>
      203. Кәсіби сараптама жүргізу барысында Орталық осы Қағидалардың 202-тармағында көрсетілген мерзімдерде мынадай деректерді қарайды:</w:t>
      </w:r>
    </w:p>
    <w:bookmarkEnd w:id="711"/>
    <w:bookmarkStart w:name="z718" w:id="712"/>
    <w:p>
      <w:pPr>
        <w:spacing w:after="0"/>
        <w:ind w:left="0"/>
        <w:jc w:val="both"/>
      </w:pPr>
      <w:r>
        <w:rPr>
          <w:rFonts w:ascii="Times New Roman"/>
          <w:b w:val="false"/>
          <w:i w:val="false"/>
          <w:color w:val="000000"/>
          <w:sz w:val="28"/>
        </w:rPr>
        <w:t>
      1) дәрілік заттар мен медициналық бұйымдардың мемлекеттік тізілімінде және (немесе) Қазақстан Республикасы үшін Еуразиялық экономикалық одақтың тіркелген дәрілік заттардың бірыңғай тізілімінде және (немесе) дәрілік заттың болуы немесе Кодекстің 177-бабының 3-тармағына сәйкес айқындалған орфандық аурулар және оларды емдеуге арналған дәрілік заттар (орфандық) тізбесінде дәрілік заттың болуы.</w:t>
      </w:r>
    </w:p>
    <w:bookmarkEnd w:id="712"/>
    <w:bookmarkStart w:name="z719" w:id="713"/>
    <w:p>
      <w:pPr>
        <w:spacing w:after="0"/>
        <w:ind w:left="0"/>
        <w:jc w:val="both"/>
      </w:pPr>
      <w:r>
        <w:rPr>
          <w:rFonts w:ascii="Times New Roman"/>
          <w:b w:val="false"/>
          <w:i w:val="false"/>
          <w:color w:val="000000"/>
          <w:sz w:val="28"/>
        </w:rPr>
        <w:t>
      2) Қазақстандық және халықаралық танылған көздерде жоғары әдіснамалық сападағы релевантты клиникалық зерттеулердің нәтижелерімен расталған, осы Қағидаларға 45-қосымшаға сәйкес Оксфорд дәлелді медицина орталығы әзірлеген шкала бойынша I және II дәлелділік деңгейлерінің арақатынасына және А және В ұсынымдарының градацияларына сәйкес қолдануға тіркелген көрсетілімдер бойынша дәрілік заттың клиникалық тиімділігінің болуы.</w:t>
      </w:r>
    </w:p>
    <w:bookmarkEnd w:id="713"/>
    <w:bookmarkStart w:name="z720" w:id="714"/>
    <w:p>
      <w:pPr>
        <w:spacing w:after="0"/>
        <w:ind w:left="0"/>
        <w:jc w:val="both"/>
      </w:pPr>
      <w:r>
        <w:rPr>
          <w:rFonts w:ascii="Times New Roman"/>
          <w:b w:val="false"/>
          <w:i w:val="false"/>
          <w:color w:val="000000"/>
          <w:sz w:val="28"/>
        </w:rPr>
        <w:t>
      3) Қазақстандық және халықаралық танылған көздерде жоғары әдіснамалық сападағы релевантты клиникалық зерттеулердің нәтижелерімен расталған, I және II дәлелділік деңгейлерінің арақатынасына және А және В ұсынымдарының градацияларына сәйкес қолдануға тіркелген көрсетілімдер бойынша дәрілік зат қауіпсіздігінің болуы.</w:t>
      </w:r>
    </w:p>
    <w:bookmarkEnd w:id="714"/>
    <w:bookmarkStart w:name="z721" w:id="715"/>
    <w:p>
      <w:pPr>
        <w:spacing w:after="0"/>
        <w:ind w:left="0"/>
        <w:jc w:val="both"/>
      </w:pPr>
      <w:r>
        <w:rPr>
          <w:rFonts w:ascii="Times New Roman"/>
          <w:b w:val="false"/>
          <w:i w:val="false"/>
          <w:color w:val="000000"/>
          <w:sz w:val="28"/>
        </w:rPr>
        <w:t>
      4) Кодекстің 7-бабының 30-тармақшасына сәйкес құрылған ресми электрондық ақпараттық ресурстар мен ақпараттық жүйелердің деректері бойынша дәрілік затты қолдануға көрсетілімдер болып табылатын аурулар, сондай-ақ уәкілетті органның жарияланған статистикалық жинақтары немесе эпидемиялогиялық зерттеулер бойынша Қазақстан Республикасы халқының сырқаттанушылық құрылымында болуы немесе басым болуы;</w:t>
      </w:r>
    </w:p>
    <w:bookmarkEnd w:id="715"/>
    <w:bookmarkStart w:name="z722" w:id="716"/>
    <w:p>
      <w:pPr>
        <w:spacing w:after="0"/>
        <w:ind w:left="0"/>
        <w:jc w:val="both"/>
      </w:pPr>
      <w:r>
        <w:rPr>
          <w:rFonts w:ascii="Times New Roman"/>
          <w:b w:val="false"/>
          <w:i w:val="false"/>
          <w:color w:val="000000"/>
          <w:sz w:val="28"/>
        </w:rPr>
        <w:t>
      5) Қазақстан Республикасының клиникалық хаттамаларының ұсыныстарында болуы;</w:t>
      </w:r>
    </w:p>
    <w:bookmarkEnd w:id="716"/>
    <w:bookmarkStart w:name="z723" w:id="717"/>
    <w:p>
      <w:pPr>
        <w:spacing w:after="0"/>
        <w:ind w:left="0"/>
        <w:jc w:val="both"/>
      </w:pPr>
      <w:r>
        <w:rPr>
          <w:rFonts w:ascii="Times New Roman"/>
          <w:b w:val="false"/>
          <w:i w:val="false"/>
          <w:color w:val="000000"/>
          <w:sz w:val="28"/>
        </w:rPr>
        <w:t>
      6) Халықаралық (еуропалық) клиникалық нұсқаулардың және (немесе) Экономикалық ынтымақтастық және даму ұйымына (ЭЫДҰ) мүше елдердің клиникалық нұсқауларының, хаттамаларының болуы;</w:t>
      </w:r>
    </w:p>
    <w:bookmarkEnd w:id="717"/>
    <w:bookmarkStart w:name="z724" w:id="718"/>
    <w:p>
      <w:pPr>
        <w:spacing w:after="0"/>
        <w:ind w:left="0"/>
        <w:jc w:val="both"/>
      </w:pPr>
      <w:r>
        <w:rPr>
          <w:rFonts w:ascii="Times New Roman"/>
          <w:b w:val="false"/>
          <w:i w:val="false"/>
          <w:color w:val="000000"/>
          <w:sz w:val="28"/>
        </w:rPr>
        <w:t>
      7) Дүниежүзілік денсаулық сақтау ұйымының негізгі дәрілік заттар тізімінде және (немесе) Британдық ұлттық дәрілік формулярда (оның ішінде балаларға арналған) және (немесе) ЭЫДҰ елдерінің өтелетін тізімдері мен формулярларында болуы;</w:t>
      </w:r>
    </w:p>
    <w:bookmarkEnd w:id="718"/>
    <w:bookmarkStart w:name="z725" w:id="719"/>
    <w:p>
      <w:pPr>
        <w:spacing w:after="0"/>
        <w:ind w:left="0"/>
        <w:jc w:val="both"/>
      </w:pPr>
      <w:r>
        <w:rPr>
          <w:rFonts w:ascii="Times New Roman"/>
          <w:b w:val="false"/>
          <w:i w:val="false"/>
          <w:color w:val="000000"/>
          <w:sz w:val="28"/>
        </w:rPr>
        <w:t>
      8) дәрілік препараттарды медициналық қолдануға арналған дәрілік препараттарды тіркеуге (ICH) және (немесе) ЭЫДҰ-ға техникалық талаптарды үйлестіру немесе Еуропалық Одақтың құзыретті органының орталықтандырылған рәсім бойынша тіркеу жөніндегі халықаралық конференцияның өңір елдерінде тіркеуінің болуы, ДДҰ-ны қайта мамандану рәсімінің болуы немесе АИТВ, туберкулезбен, гепатитпен және басқа да аурулармен күресуге арналған біліктілігі жоғары дәрілік заттарды ДДҰ тізбесіне енгізу.</w:t>
      </w:r>
    </w:p>
    <w:bookmarkEnd w:id="719"/>
    <w:bookmarkStart w:name="z726" w:id="720"/>
    <w:p>
      <w:pPr>
        <w:spacing w:after="0"/>
        <w:ind w:left="0"/>
        <w:jc w:val="both"/>
      </w:pPr>
      <w:r>
        <w:rPr>
          <w:rFonts w:ascii="Times New Roman"/>
          <w:b w:val="false"/>
          <w:i w:val="false"/>
          <w:color w:val="000000"/>
          <w:sz w:val="28"/>
        </w:rPr>
        <w:t>
      204. Кәсіби сараптаманың нәтижелері бойынша Орталық 5 (бес) жұмыс күнінен аспайтын мерзімде осы Қағидаларға </w:t>
      </w:r>
      <w:r>
        <w:rPr>
          <w:rFonts w:ascii="Times New Roman"/>
          <w:b w:val="false"/>
          <w:i w:val="false"/>
          <w:color w:val="000000"/>
          <w:sz w:val="28"/>
        </w:rPr>
        <w:t>46-қосымшаға</w:t>
      </w:r>
      <w:r>
        <w:rPr>
          <w:rFonts w:ascii="Times New Roman"/>
          <w:b w:val="false"/>
          <w:i w:val="false"/>
          <w:color w:val="000000"/>
          <w:sz w:val="28"/>
        </w:rPr>
        <w:t> сәйкес қорытынды жасап, 203-тармақ 1), 2), 3), 4), 5), 6), 7), 8) тармақшаларға сәйкес құжаттарды құрастырады.</w:t>
      </w:r>
    </w:p>
    <w:bookmarkEnd w:id="720"/>
    <w:bookmarkStart w:name="z727" w:id="721"/>
    <w:p>
      <w:pPr>
        <w:spacing w:after="0"/>
        <w:ind w:left="0"/>
        <w:jc w:val="both"/>
      </w:pPr>
      <w:r>
        <w:rPr>
          <w:rFonts w:ascii="Times New Roman"/>
          <w:b w:val="false"/>
          <w:i w:val="false"/>
          <w:color w:val="000000"/>
          <w:sz w:val="28"/>
        </w:rPr>
        <w:t>
      205. Формулярлық комиссия 10 (он) жұмыс күні ішінде Орталық ұсынған қорытындыны қарайды және дәрілік заттың осы Қағидалардың 203-тармағының 1), 2), 3), 4) тармақшаларына және 5), 6), 7), 8), тармақшалардың біріне сәйкестігін бағалайды және ол ескеріле отырып, Қазақстандық ұлттық дәрілік формулярға дәрілік затты қосу туралы шешім қабылданады.</w:t>
      </w:r>
    </w:p>
    <w:bookmarkEnd w:id="721"/>
    <w:bookmarkStart w:name="z728" w:id="722"/>
    <w:p>
      <w:pPr>
        <w:spacing w:after="0"/>
        <w:ind w:left="0"/>
        <w:jc w:val="both"/>
      </w:pPr>
      <w:r>
        <w:rPr>
          <w:rFonts w:ascii="Times New Roman"/>
          <w:b w:val="false"/>
          <w:i w:val="false"/>
          <w:color w:val="000000"/>
          <w:sz w:val="28"/>
        </w:rPr>
        <w:t xml:space="preserve">
      206. Тізбелері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(Нормативтік құқықтық актілерді мемлекеттік тіркеу тізілімінде № 21479 болып тіркеген) және "Әлеуметтік мәні бар аурулардың тізбесін бекіту туралы" Қазақстан Республикасы Денсаулық сақтау министрінің 2020 жылғы 23 қыркүйектегі № ҚР ДСМ – 108/2020 </w:t>
      </w:r>
      <w:r>
        <w:rPr>
          <w:rFonts w:ascii="Times New Roman"/>
          <w:b w:val="false"/>
          <w:i w:val="false"/>
          <w:color w:val="000000"/>
          <w:sz w:val="28"/>
        </w:rPr>
        <w:t>бұйрықтарына</w:t>
      </w:r>
      <w:r>
        <w:rPr>
          <w:rFonts w:ascii="Times New Roman"/>
          <w:b w:val="false"/>
          <w:i w:val="false"/>
          <w:color w:val="000000"/>
          <w:sz w:val="28"/>
        </w:rPr>
        <w:t xml:space="preserve"> (Нормативтік құқықтық актілерді мемлекеттік тіркеу тізілімінде № 21263 болып тіркеген) сәйкес айқындалатын орфандық және (немесе) әлеуметтік мәні бар ауруды емдеу үшін қолданылатын дәрілік затты Қазақстандық ұлттық дәрілік формулярға қосқан кезде, тиісінше осы Қағидалардың 8-қосымшасының талаптарына сәйкес Орталықтың құжаттар дерегін дайындап, уәкілетті органның бастамасы бойынша дәрілік затты Қазақстандық ұлттық дәрілік формулярға қосуды Формулярлық комиссияның қарауына жол беріледі.</w:t>
      </w:r>
    </w:p>
    <w:bookmarkEnd w:id="722"/>
    <w:bookmarkStart w:name="z729" w:id="723"/>
    <w:p>
      <w:pPr>
        <w:spacing w:after="0"/>
        <w:ind w:left="0"/>
        <w:jc w:val="both"/>
      </w:pPr>
      <w:r>
        <w:rPr>
          <w:rFonts w:ascii="Times New Roman"/>
          <w:b w:val="false"/>
          <w:i w:val="false"/>
          <w:color w:val="000000"/>
          <w:sz w:val="28"/>
        </w:rPr>
        <w:t>
      207. Дәрілік заттарды Қазақстандық ұлттық дәрілік формулярдан шығару туралы шешімді Формулярлық комиссия мынадай негіздердің бірі болған кезде қарайды:</w:t>
      </w:r>
    </w:p>
    <w:bookmarkEnd w:id="723"/>
    <w:bookmarkStart w:name="z730" w:id="724"/>
    <w:p>
      <w:pPr>
        <w:spacing w:after="0"/>
        <w:ind w:left="0"/>
        <w:jc w:val="both"/>
      </w:pPr>
      <w:r>
        <w:rPr>
          <w:rFonts w:ascii="Times New Roman"/>
          <w:b w:val="false"/>
          <w:i w:val="false"/>
          <w:color w:val="000000"/>
          <w:sz w:val="28"/>
        </w:rPr>
        <w:t>
      1) дәрілік заттың жеткіліксіз тиімділігі туралы ғылыми негізделген ұсынымдардың пайда болуы;</w:t>
      </w:r>
    </w:p>
    <w:bookmarkEnd w:id="724"/>
    <w:bookmarkStart w:name="z731" w:id="725"/>
    <w:p>
      <w:pPr>
        <w:spacing w:after="0"/>
        <w:ind w:left="0"/>
        <w:jc w:val="both"/>
      </w:pPr>
      <w:r>
        <w:rPr>
          <w:rFonts w:ascii="Times New Roman"/>
          <w:b w:val="false"/>
          <w:i w:val="false"/>
          <w:color w:val="000000"/>
          <w:sz w:val="28"/>
        </w:rPr>
        <w:t>
      2) дәрілік затты қолдану кезінде жағымсыз жанама әсерлердің уыттылығы және (немесе) жоғары жиілігі туралы мәліметтердің пайда болуы;</w:t>
      </w:r>
    </w:p>
    <w:bookmarkEnd w:id="725"/>
    <w:bookmarkStart w:name="z732" w:id="726"/>
    <w:p>
      <w:pPr>
        <w:spacing w:after="0"/>
        <w:ind w:left="0"/>
        <w:jc w:val="both"/>
      </w:pPr>
      <w:r>
        <w:rPr>
          <w:rFonts w:ascii="Times New Roman"/>
          <w:b w:val="false"/>
          <w:i w:val="false"/>
          <w:color w:val="000000"/>
          <w:sz w:val="28"/>
        </w:rPr>
        <w:t>
      3) уәкілетті органның дәрілік препараттан тіркеу куәлігін кері қайтарып алуы немесе үш жылдан асатын кезең ішінде Қазақстан Республикасында тіркеу мерзімінің өтуі немесе Кодекстің 177-бабының 3-тармағына сәйкес айқындалған орфандық дәрілік заттар тізбесінен шығарылуы.</w:t>
      </w:r>
    </w:p>
    <w:bookmarkEnd w:id="726"/>
    <w:bookmarkStart w:name="z733" w:id="727"/>
    <w:p>
      <w:pPr>
        <w:spacing w:after="0"/>
        <w:ind w:left="0"/>
        <w:jc w:val="both"/>
      </w:pPr>
      <w:r>
        <w:rPr>
          <w:rFonts w:ascii="Times New Roman"/>
          <w:b w:val="false"/>
          <w:i w:val="false"/>
          <w:color w:val="000000"/>
          <w:sz w:val="28"/>
        </w:rPr>
        <w:t>
      208. Формулярлық комиссияның шешімдеріне сәйкес уәкілетті орган Қазақстандық ұлттық дәрілік формулярды мақұлдайды.</w:t>
      </w:r>
    </w:p>
    <w:bookmarkEnd w:id="727"/>
    <w:bookmarkStart w:name="z734" w:id="728"/>
    <w:p>
      <w:pPr>
        <w:spacing w:after="0"/>
        <w:ind w:left="0"/>
        <w:jc w:val="both"/>
      </w:pPr>
      <w:r>
        <w:rPr>
          <w:rFonts w:ascii="Times New Roman"/>
          <w:b w:val="false"/>
          <w:i w:val="false"/>
          <w:color w:val="000000"/>
          <w:sz w:val="28"/>
        </w:rPr>
        <w:t>
      209. Қазақстандық ұлттық дәрілік формулярға Қазақстан Республикасында тіркелген дәрілік заттар ХПА-мен (ХПА болмаған кезде-топтастырылған немесе химиялық атауы бойынша) дәрілік нысаны, дозасы, концентрациясы және көлемі бар дәрілік заттың әрбір сауда атауын қарамастан міндетті түрде енгізе отырып, анатомиялық-терапиялық-химиялық кодын (бұдан әрі - АТХ) көрсете отырып енгізіледі, осындай ХПА, дәрілік түрі, дозасы, концентрациясы және көлемі бар әрбір сауда атауы Формулярлық комиссияның қарауынсыз міндетті түрде енгізіледі.</w:t>
      </w:r>
    </w:p>
    <w:bookmarkEnd w:id="728"/>
    <w:bookmarkStart w:name="z735" w:id="729"/>
    <w:p>
      <w:pPr>
        <w:spacing w:after="0"/>
        <w:ind w:left="0"/>
        <w:jc w:val="both"/>
      </w:pPr>
      <w:r>
        <w:rPr>
          <w:rFonts w:ascii="Times New Roman"/>
          <w:b w:val="false"/>
          <w:i w:val="false"/>
          <w:color w:val="000000"/>
          <w:sz w:val="28"/>
        </w:rPr>
        <w:t>
      210. Орфандық ауруларды емдеуге арналған дәрілік заттарды қосқан кезде бұл препараттың орфандық екендігі туралы белгі қойылады.</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бұйымдарды тіркеу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40" w:id="730"/>
    <w:p>
      <w:pPr>
        <w:spacing w:after="0"/>
        <w:ind w:left="0"/>
        <w:jc w:val="left"/>
      </w:pPr>
      <w:r>
        <w:rPr>
          <w:rFonts w:ascii="Times New Roman"/>
          <w:b/>
          <w:i w:val="false"/>
          <w:color w:val="000000"/>
        </w:rPr>
        <w:t xml:space="preserve"> Дәрілік затқа сараптама жүргізуге, тіркеуге, қайта тіркеуге, тіркеу дерекнамасына өзгерістер енгізуге өтінім*</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 типі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1"/>
          <w:p>
            <w:pPr>
              <w:spacing w:after="20"/>
              <w:ind w:left="20"/>
              <w:jc w:val="both"/>
            </w:pPr>
            <w:r>
              <w:rPr>
                <w:rFonts w:ascii="Times New Roman"/>
                <w:b w:val="false"/>
                <w:i w:val="false"/>
                <w:color w:val="000000"/>
                <w:sz w:val="20"/>
              </w:rPr>
              <w:t>
</w:t>
            </w:r>
            <w:r>
              <w:rPr>
                <w:rFonts w:ascii="Times New Roman"/>
                <w:b/>
                <w:i w:val="false"/>
                <w:color w:val="000000"/>
                <w:sz w:val="20"/>
              </w:rPr>
              <w:t>Тіркеу</w:t>
            </w:r>
          </w:p>
          <w:bookmarkEnd w:id="731"/>
          <w:p>
            <w:pPr>
              <w:spacing w:after="20"/>
              <w:ind w:left="20"/>
              <w:jc w:val="both"/>
            </w:pPr>
            <w:r>
              <w:rPr>
                <w:rFonts w:ascii="Times New Roman"/>
                <w:b w:val="false"/>
                <w:i w:val="false"/>
                <w:color w:val="000000"/>
                <w:sz w:val="20"/>
              </w:rPr>
              <w:t>
</w:t>
            </w:r>
            <w:r>
              <w:rPr>
                <w:rFonts w:ascii="Times New Roman"/>
                <w:b/>
                <w:i w:val="false"/>
                <w:color w:val="000000"/>
                <w:sz w:val="20"/>
              </w:rPr>
              <w:t>Қайта тіркеу</w:t>
            </w:r>
          </w:p>
          <w:p>
            <w:pPr>
              <w:spacing w:after="20"/>
              <w:ind w:left="20"/>
              <w:jc w:val="both"/>
            </w:pPr>
            <w:r>
              <w:rPr>
                <w:rFonts w:ascii="Times New Roman"/>
                <w:b w:val="false"/>
                <w:i w:val="false"/>
                <w:color w:val="000000"/>
                <w:sz w:val="20"/>
              </w:rPr>
              <w:t>
</w:t>
            </w:r>
            <w:r>
              <w:rPr>
                <w:rFonts w:ascii="Times New Roman"/>
                <w:b/>
                <w:i w:val="false"/>
                <w:color w:val="000000"/>
                <w:sz w:val="20"/>
              </w:rPr>
              <w:t>Өзгерістер енгізу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туралы мәліметтер (қайта тіркеу және тіркеу дерекнамасына өзгерістер енгізу кезінде)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қолданылу мерзімінің көрсетілуімен Қазақстан Республикасында берілген тіркеу куәлігінің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саудалық атауы (отандық өндірушілер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(концентрациясы) бар болса, толтырылады. Көлемі қаптамасына толтырылады)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сұйық, жұмсақ және газ тәріздес дәрілік түрлер үшін көрсетіледі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терапиялық- химиялық жіктемесі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типі (тиісті дәрілік препарат үшін толтырылады, тек бір ДП типі таңдалады)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компонентті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Көп компонентті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биологиялық дәрілік препарат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иммунобиологиялық дәрілік препарат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жаңа белсенді фармацевтикалық субстанция</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 өндірілген дәрілік препарат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компонентті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Көп компонентті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атауы, дозасы, дәрілік түрі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бірегей дәрілік препарат тіркелген мемлекет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Баламалылық зерттеулерінде (егер осылар жүргізілсе) пайдаланылған, отандық өндірушіге арналған референтті дәрілік препарат: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референттік дәрілік препарат тіркелген мемлекет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препараттан айырмашылығы болғанда препаратты пайдалану негіздемесін келтіру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Бөлімді баламалылық зерттеулерінде пайдаланылған әр дәрілік препаратқа толтыру қажет.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Биоаналогты дәрілік препарат (Биоаналог)</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дәрілік препарат: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бірегей дәрілік препарат тіркелген мемлекет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биологиялық дәрілік препарат: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референтті дәрілік препарат тіркелген мемлекет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биологиялық препаратпен салыстыру кезіндегі айырмашылықтары (егер осылар болса):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Гибридті дәрілік препарат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2"/>
          <w:p>
            <w:pPr>
              <w:spacing w:after="20"/>
              <w:ind w:left="20"/>
              <w:jc w:val="both"/>
            </w:pPr>
            <w:r>
              <w:rPr>
                <w:rFonts w:ascii="Times New Roman"/>
                <w:b w:val="false"/>
                <w:i w:val="false"/>
                <w:color w:val="000000"/>
                <w:sz w:val="20"/>
              </w:rPr>
              <w:t>
 </w:t>
            </w:r>
          </w:p>
          <w:bookmarkEnd w:id="732"/>
          <w:p>
            <w:pPr>
              <w:spacing w:after="20"/>
              <w:ind w:left="20"/>
              <w:jc w:val="both"/>
            </w:pPr>
            <w:r>
              <w:rPr>
                <w:rFonts w:ascii="Times New Roman"/>
                <w:b w:val="false"/>
                <w:i w:val="false"/>
                <w:color w:val="000000"/>
                <w:sz w:val="20"/>
              </w:rPr>
              <w:t>
бастапқы материалдағы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үдерісіндегі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қолдануға басқа көрсетілімдер;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түрдегі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доза;</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 фармацевтикалық субстанцияның сандық өзгерістері);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енгізу тәсілі;</w:t>
            </w:r>
          </w:p>
          <w:p>
            <w:pPr>
              <w:spacing w:after="20"/>
              <w:ind w:left="20"/>
              <w:jc w:val="both"/>
            </w:pPr>
            <w:r>
              <w:rPr>
                <w:rFonts w:ascii="Times New Roman"/>
                <w:b w:val="false"/>
                <w:i w:val="false"/>
                <w:color w:val="000000"/>
                <w:sz w:val="20"/>
              </w:rPr>
              <w:t>
басқа ерекшеліктері ______________________________________</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компонентті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Көп компонентті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бірегей дәрілік препарат тіркелген мемлекет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препаратпен салыстыру кезіндегі айырмашылықтары: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Біріктірілген дәрілік препарат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33"/>
          <w:p>
            <w:pPr>
              <w:spacing w:after="20"/>
              <w:ind w:left="20"/>
              <w:jc w:val="both"/>
            </w:pPr>
            <w:r>
              <w:rPr>
                <w:rFonts w:ascii="Times New Roman"/>
                <w:b w:val="false"/>
                <w:i w:val="false"/>
                <w:color w:val="000000"/>
                <w:sz w:val="20"/>
              </w:rPr>
              <w:t>
 </w:t>
            </w:r>
          </w:p>
          <w:bookmarkEnd w:id="733"/>
          <w:p>
            <w:pPr>
              <w:spacing w:after="20"/>
              <w:ind w:left="20"/>
              <w:jc w:val="both"/>
            </w:pPr>
            <w:r>
              <w:rPr>
                <w:rFonts w:ascii="Times New Roman"/>
                <w:b w:val="false"/>
                <w:i w:val="false"/>
                <w:color w:val="000000"/>
                <w:sz w:val="20"/>
              </w:rPr>
              <w:t>
белсенді фармацевтикалық субстанция өзгерістері;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дәрілік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дозасы (лары) (белсенді фармацевтикалық субстанцияның сандық өзгерістері);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енгізудің басқа тәсілі (дері);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фармакокинетикасы (басқа биожетімділігін қоса);</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қолдануға басқа көрсетілім;</w:t>
            </w:r>
          </w:p>
          <w:p>
            <w:pPr>
              <w:spacing w:after="20"/>
              <w:ind w:left="20"/>
              <w:jc w:val="both"/>
            </w:pPr>
            <w:r>
              <w:rPr>
                <w:rFonts w:ascii="Times New Roman"/>
                <w:b w:val="false"/>
                <w:i w:val="false"/>
                <w:color w:val="000000"/>
                <w:sz w:val="20"/>
              </w:rPr>
              <w:t>
басқа ерекшеліктері __________________________________</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белгілі біріктірілім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жаңа біріктірілім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 (белгілі біріктірілім жағдайында)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бірегей дәрілік препарат тіркелген мемлекет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Медициналық қолданылуы жақсы зерттелген дәрілік препарат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Радиофармацевтикалық дәрілік препарат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радиофармацевтикалық жинақ</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радионуклид прекурсоры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 көзі (бірінші және екінші) (бар болса)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Гомеопатиялық дәрілік препарат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жаңа гомеопатиялық препарат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Өсімдік тектес дәрілік препарат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биноминалдық ғылыми атауы (тегі, түрі, әртүрлі болуы)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фармакопея және монографияға енгізілген гомеопатиялық препарат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шығу көзі (зертханалық коды)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өсімдік бөліктері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субстанцияның атауы (анықтамасы) және басқа атаулары (Фармакопеяларда көрсетілген синонимдері)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Орфандық дәрілік препарат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Қазақстан Республикасында орфандық дәрілік препарат статусы берілген бе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34"/>
          <w:p>
            <w:pPr>
              <w:spacing w:after="20"/>
              <w:ind w:left="20"/>
              <w:jc w:val="both"/>
            </w:pPr>
            <w:r>
              <w:rPr>
                <w:rFonts w:ascii="Times New Roman"/>
                <w:b w:val="false"/>
                <w:i w:val="false"/>
                <w:color w:val="000000"/>
                <w:sz w:val="20"/>
              </w:rPr>
              <w:t>
 </w:t>
            </w:r>
          </w:p>
          <w:bookmarkEnd w:id="734"/>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Қарау үдерәінде</w:t>
            </w:r>
          </w:p>
          <w:p>
            <w:pPr>
              <w:spacing w:after="20"/>
              <w:ind w:left="20"/>
              <w:jc w:val="both"/>
            </w:pPr>
            <w:r>
              <w:rPr>
                <w:rFonts w:ascii="Times New Roman"/>
                <w:b w:val="false"/>
                <w:i w:val="false"/>
                <w:color w:val="000000"/>
                <w:sz w:val="20"/>
              </w:rPr>
              <w:t>
 Иә</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дәрілік препараттың тіркеу куәлігінің нөмірі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дәрілік препарат статусын беруден бас тартылды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берілуіне өтініш кері қайтарылды: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35"/>
          <w:p>
            <w:pPr>
              <w:spacing w:after="20"/>
              <w:ind w:left="20"/>
              <w:jc w:val="both"/>
            </w:pPr>
            <w:r>
              <w:rPr>
                <w:rFonts w:ascii="Times New Roman"/>
                <w:b w:val="false"/>
                <w:i w:val="false"/>
                <w:color w:val="000000"/>
                <w:sz w:val="20"/>
              </w:rPr>
              <w:t>
 </w:t>
            </w:r>
          </w:p>
          <w:bookmarkEnd w:id="735"/>
          <w:p>
            <w:pPr>
              <w:spacing w:after="20"/>
              <w:ind w:left="20"/>
              <w:jc w:val="both"/>
            </w:pPr>
            <w:r>
              <w:rPr>
                <w:rFonts w:ascii="Times New Roman"/>
                <w:b w:val="false"/>
                <w:i w:val="false"/>
                <w:color w:val="000000"/>
                <w:sz w:val="20"/>
              </w:rPr>
              <w:t>
Трансфер</w:t>
            </w:r>
          </w:p>
          <w:p>
            <w:pPr>
              <w:spacing w:after="20"/>
              <w:ind w:left="20"/>
              <w:jc w:val="both"/>
            </w:pPr>
            <w:r>
              <w:rPr>
                <w:rFonts w:ascii="Times New Roman"/>
                <w:b w:val="false"/>
                <w:i w:val="false"/>
                <w:color w:val="000000"/>
                <w:sz w:val="20"/>
              </w:rPr>
              <w:t>
Тапсырушы тараптың өндірістік алаңының атауы, мекенжайы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GMP жағдайларынан тыс өндірілген белсенді фармацевтикалық субстанция немесе өсімдік тектес дәрілік шикізат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ДДҰ қайта квалификациялауы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елінде босату нысаны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рецептісі арқылы Дәрігер рецептісінсіз</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құрылғылары бойынша ақпарат</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(мәндерінің тізімі толтырылады)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(бірінші немесе екінші)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қаптаманың штрих коды (GTIN) (Джитин)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дозасы (концентрация) үшін штрих-кодын көрсету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сапалық және сандық құрамы (мәндерінің тізімі толтырылады)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типі (белсенді немесе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бірлігіне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реттейтін нормативтік құжат немесе басып шығарылған жылы көрсетілген Фармакопея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елі және өндіріс алаңының мекенжайы (белсенді заттар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Есірткілерді бақылау жөніндегі халықаралық комитет бақылайды (бар болса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заттардың болуы (бар болса белгіленеді)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өсірілетін (дәрілік өсімдік шикізаты үшін) және өсіп шығатын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немесе жануар тегінің белгісі (бар болса белгіленеді)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кестеIII кестеIV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 2 тізім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сақтау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(контейнерді алғаш ашқаннан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(еріту немесе сұйылтудан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алғаш ашқаннан кейін ұсынылатын сақтау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және пайдалы модельге қорғау құжатының болуы, тауарлық белгісі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36"/>
          <w:p>
            <w:pPr>
              <w:spacing w:after="20"/>
              <w:ind w:left="20"/>
              <w:jc w:val="both"/>
            </w:pPr>
            <w:r>
              <w:rPr>
                <w:rFonts w:ascii="Times New Roman"/>
                <w:b w:val="false"/>
                <w:i w:val="false"/>
                <w:color w:val="000000"/>
                <w:sz w:val="20"/>
              </w:rPr>
              <w:t>
1) Толықтай осы өндірісте</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осы өндірісте</w:t>
            </w:r>
          </w:p>
          <w:p>
            <w:pPr>
              <w:spacing w:after="20"/>
              <w:ind w:left="20"/>
              <w:jc w:val="both"/>
            </w:pPr>
            <w:r>
              <w:rPr>
                <w:rFonts w:ascii="Times New Roman"/>
                <w:b w:val="false"/>
                <w:i w:val="false"/>
                <w:color w:val="000000"/>
                <w:sz w:val="20"/>
              </w:rPr>
              <w:t>
3) Толықтай басқа өндірісте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өндірушісі (лері) және өндіріс учаскесі (лері) (дәрілік препараттың бөлігі болып табылатын кез келген компоненттің (оның ішінде дәрілік түр еріткіші) өндіріс учаскелерін қоса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(қазақ, орыс, ағылшын тілдерінде)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 күні және қолдану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(ол бар болса), лауазымы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тұлғаның Т.А.Ә. (ол бар болса), лауазымы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Кәсіорын-қаптамашы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 шығарылымына жауапты өндіруші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ұстаушы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органы өндіріске берген лицензия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немесе өкілдік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фармакологиялық қадағалауды жүзеге асыратын уәкілетті тұлға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(шығарылым) сапасын бақылауға жауапты қан препараттарының және вакциналарының сапасын бақылау жөніндегі өндіруші елдің зертханасы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атқарылатын жердің мекенжайы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тіркеу дерекнамасына енгізілген өзгерістер (енгізілген өзгерістерін көрсету)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типі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дейінгі редакция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сараптама жүргізуге жасалған шарт деректері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жасалған күн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жүргізуге төлем жасайтын субъект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(ол бар болса), лауазымы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37"/>
          <w:p>
            <w:pPr>
              <w:spacing w:after="20"/>
              <w:ind w:left="20"/>
              <w:jc w:val="both"/>
            </w:pPr>
            <w:r>
              <w:rPr>
                <w:rFonts w:ascii="Times New Roman"/>
                <w:b w:val="false"/>
                <w:i w:val="false"/>
                <w:color w:val="000000"/>
                <w:sz w:val="20"/>
              </w:rPr>
              <w:t>
Өтінім беруші:</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
Тіркеу дерекнамасы ақпаратының дұрыстығына, үшінші тұлғалардың өнертабысқа немесе пайдалы модельге айрықша құқықтарына нұқсан келтірмеуге, сапаны бақылау әдістемелерінің, дәрілік затты медициналық қолдану жөніндегі нұсқаулықтардың аудармаларының талапқа сай болуына; үш реттік талдау жасауға жеткілікті мөлшерде дәрілік заттардың үлгілерін, дәрілік субстанциялардың стандартты үлгілері мен олардың қоспаларын, дәрілік заттарды сынақтан өткізу кезінде қолданылатын спецификалық реагенттерді, шығыс материалдарын (айрықша жағдайларда және қайтарылу жағдайларында) ұсынуға, сондай-ақ олардың тіркеуге ұсынылатын нормативтік құжаттарға сәйкестігіне кепілдік беремін. Тіркеу дерекнамасындағы барлық өзгерістер туралы хабарлауға, сондай-ақ бұрын медициналық қолдану жөніндегі нұсқаулықта көрсетілмеген дәрілік затты қолдану кезінде жағымсыз реакциялар анықталатын материалдарды ұсынуға міндеттенемін.</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жауапты тұлғасының Т.А.Ә. (ол бар болса) және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3" w:id="738"/>
    <w:p>
      <w:pPr>
        <w:spacing w:after="0"/>
        <w:ind w:left="0"/>
        <w:jc w:val="both"/>
      </w:pPr>
      <w:r>
        <w:rPr>
          <w:rFonts w:ascii="Times New Roman"/>
          <w:b w:val="false"/>
          <w:i w:val="false"/>
          <w:color w:val="000000"/>
          <w:sz w:val="28"/>
        </w:rPr>
        <w:t>
      нысан</w:t>
      </w:r>
    </w:p>
    <w:bookmarkEnd w:id="738"/>
    <w:bookmarkStart w:name="z764" w:id="739"/>
    <w:p>
      <w:pPr>
        <w:spacing w:after="0"/>
        <w:ind w:left="0"/>
        <w:jc w:val="left"/>
      </w:pPr>
      <w:r>
        <w:rPr>
          <w:rFonts w:ascii="Times New Roman"/>
          <w:b/>
          <w:i w:val="false"/>
          <w:color w:val="000000"/>
        </w:rPr>
        <w:t xml:space="preserve"> Дәрілік затты өндірушінің тіркелген бағасына тіркеуге немесе өзгерістер енгізуге өтініш</w:t>
      </w:r>
    </w:p>
    <w:bookmarkEnd w:id="739"/>
    <w:bookmarkStart w:name="z765" w:id="740"/>
    <w:p>
      <w:pPr>
        <w:spacing w:after="0"/>
        <w:ind w:left="0"/>
        <w:jc w:val="both"/>
      </w:pPr>
      <w:r>
        <w:rPr>
          <w:rFonts w:ascii="Times New Roman"/>
          <w:b w:val="false"/>
          <w:i w:val="false"/>
          <w:color w:val="000000"/>
          <w:sz w:val="28"/>
        </w:rPr>
        <w:t>
      Дәрілік заттың бағаны тіркеу немесе өндірушінің тіркелген бағасына өзгерістер енгізу үшін ақпарат ұсынамын</w:t>
      </w:r>
    </w:p>
    <w:bookmarkEnd w:id="740"/>
    <w:bookmarkStart w:name="z766" w:id="741"/>
    <w:p>
      <w:pPr>
        <w:spacing w:after="0"/>
        <w:ind w:left="0"/>
        <w:jc w:val="both"/>
      </w:pPr>
      <w:r>
        <w:rPr>
          <w:rFonts w:ascii="Times New Roman"/>
          <w:b w:val="false"/>
          <w:i w:val="false"/>
          <w:color w:val="000000"/>
          <w:sz w:val="28"/>
        </w:rPr>
        <w:t>
      1. Өтінім беруші</w:t>
      </w:r>
    </w:p>
    <w:bookmarkEnd w:id="741"/>
    <w:bookmarkStart w:name="z767" w:id="742"/>
    <w:p>
      <w:pPr>
        <w:spacing w:after="0"/>
        <w:ind w:left="0"/>
        <w:jc w:val="both"/>
      </w:pPr>
      <w:r>
        <w:rPr>
          <w:rFonts w:ascii="Times New Roman"/>
          <w:b w:val="false"/>
          <w:i w:val="false"/>
          <w:color w:val="000000"/>
          <w:sz w:val="28"/>
        </w:rPr>
        <w:t>
      1.1. Дәрілік зат өндірушісі</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8" w:id="743"/>
    <w:p>
      <w:pPr>
        <w:spacing w:after="0"/>
        <w:ind w:left="0"/>
        <w:jc w:val="both"/>
      </w:pPr>
      <w:r>
        <w:rPr>
          <w:rFonts w:ascii="Times New Roman"/>
          <w:b w:val="false"/>
          <w:i w:val="false"/>
          <w:color w:val="000000"/>
          <w:sz w:val="28"/>
        </w:rPr>
        <w:t>
      1.2. Тіркеу куәлігінің иесі</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9" w:id="744"/>
    <w:p>
      <w:pPr>
        <w:spacing w:after="0"/>
        <w:ind w:left="0"/>
        <w:jc w:val="both"/>
      </w:pPr>
      <w:r>
        <w:rPr>
          <w:rFonts w:ascii="Times New Roman"/>
          <w:b w:val="false"/>
          <w:i w:val="false"/>
          <w:color w:val="000000"/>
          <w:sz w:val="28"/>
        </w:rPr>
        <w:t>
      1.3. Сенімді тұлға немесе компания, өтінім берушінің Қазақстан Республикасында бағаны тіркеу рәсімі кезіндегі әрекеттерді орындауға өкілеттенген өкілдігі</w:t>
      </w:r>
    </w:p>
    <w:bookmarkEnd w:id="744"/>
    <w:bookmarkStart w:name="z770" w:id="745"/>
    <w:p>
      <w:pPr>
        <w:spacing w:after="0"/>
        <w:ind w:left="0"/>
        <w:jc w:val="both"/>
      </w:pPr>
      <w:r>
        <w:rPr>
          <w:rFonts w:ascii="Times New Roman"/>
          <w:b w:val="false"/>
          <w:i w:val="false"/>
          <w:color w:val="000000"/>
          <w:sz w:val="28"/>
        </w:rPr>
        <w:t>
      2. Дәрілік зат жөніндегі ақпарат</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тіркеу куәлігінің нөмірі және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мыналар болып табылады: (керектісін белгілеу)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(тұтынушы) қаптамасындағы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жіктемесі бойынша коды (АТХ код)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бұрын тіркелген баға туралы мәліметтер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тіркелген бағаны тіркеу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отандық өндірушінің шекті бағасы (тұтынушы қаптамасы үшін)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бұрын Қазақстан Республикасы аумағында өткізілген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бағасы көтерме және бөлшек саудаға, сондай-ақ КТМКК және міндетті МӘМС жүйесінде енгізілетін дәрілік заттар үшін (тұтынушы орамасына арналған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валюталық бағасы (шетел)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теңгелік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бұрын Қазақстан Республикасы аумағына жеткізілген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 деректері (тұтынушы қаптамасы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қаптамасына арналған инвойс валюталық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валюталық бағасы (шетел)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қаптамасына арналған инвойс теңгедегі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келісім-шарт, шарт және т.б. деректері (тұтынушы қаптамасы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қаптамасына арналған ДЗ жеткізіліміне іс жүзіндегі келісім-шарт, шарт немесе т.б. валюталық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валюталық бағасы (шетел)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қаптамасына арналған ДЗ жеткізіліміне іс жүзіндегі келісім-шарт, шарт немесе т.б. теңгедегі бағасы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мемлекеттік тіркеуі бар референтті елдердегі немесе өндіруші еліндегі баға туралы мәліметтер (тұтынушы қаптамасы үшін)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елдегі тұтынушы қаптамасындағы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тіркелген тұтынушы қаптамасындағы ДЗ санына қайта есептеу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бағасы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Болмауының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өндірушісінің тіркелген бағасы көтерме және бөлшек саудаға, сондай-ақ КТМКК мен МӘМС жүйесі аясында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іс жүзінде жұмсалған шығындардан құралатын Қазақстан Республикасында өндірілген ДЗ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жұмсалған шығындар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жиынтықтаушыларды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жиынтықтаушылар логистикасы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және (немесе) жиынтықтаушылардың сақтандырылуы, кедендік төлемдері және кедендік рәсімделуі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құрал-жабдық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өндірістік алаңдарында персоналды оқытып-үйрету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индустриялық сертификатын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тіркеу дерекнамасына өзгерістер енгізуг мақсатында сараптама жасау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қауіпсіздігін, сапасын және тиімділігін мониторингтеу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қамту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 w:id="746"/>
    <w:p>
      <w:pPr>
        <w:spacing w:after="0"/>
        <w:ind w:left="0"/>
        <w:jc w:val="both"/>
      </w:pPr>
      <w:r>
        <w:rPr>
          <w:rFonts w:ascii="Times New Roman"/>
          <w:b w:val="false"/>
          <w:i w:val="false"/>
          <w:color w:val="000000"/>
          <w:sz w:val="28"/>
        </w:rPr>
        <w:t>
      нысан</w:t>
      </w:r>
    </w:p>
    <w:bookmarkEnd w:id="746"/>
    <w:bookmarkStart w:name="z772" w:id="747"/>
    <w:p>
      <w:pPr>
        <w:spacing w:after="0"/>
        <w:ind w:left="0"/>
        <w:jc w:val="left"/>
      </w:pPr>
      <w:r>
        <w:rPr>
          <w:rFonts w:ascii="Times New Roman"/>
          <w:b/>
          <w:i w:val="false"/>
          <w:color w:val="000000"/>
        </w:rPr>
        <w:t xml:space="preserve"> Қазақстандық ұлттық дәрілік формулярға дәрілік затты енгізуге өтініш</w:t>
      </w:r>
    </w:p>
    <w:bookmarkEnd w:id="747"/>
    <w:bookmarkStart w:name="z773" w:id="748"/>
    <w:p>
      <w:pPr>
        <w:spacing w:after="0"/>
        <w:ind w:left="0"/>
        <w:jc w:val="both"/>
      </w:pPr>
      <w:r>
        <w:rPr>
          <w:rFonts w:ascii="Times New Roman"/>
          <w:b w:val="false"/>
          <w:i w:val="false"/>
          <w:color w:val="000000"/>
          <w:sz w:val="28"/>
        </w:rPr>
        <w:t>
      1. Көрсетілетін қызметті алушы туралы ақпарат:</w:t>
      </w:r>
    </w:p>
    <w:bookmarkEnd w:id="748"/>
    <w:bookmarkStart w:name="z774" w:id="749"/>
    <w:p>
      <w:pPr>
        <w:spacing w:after="0"/>
        <w:ind w:left="0"/>
        <w:jc w:val="both"/>
      </w:pPr>
      <w:r>
        <w:rPr>
          <w:rFonts w:ascii="Times New Roman"/>
          <w:b w:val="false"/>
          <w:i w:val="false"/>
          <w:color w:val="000000"/>
          <w:sz w:val="28"/>
        </w:rPr>
        <w:t>
      1) ұйым атауы;</w:t>
      </w:r>
    </w:p>
    <w:bookmarkEnd w:id="749"/>
    <w:bookmarkStart w:name="z775" w:id="750"/>
    <w:p>
      <w:pPr>
        <w:spacing w:after="0"/>
        <w:ind w:left="0"/>
        <w:jc w:val="both"/>
      </w:pPr>
      <w:r>
        <w:rPr>
          <w:rFonts w:ascii="Times New Roman"/>
          <w:b w:val="false"/>
          <w:i w:val="false"/>
          <w:color w:val="000000"/>
          <w:sz w:val="28"/>
        </w:rPr>
        <w:t>
      2) жауапты тұлғаның Т.А.Ә. (бар болса), лауазымы;</w:t>
      </w:r>
    </w:p>
    <w:bookmarkEnd w:id="750"/>
    <w:bookmarkStart w:name="z776" w:id="751"/>
    <w:p>
      <w:pPr>
        <w:spacing w:after="0"/>
        <w:ind w:left="0"/>
        <w:jc w:val="both"/>
      </w:pPr>
      <w:r>
        <w:rPr>
          <w:rFonts w:ascii="Times New Roman"/>
          <w:b w:val="false"/>
          <w:i w:val="false"/>
          <w:color w:val="000000"/>
          <w:sz w:val="28"/>
        </w:rPr>
        <w:t>
      3) өтінім беруші ұйымның орналасқан жері (заңды мекенжайы, нақты мекенжайы);</w:t>
      </w:r>
    </w:p>
    <w:bookmarkEnd w:id="751"/>
    <w:bookmarkStart w:name="z777" w:id="752"/>
    <w:p>
      <w:pPr>
        <w:spacing w:after="0"/>
        <w:ind w:left="0"/>
        <w:jc w:val="both"/>
      </w:pPr>
      <w:r>
        <w:rPr>
          <w:rFonts w:ascii="Times New Roman"/>
          <w:b w:val="false"/>
          <w:i w:val="false"/>
          <w:color w:val="000000"/>
          <w:sz w:val="28"/>
        </w:rPr>
        <w:t>
      4) БСН, банк реквизиттері;</w:t>
      </w:r>
    </w:p>
    <w:bookmarkEnd w:id="752"/>
    <w:bookmarkStart w:name="z778" w:id="753"/>
    <w:p>
      <w:pPr>
        <w:spacing w:after="0"/>
        <w:ind w:left="0"/>
        <w:jc w:val="both"/>
      </w:pPr>
      <w:r>
        <w:rPr>
          <w:rFonts w:ascii="Times New Roman"/>
          <w:b w:val="false"/>
          <w:i w:val="false"/>
          <w:color w:val="000000"/>
          <w:sz w:val="28"/>
        </w:rPr>
        <w:t>
      5) телефон және (немесе) факс нөмірі;</w:t>
      </w:r>
    </w:p>
    <w:bookmarkEnd w:id="753"/>
    <w:bookmarkStart w:name="z779" w:id="754"/>
    <w:p>
      <w:pPr>
        <w:spacing w:after="0"/>
        <w:ind w:left="0"/>
        <w:jc w:val="both"/>
      </w:pPr>
      <w:r>
        <w:rPr>
          <w:rFonts w:ascii="Times New Roman"/>
          <w:b w:val="false"/>
          <w:i w:val="false"/>
          <w:color w:val="000000"/>
          <w:sz w:val="28"/>
        </w:rPr>
        <w:t>
      6) электрондық пошта немесе электрондық пошта мекенжайы</w:t>
      </w:r>
    </w:p>
    <w:bookmarkEnd w:id="754"/>
    <w:bookmarkStart w:name="z780" w:id="755"/>
    <w:p>
      <w:pPr>
        <w:spacing w:after="0"/>
        <w:ind w:left="0"/>
        <w:jc w:val="both"/>
      </w:pPr>
      <w:r>
        <w:rPr>
          <w:rFonts w:ascii="Times New Roman"/>
          <w:b w:val="false"/>
          <w:i w:val="false"/>
          <w:color w:val="000000"/>
          <w:sz w:val="28"/>
        </w:rPr>
        <w:t>
      2. Дәрілік заттар мен медициналық бұйымдардың мемлекеттік тізіліміне сәйкес өтінім берілген дәрілік зат (ДЗ) деректері:</w:t>
      </w:r>
    </w:p>
    <w:bookmarkEnd w:id="755"/>
    <w:bookmarkStart w:name="z781" w:id="756"/>
    <w:p>
      <w:pPr>
        <w:spacing w:after="0"/>
        <w:ind w:left="0"/>
        <w:jc w:val="both"/>
      </w:pPr>
      <w:r>
        <w:rPr>
          <w:rFonts w:ascii="Times New Roman"/>
          <w:b w:val="false"/>
          <w:i w:val="false"/>
          <w:color w:val="000000"/>
          <w:sz w:val="28"/>
        </w:rPr>
        <w:t>
      1) ДЗ саудалық атауы;</w:t>
      </w:r>
    </w:p>
    <w:bookmarkEnd w:id="756"/>
    <w:bookmarkStart w:name="z782" w:id="757"/>
    <w:p>
      <w:pPr>
        <w:spacing w:after="0"/>
        <w:ind w:left="0"/>
        <w:jc w:val="both"/>
      </w:pPr>
      <w:r>
        <w:rPr>
          <w:rFonts w:ascii="Times New Roman"/>
          <w:b w:val="false"/>
          <w:i w:val="false"/>
          <w:color w:val="000000"/>
          <w:sz w:val="28"/>
        </w:rPr>
        <w:t>
      2) халықаралық патенттелмеген атауы;</w:t>
      </w:r>
    </w:p>
    <w:bookmarkEnd w:id="757"/>
    <w:bookmarkStart w:name="z783" w:id="758"/>
    <w:p>
      <w:pPr>
        <w:spacing w:after="0"/>
        <w:ind w:left="0"/>
        <w:jc w:val="both"/>
      </w:pPr>
      <w:r>
        <w:rPr>
          <w:rFonts w:ascii="Times New Roman"/>
          <w:b w:val="false"/>
          <w:i w:val="false"/>
          <w:color w:val="000000"/>
          <w:sz w:val="28"/>
        </w:rPr>
        <w:t>
      3) енгізу үшін ұсынылған ДЗ құрамы (әсер етуші және қосымша заттар);</w:t>
      </w:r>
    </w:p>
    <w:bookmarkEnd w:id="758"/>
    <w:bookmarkStart w:name="z784" w:id="759"/>
    <w:p>
      <w:pPr>
        <w:spacing w:after="0"/>
        <w:ind w:left="0"/>
        <w:jc w:val="both"/>
      </w:pPr>
      <w:r>
        <w:rPr>
          <w:rFonts w:ascii="Times New Roman"/>
          <w:b w:val="false"/>
          <w:i w:val="false"/>
          <w:color w:val="000000"/>
          <w:sz w:val="28"/>
        </w:rPr>
        <w:t>
      4) дәрілік түрі және дозасы, концентрациясы;</w:t>
      </w:r>
    </w:p>
    <w:bookmarkEnd w:id="759"/>
    <w:bookmarkStart w:name="z785" w:id="760"/>
    <w:p>
      <w:pPr>
        <w:spacing w:after="0"/>
        <w:ind w:left="0"/>
        <w:jc w:val="both"/>
      </w:pPr>
      <w:r>
        <w:rPr>
          <w:rFonts w:ascii="Times New Roman"/>
          <w:b w:val="false"/>
          <w:i w:val="false"/>
          <w:color w:val="000000"/>
          <w:sz w:val="28"/>
        </w:rPr>
        <w:t>
      5) Қазақстан Республикасында өтінім берілген ДЗ мемлекеттік тіркеу мәліметтері;</w:t>
      </w:r>
    </w:p>
    <w:bookmarkEnd w:id="760"/>
    <w:bookmarkStart w:name="z786" w:id="761"/>
    <w:p>
      <w:pPr>
        <w:spacing w:after="0"/>
        <w:ind w:left="0"/>
        <w:jc w:val="both"/>
      </w:pPr>
      <w:r>
        <w:rPr>
          <w:rFonts w:ascii="Times New Roman"/>
          <w:b w:val="false"/>
          <w:i w:val="false"/>
          <w:color w:val="000000"/>
          <w:sz w:val="28"/>
        </w:rPr>
        <w:t>
      6) ДЗ фармакологиялық әсері;</w:t>
      </w:r>
    </w:p>
    <w:bookmarkEnd w:id="761"/>
    <w:bookmarkStart w:name="z787" w:id="762"/>
    <w:p>
      <w:pPr>
        <w:spacing w:after="0"/>
        <w:ind w:left="0"/>
        <w:jc w:val="both"/>
      </w:pPr>
      <w:r>
        <w:rPr>
          <w:rFonts w:ascii="Times New Roman"/>
          <w:b w:val="false"/>
          <w:i w:val="false"/>
          <w:color w:val="000000"/>
          <w:sz w:val="28"/>
        </w:rPr>
        <w:t>
      7) ДЗ фармакологиялық тобы және АТХ коды;</w:t>
      </w:r>
    </w:p>
    <w:bookmarkEnd w:id="762"/>
    <w:bookmarkStart w:name="z788" w:id="763"/>
    <w:p>
      <w:pPr>
        <w:spacing w:after="0"/>
        <w:ind w:left="0"/>
        <w:jc w:val="both"/>
      </w:pPr>
      <w:r>
        <w:rPr>
          <w:rFonts w:ascii="Times New Roman"/>
          <w:b w:val="false"/>
          <w:i w:val="false"/>
          <w:color w:val="000000"/>
          <w:sz w:val="28"/>
        </w:rPr>
        <w:t>
      8) дәрілік затты қолдану жөніндегі нұсқаулыққа сай қолдануға көрсетілімдер;</w:t>
      </w:r>
    </w:p>
    <w:bookmarkEnd w:id="763"/>
    <w:bookmarkStart w:name="z789" w:id="764"/>
    <w:p>
      <w:pPr>
        <w:spacing w:after="0"/>
        <w:ind w:left="0"/>
        <w:jc w:val="both"/>
      </w:pPr>
      <w:r>
        <w:rPr>
          <w:rFonts w:ascii="Times New Roman"/>
          <w:b w:val="false"/>
          <w:i w:val="false"/>
          <w:color w:val="000000"/>
          <w:sz w:val="28"/>
        </w:rPr>
        <w:t>
      9) қолдану тәсілі.</w:t>
      </w:r>
    </w:p>
    <w:bookmarkEnd w:id="764"/>
    <w:bookmarkStart w:name="z790" w:id="765"/>
    <w:p>
      <w:pPr>
        <w:spacing w:after="0"/>
        <w:ind w:left="0"/>
        <w:jc w:val="both"/>
      </w:pPr>
      <w:r>
        <w:rPr>
          <w:rFonts w:ascii="Times New Roman"/>
          <w:b w:val="false"/>
          <w:i w:val="false"/>
          <w:color w:val="000000"/>
          <w:sz w:val="28"/>
        </w:rPr>
        <w:t>
      Егер дерекнамада құпия ақпарат мазмұндалса, қандай ақпараттың құпия болып табылатынын көрсету және осы ақпараттың құпия сипатының негіздемесі.</w:t>
      </w:r>
    </w:p>
    <w:bookmarkEnd w:id="765"/>
    <w:bookmarkStart w:name="z791" w:id="766"/>
    <w:p>
      <w:pPr>
        <w:spacing w:after="0"/>
        <w:ind w:left="0"/>
        <w:jc w:val="both"/>
      </w:pPr>
      <w:r>
        <w:rPr>
          <w:rFonts w:ascii="Times New Roman"/>
          <w:b w:val="false"/>
          <w:i w:val="false"/>
          <w:color w:val="000000"/>
          <w:sz w:val="28"/>
        </w:rPr>
        <w:t>
      Көрсетілетін қызметті алушышың жауапты тұлғасының лауазымы</w:t>
      </w:r>
    </w:p>
    <w:bookmarkEnd w:id="766"/>
    <w:bookmarkStart w:name="z792" w:id="767"/>
    <w:p>
      <w:pPr>
        <w:spacing w:after="0"/>
        <w:ind w:left="0"/>
        <w:jc w:val="both"/>
      </w:pPr>
      <w:r>
        <w:rPr>
          <w:rFonts w:ascii="Times New Roman"/>
          <w:b w:val="false"/>
          <w:i w:val="false"/>
          <w:color w:val="000000"/>
          <w:sz w:val="28"/>
        </w:rPr>
        <w:t>
      _______________</w:t>
      </w:r>
    </w:p>
    <w:bookmarkEnd w:id="767"/>
    <w:bookmarkStart w:name="z793" w:id="768"/>
    <w:p>
      <w:pPr>
        <w:spacing w:after="0"/>
        <w:ind w:left="0"/>
        <w:jc w:val="both"/>
      </w:pPr>
      <w:r>
        <w:rPr>
          <w:rFonts w:ascii="Times New Roman"/>
          <w:b w:val="false"/>
          <w:i w:val="false"/>
          <w:color w:val="000000"/>
          <w:sz w:val="28"/>
        </w:rPr>
        <w:t>
      Т.А.Ә. (бар болса) _________________________________________</w:t>
      </w:r>
    </w:p>
    <w:bookmarkEnd w:id="768"/>
    <w:bookmarkStart w:name="z794" w:id="769"/>
    <w:p>
      <w:pPr>
        <w:spacing w:after="0"/>
        <w:ind w:left="0"/>
        <w:jc w:val="both"/>
      </w:pPr>
      <w:r>
        <w:rPr>
          <w:rFonts w:ascii="Times New Roman"/>
          <w:b w:val="false"/>
          <w:i w:val="false"/>
          <w:color w:val="000000"/>
          <w:sz w:val="28"/>
        </w:rPr>
        <w:t>
      Күні ____________</w:t>
      </w:r>
    </w:p>
    <w:bookmarkEnd w:id="769"/>
    <w:bookmarkStart w:name="z795" w:id="770"/>
    <w:p>
      <w:pPr>
        <w:spacing w:after="0"/>
        <w:ind w:left="0"/>
        <w:jc w:val="both"/>
      </w:pPr>
      <w:r>
        <w:rPr>
          <w:rFonts w:ascii="Times New Roman"/>
          <w:b w:val="false"/>
          <w:i w:val="false"/>
          <w:color w:val="000000"/>
          <w:sz w:val="28"/>
        </w:rPr>
        <w:t>
      Ескертпе: Өтінім беру көлемі 2 беттен аспайды және дерекнамадан алынған жиынтық ақпаратқа негізделеді.</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97" w:id="771"/>
    <w:p>
      <w:pPr>
        <w:spacing w:after="0"/>
        <w:ind w:left="0"/>
        <w:jc w:val="both"/>
      </w:pPr>
      <w:r>
        <w:rPr>
          <w:rFonts w:ascii="Times New Roman"/>
          <w:b w:val="false"/>
          <w:i w:val="false"/>
          <w:color w:val="000000"/>
          <w:sz w:val="28"/>
        </w:rPr>
        <w:t>
      Нысан</w:t>
      </w:r>
    </w:p>
    <w:bookmarkEnd w:id="771"/>
    <w:bookmarkStart w:name="z798" w:id="772"/>
    <w:p>
      <w:pPr>
        <w:spacing w:after="0"/>
        <w:ind w:left="0"/>
        <w:jc w:val="left"/>
      </w:pPr>
      <w:r>
        <w:rPr>
          <w:rFonts w:ascii="Times New Roman"/>
          <w:b/>
          <w:i w:val="false"/>
          <w:color w:val="000000"/>
        </w:rPr>
        <w:t xml:space="preserve"> Медициналық бұйымға сараптама жүргізуге, мемлекеттік тіркеуге, қайта тіркеуге, тіркеу дерекнамасына өзгерістер енгізуге өтінім</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типі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73"/>
          <w:p>
            <w:pPr>
              <w:spacing w:after="20"/>
              <w:ind w:left="20"/>
              <w:jc w:val="both"/>
            </w:pPr>
            <w:r>
              <w:rPr>
                <w:rFonts w:ascii="Times New Roman"/>
                <w:b w:val="false"/>
                <w:i w:val="false"/>
                <w:color w:val="000000"/>
                <w:sz w:val="20"/>
              </w:rPr>
              <w:t>
Тіркеу</w:t>
            </w:r>
          </w:p>
          <w:bookmarkEnd w:id="773"/>
          <w:bookmarkStart w:name="z800" w:id="774"/>
          <w:p>
            <w:pPr>
              <w:spacing w:after="20"/>
              <w:ind w:left="20"/>
              <w:jc w:val="both"/>
            </w:pPr>
          </w:p>
          <w:bookmarkEnd w:id="77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Қайта тіркеу</w:t>
            </w:r>
          </w:p>
          <w:p>
            <w:pPr>
              <w:spacing w:after="20"/>
              <w:ind w:left="20"/>
              <w:jc w:val="both"/>
            </w:pPr>
          </w:p>
          <w:bookmarkStart w:name="z802" w:id="775"/>
          <w:p>
            <w:pPr>
              <w:spacing w:after="20"/>
              <w:ind w:left="20"/>
              <w:jc w:val="both"/>
            </w:pPr>
          </w:p>
          <w:bookmarkEnd w:id="77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 енгізу</w:t>
            </w:r>
          </w:p>
          <w:p>
            <w:pPr>
              <w:spacing w:after="20"/>
              <w:ind w:left="20"/>
              <w:jc w:val="both"/>
            </w:pPr>
          </w:p>
          <w:bookmarkStart w:name="z804" w:id="776"/>
          <w:p>
            <w:pPr>
              <w:spacing w:after="20"/>
              <w:ind w:left="20"/>
              <w:jc w:val="both"/>
            </w:pPr>
          </w:p>
          <w:bookmarkEnd w:id="77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түрі (қажеттісін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77"/>
          <w:p>
            <w:pPr>
              <w:spacing w:after="20"/>
              <w:ind w:left="20"/>
              <w:jc w:val="both"/>
            </w:pPr>
            <w:r>
              <w:rPr>
                <w:rFonts w:ascii="Times New Roman"/>
                <w:b w:val="false"/>
                <w:i w:val="false"/>
                <w:color w:val="000000"/>
                <w:sz w:val="20"/>
              </w:rPr>
              <w:t>
Жеделдетілген</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Start w:name="z807" w:id="778"/>
          <w:p>
            <w:pPr>
              <w:spacing w:after="20"/>
              <w:ind w:left="20"/>
              <w:jc w:val="both"/>
            </w:pPr>
          </w:p>
          <w:bookmarkEnd w:id="77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p>
          <w:bookmarkStart w:name="z809" w:id="779"/>
          <w:p>
            <w:pPr>
              <w:spacing w:after="20"/>
              <w:ind w:left="20"/>
              <w:jc w:val="both"/>
            </w:pPr>
          </w:p>
          <w:bookmarkEnd w:id="77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туралы мәліметтер (қайта тіркеу және тіркеу дерекнамасына өзгерістер енгізу кезінде)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қолданылу мерзімінің көрсетілуімен Қазақстан Республикасында берілген тіркеу куәлігінің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жаһандық номенклатурасының номенклатуралық коды (бар болса)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Республиксындағы медициналық бұйымдар номенклатуратурасының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мыналар болып табылады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80"/>
          <w:p>
            <w:pPr>
              <w:spacing w:after="20"/>
              <w:ind w:left="20"/>
              <w:jc w:val="both"/>
            </w:pPr>
            <w:r>
              <w:rPr>
                <w:rFonts w:ascii="Times New Roman"/>
                <w:b w:val="false"/>
                <w:i w:val="false"/>
                <w:color w:val="000000"/>
                <w:sz w:val="20"/>
              </w:rPr>
              <w:t>
МБ (ММБ)</w:t>
            </w:r>
          </w:p>
          <w:bookmarkEnd w:id="780"/>
          <w:bookmarkStart w:name="z811" w:id="781"/>
          <w:p>
            <w:pPr>
              <w:spacing w:after="20"/>
              <w:ind w:left="20"/>
              <w:jc w:val="both"/>
            </w:pPr>
          </w:p>
          <w:bookmarkEnd w:id="78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МБ (МТ)</w:t>
            </w:r>
          </w:p>
          <w:p>
            <w:pPr>
              <w:spacing w:after="20"/>
              <w:ind w:left="20"/>
              <w:jc w:val="both"/>
            </w:pPr>
          </w:p>
          <w:bookmarkStart w:name="z813" w:id="782"/>
          <w:p>
            <w:pPr>
              <w:spacing w:after="20"/>
              <w:ind w:left="20"/>
              <w:jc w:val="both"/>
            </w:pPr>
          </w:p>
          <w:bookmarkEnd w:id="78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МЗ (in vitro)</w:t>
            </w:r>
          </w:p>
          <w:p>
            <w:pPr>
              <w:spacing w:after="20"/>
              <w:ind w:left="20"/>
              <w:jc w:val="both"/>
            </w:pPr>
          </w:p>
          <w:bookmarkStart w:name="z815" w:id="783"/>
          <w:p>
            <w:pPr>
              <w:spacing w:after="20"/>
              <w:ind w:left="20"/>
              <w:jc w:val="both"/>
            </w:pPr>
          </w:p>
          <w:bookmarkEnd w:id="78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витро медициналық бұйым типі (қажеттісін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84"/>
          <w:p>
            <w:pPr>
              <w:spacing w:after="20"/>
              <w:ind w:left="20"/>
              <w:jc w:val="both"/>
            </w:pPr>
            <w:r>
              <w:rPr>
                <w:rFonts w:ascii="Times New Roman"/>
                <w:b w:val="false"/>
                <w:i w:val="false"/>
                <w:color w:val="000000"/>
                <w:sz w:val="20"/>
              </w:rPr>
              <w:t>
Жабық жүйе:</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Иә</w:t>
            </w:r>
          </w:p>
          <w:bookmarkStart w:name="z818" w:id="785"/>
          <w:p>
            <w:pPr>
              <w:spacing w:after="20"/>
              <w:ind w:left="20"/>
              <w:jc w:val="both"/>
            </w:pPr>
          </w:p>
          <w:bookmarkEnd w:id="78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p>
          <w:bookmarkStart w:name="z820" w:id="786"/>
          <w:p>
            <w:pPr>
              <w:spacing w:after="20"/>
              <w:ind w:left="20"/>
              <w:jc w:val="both"/>
            </w:pPr>
          </w:p>
          <w:bookmarkEnd w:id="78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негіздеме (тіркеу дерекнамасының бетін көрсету)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 (бағдарламалық жасақтама бар болса, бағдарламалық жасақтама деректері енгізіледі)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ықтималды қауіп дәрежесіне қарай класы (қажеттісін белгілеу)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87"/>
          <w:p>
            <w:pPr>
              <w:spacing w:after="20"/>
              <w:ind w:left="20"/>
              <w:jc w:val="both"/>
            </w:pPr>
            <w:r>
              <w:rPr>
                <w:rFonts w:ascii="Times New Roman"/>
                <w:b w:val="false"/>
                <w:i w:val="false"/>
                <w:color w:val="000000"/>
                <w:sz w:val="20"/>
              </w:rPr>
              <w:t>
1 класс – төмен қауіп дәрежесімен</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2а класс – орташа қауіп дәрежесімен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2б класс - жоғары қауіп дәрежесімен</w:t>
            </w:r>
          </w:p>
          <w:p>
            <w:pPr>
              <w:spacing w:after="20"/>
              <w:ind w:left="20"/>
              <w:jc w:val="both"/>
            </w:pPr>
            <w:r>
              <w:rPr>
                <w:rFonts w:ascii="Times New Roman"/>
                <w:b w:val="false"/>
                <w:i w:val="false"/>
                <w:color w:val="000000"/>
                <w:sz w:val="20"/>
              </w:rPr>
              <w:t>
3 класс - өте жоғары қауіп дәрежесімен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мыналар болып табылады (қажет болғанда белгілеу))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88"/>
          <w:p>
            <w:pPr>
              <w:spacing w:after="20"/>
              <w:ind w:left="20"/>
              <w:jc w:val="both"/>
            </w:pPr>
            <w:r>
              <w:rPr>
                <w:rFonts w:ascii="Times New Roman"/>
                <w:b w:val="false"/>
                <w:i w:val="false"/>
                <w:color w:val="000000"/>
                <w:sz w:val="20"/>
              </w:rPr>
              <w:t>
Өлшеу құралы</w:t>
            </w:r>
          </w:p>
          <w:bookmarkEnd w:id="788"/>
          <w:bookmarkStart w:name="z825" w:id="789"/>
          <w:p>
            <w:pPr>
              <w:spacing w:after="20"/>
              <w:ind w:left="20"/>
              <w:jc w:val="both"/>
            </w:pPr>
          </w:p>
          <w:bookmarkEnd w:id="789"/>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Кешен (МТ)</w:t>
            </w:r>
          </w:p>
          <w:p>
            <w:pPr>
              <w:spacing w:after="20"/>
              <w:ind w:left="20"/>
              <w:jc w:val="both"/>
            </w:pPr>
          </w:p>
          <w:bookmarkStart w:name="z827" w:id="790"/>
          <w:p>
            <w:pPr>
              <w:spacing w:after="20"/>
              <w:ind w:left="20"/>
              <w:jc w:val="both"/>
            </w:pPr>
          </w:p>
          <w:bookmarkEnd w:id="79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Жүйе (МТ</w:t>
            </w:r>
          </w:p>
          <w:p>
            <w:pPr>
              <w:spacing w:after="20"/>
              <w:ind w:left="20"/>
              <w:jc w:val="both"/>
            </w:pPr>
          </w:p>
          <w:bookmarkStart w:name="z829" w:id="791"/>
          <w:p>
            <w:pPr>
              <w:spacing w:after="20"/>
              <w:ind w:left="20"/>
              <w:jc w:val="both"/>
            </w:pPr>
          </w:p>
          <w:bookmarkEnd w:id="79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w:t>
            </w:r>
          </w:p>
          <w:p>
            <w:pPr>
              <w:spacing w:after="20"/>
              <w:ind w:left="20"/>
              <w:jc w:val="both"/>
            </w:pPr>
          </w:p>
          <w:bookmarkStart w:name="z831" w:id="792"/>
          <w:p>
            <w:pPr>
              <w:spacing w:after="20"/>
              <w:ind w:left="20"/>
              <w:jc w:val="both"/>
            </w:pPr>
          </w:p>
          <w:bookmarkEnd w:id="79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Аспап</w:t>
            </w:r>
          </w:p>
          <w:p>
            <w:pPr>
              <w:spacing w:after="20"/>
              <w:ind w:left="20"/>
              <w:jc w:val="both"/>
            </w:pPr>
          </w:p>
          <w:bookmarkStart w:name="z833" w:id="793"/>
          <w:p>
            <w:pPr>
              <w:spacing w:after="20"/>
              <w:ind w:left="20"/>
              <w:jc w:val="both"/>
            </w:pPr>
          </w:p>
          <w:bookmarkEnd w:id="79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Құрылғы</w:t>
            </w:r>
          </w:p>
          <w:p>
            <w:pPr>
              <w:spacing w:after="20"/>
              <w:ind w:left="20"/>
              <w:jc w:val="both"/>
            </w:pPr>
          </w:p>
          <w:bookmarkStart w:name="z835" w:id="794"/>
          <w:p>
            <w:pPr>
              <w:spacing w:after="20"/>
              <w:ind w:left="20"/>
              <w:jc w:val="both"/>
            </w:pPr>
          </w:p>
          <w:bookmarkEnd w:id="79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 мыналар болып табылады (қажет болғанда белгілеу)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95"/>
          <w:p>
            <w:pPr>
              <w:spacing w:after="20"/>
              <w:ind w:left="20"/>
              <w:jc w:val="both"/>
            </w:pPr>
            <w:r>
              <w:rPr>
                <w:rFonts w:ascii="Times New Roman"/>
                <w:b w:val="false"/>
                <w:i w:val="false"/>
                <w:color w:val="000000"/>
                <w:sz w:val="20"/>
              </w:rPr>
              <w:t>
Өлшем бірлігі</w:t>
            </w:r>
          </w:p>
          <w:bookmarkEnd w:id="795"/>
          <w:bookmarkStart w:name="z837" w:id="796"/>
          <w:p>
            <w:pPr>
              <w:spacing w:after="20"/>
              <w:ind w:left="20"/>
              <w:jc w:val="both"/>
            </w:pPr>
          </w:p>
          <w:bookmarkEnd w:id="796"/>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Стерильді</w:t>
            </w:r>
          </w:p>
          <w:p>
            <w:pPr>
              <w:spacing w:after="20"/>
              <w:ind w:left="20"/>
              <w:jc w:val="both"/>
            </w:pPr>
          </w:p>
          <w:bookmarkStart w:name="z839" w:id="797"/>
          <w:p>
            <w:pPr>
              <w:spacing w:after="20"/>
              <w:ind w:left="20"/>
              <w:jc w:val="both"/>
            </w:pPr>
          </w:p>
          <w:bookmarkEnd w:id="79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Жинақ (жиынтық)</w:t>
            </w:r>
          </w:p>
          <w:p>
            <w:pPr>
              <w:spacing w:after="20"/>
              <w:ind w:left="20"/>
              <w:jc w:val="both"/>
            </w:pPr>
          </w:p>
          <w:bookmarkStart w:name="z841" w:id="798"/>
          <w:p>
            <w:pPr>
              <w:spacing w:after="20"/>
              <w:ind w:left="20"/>
              <w:jc w:val="both"/>
            </w:pPr>
          </w:p>
          <w:bookmarkEnd w:id="79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in vitro мыналар болып табылады (қажет болғанда белгілеу)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99"/>
          <w:p>
            <w:pPr>
              <w:spacing w:after="20"/>
              <w:ind w:left="20"/>
              <w:jc w:val="both"/>
            </w:pPr>
            <w:r>
              <w:rPr>
                <w:rFonts w:ascii="Times New Roman"/>
                <w:b w:val="false"/>
                <w:i w:val="false"/>
                <w:color w:val="000000"/>
                <w:sz w:val="20"/>
              </w:rPr>
              <w:t>
Өлшеу құралы</w:t>
            </w:r>
          </w:p>
          <w:bookmarkEnd w:id="799"/>
          <w:bookmarkStart w:name="z843" w:id="800"/>
          <w:p>
            <w:pPr>
              <w:spacing w:after="20"/>
              <w:ind w:left="20"/>
              <w:jc w:val="both"/>
            </w:pPr>
          </w:p>
          <w:bookmarkEnd w:id="80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w:t>
            </w:r>
          </w:p>
          <w:p>
            <w:pPr>
              <w:spacing w:after="20"/>
              <w:ind w:left="20"/>
              <w:jc w:val="both"/>
            </w:pPr>
          </w:p>
          <w:bookmarkStart w:name="z845" w:id="801"/>
          <w:p>
            <w:pPr>
              <w:spacing w:after="20"/>
              <w:ind w:left="20"/>
              <w:jc w:val="both"/>
            </w:pPr>
          </w:p>
          <w:bookmarkEnd w:id="80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Аспап</w:t>
            </w:r>
          </w:p>
          <w:p>
            <w:pPr>
              <w:spacing w:after="20"/>
              <w:ind w:left="20"/>
              <w:jc w:val="both"/>
            </w:pPr>
          </w:p>
          <w:bookmarkStart w:name="z847" w:id="802"/>
          <w:p>
            <w:pPr>
              <w:spacing w:after="20"/>
              <w:ind w:left="20"/>
              <w:jc w:val="both"/>
            </w:pPr>
          </w:p>
          <w:bookmarkEnd w:id="80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Құрылғы</w:t>
            </w:r>
          </w:p>
          <w:p>
            <w:pPr>
              <w:spacing w:after="20"/>
              <w:ind w:left="20"/>
              <w:jc w:val="both"/>
            </w:pPr>
          </w:p>
          <w:bookmarkStart w:name="z849" w:id="803"/>
          <w:p>
            <w:pPr>
              <w:spacing w:after="20"/>
              <w:ind w:left="20"/>
              <w:jc w:val="both"/>
            </w:pPr>
          </w:p>
          <w:bookmarkEnd w:id="803"/>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бақылау үшін</w:t>
            </w:r>
          </w:p>
          <w:p>
            <w:pPr>
              <w:spacing w:after="20"/>
              <w:ind w:left="20"/>
              <w:jc w:val="both"/>
            </w:pPr>
          </w:p>
          <w:bookmarkStart w:name="z851" w:id="804"/>
          <w:p>
            <w:pPr>
              <w:spacing w:after="20"/>
              <w:ind w:left="20"/>
              <w:jc w:val="both"/>
            </w:pPr>
          </w:p>
          <w:bookmarkEnd w:id="804"/>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Жинақ (жиынтық)</w:t>
            </w:r>
          </w:p>
          <w:p>
            <w:pPr>
              <w:spacing w:after="20"/>
              <w:ind w:left="20"/>
              <w:jc w:val="both"/>
            </w:pPr>
          </w:p>
          <w:bookmarkStart w:name="z853" w:id="805"/>
          <w:p>
            <w:pPr>
              <w:spacing w:after="20"/>
              <w:ind w:left="20"/>
              <w:jc w:val="both"/>
            </w:pPr>
          </w:p>
          <w:bookmarkEnd w:id="805"/>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дәрілік зат бар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06"/>
          <w:p>
            <w:pPr>
              <w:spacing w:after="20"/>
              <w:ind w:left="20"/>
              <w:jc w:val="both"/>
            </w:pPr>
            <w:r>
              <w:rPr>
                <w:rFonts w:ascii="Times New Roman"/>
                <w:b w:val="false"/>
                <w:i w:val="false"/>
                <w:color w:val="000000"/>
                <w:sz w:val="20"/>
              </w:rPr>
              <w:t>
Иә</w:t>
            </w:r>
          </w:p>
          <w:bookmarkEnd w:id="806"/>
          <w:bookmarkStart w:name="z855" w:id="807"/>
          <w:p>
            <w:pPr>
              <w:spacing w:after="20"/>
              <w:ind w:left="20"/>
              <w:jc w:val="both"/>
            </w:pPr>
          </w:p>
          <w:bookmarkEnd w:id="807"/>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bookmarkStart w:name="z856" w:id="808"/>
          <w:p>
            <w:pPr>
              <w:spacing w:after="20"/>
              <w:ind w:left="20"/>
              <w:jc w:val="both"/>
            </w:pPr>
          </w:p>
          <w:bookmarkEnd w:id="808"/>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жиынтықталуы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моделінің (модификация) атауы орыс тілінде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моделінің (модификация) атауы қазақ тілінде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 түрі орыс тілі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 түрі қазақ тілінде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 атауы орыс 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 атауы қазақ тілінде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 моделі 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 моделі қазақ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орыс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қазақ тілінде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орыс тілінде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қазақ тілінде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негізгі блок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өлшемдік қатар бұйымы (өлшем ауқымын көрсетумен)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өлшемдік қатар бұйымы (өлшем ауқымын көрсетумен)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(бірінші немесе екінші)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бірліктиер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 (жыл)</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пайдаланудың кепілдік берілген мерзімі (аппараттар, құрылғылар)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тіркеу</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09"/>
          <w:p>
            <w:pPr>
              <w:spacing w:after="20"/>
              <w:ind w:left="20"/>
              <w:jc w:val="both"/>
            </w:pPr>
            <w:r>
              <w:rPr>
                <w:rFonts w:ascii="Times New Roman"/>
                <w:b w:val="false"/>
                <w:i w:val="false"/>
                <w:color w:val="000000"/>
                <w:sz w:val="20"/>
              </w:rPr>
              <w:t>
Толықтай осы өндірісте</w:t>
            </w:r>
          </w:p>
          <w:bookmarkEnd w:id="809"/>
          <w:bookmarkStart w:name="z858" w:id="810"/>
          <w:p>
            <w:pPr>
              <w:spacing w:after="20"/>
              <w:ind w:left="20"/>
              <w:jc w:val="both"/>
            </w:pPr>
          </w:p>
          <w:bookmarkEnd w:id="810"/>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Жартылай осы өндірісте</w:t>
            </w:r>
          </w:p>
          <w:p>
            <w:pPr>
              <w:spacing w:after="20"/>
              <w:ind w:left="20"/>
              <w:jc w:val="both"/>
            </w:pPr>
          </w:p>
          <w:bookmarkStart w:name="z860" w:id="811"/>
          <w:p>
            <w:pPr>
              <w:spacing w:after="20"/>
              <w:ind w:left="20"/>
              <w:jc w:val="both"/>
            </w:pPr>
          </w:p>
          <w:bookmarkEnd w:id="811"/>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Толықтай басқа өндірісте</w:t>
            </w:r>
          </w:p>
          <w:p>
            <w:pPr>
              <w:spacing w:after="20"/>
              <w:ind w:left="20"/>
              <w:jc w:val="both"/>
            </w:pPr>
          </w:p>
          <w:bookmarkStart w:name="z862" w:id="812"/>
          <w:p>
            <w:pPr>
              <w:spacing w:after="20"/>
              <w:ind w:left="20"/>
              <w:jc w:val="both"/>
            </w:pPr>
          </w:p>
          <w:bookmarkEnd w:id="812"/>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өндірушісі және өндіріс учаскесі (медициналық бұйым бөлігі болып табылатын кез келген компоненттің өндіріс учаскелерін қоса)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1,2 (қазақ, орыс, ағылшын тілдерінде)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 күні және қолдану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(ол бар болса),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тұлғаның Т.А.Ә. (ол бар болса), лауазымы</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өндірушінің уәкілетті өкілі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қолайсыз жағдайларды (оқыс оқиғаларды) мониторингтеу жөніндегі уәкілетті тұлғаның байланыс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дерекнамасына енгізілген өзгерістер (өтінім типінде толтырылады – өзгерістер енгізу) (енгізілген өзгерістерін көрсету)</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дейінгі редакция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валидация жүргізуге жасалған шарт деректері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валидация жүргізуге шарт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жасалған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валидация жүргізуге төлем жасайтын субъект</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13"/>
          <w:p>
            <w:pPr>
              <w:spacing w:after="20"/>
              <w:ind w:left="20"/>
              <w:jc w:val="both"/>
            </w:pPr>
            <w:r>
              <w:rPr>
                <w:rFonts w:ascii="Times New Roman"/>
                <w:b w:val="false"/>
                <w:i w:val="false"/>
                <w:color w:val="000000"/>
                <w:sz w:val="20"/>
              </w:rPr>
              <w:t>
Өтінім беруші:</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Ақпараттың дұрыстығына, сапаны бақылау әдістемелерінің, медициналық бұйымды медициналық қолдану жөніндегі нұсқаулықты, пайдалану құжаты аудармаларының талапқа сай болуына, үш реттік талдау жасауға жеткілікті мөлшерде медициналық бұйымның үлгілерін, стандартты үлгілерін, сынақтар өткізу кезінде қолданылатын спецификалық реагенттерді, шығыс материалдарын (айрықша жағдайларда және қайтарылу жағдайларында) зертханалық сынақтардың басталуына дейін ұсынуға, сондай-ақ олардың ұсынылған сапа жөніндегі құжаттарға сәйкестігіне кепілдік беремін. Қазақстан Республикасына тіркеу дерекнамасында көрсетілген талаптарға сәйкес келетін медициналық бұйым жеткізілімін жүзеге асыруға және медициналық бұйымды аудармаларының дұрыстығы мен дәлме-дәлдігінің қадағалануымен қазақ және орыс тілдеріндегі пайдалану бойынша медициналық қолдану жөніндегі нұсқаулықпен (нұсқаумен) қатар алып жүруге міндеттенемін.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 қауіпсіздігі мен сапасының өндіруші ұйым талаптарына сәйкес тасымалдау мен сақтау шарттарының қадағалануымен бүкіл пайдалану мерзімі бойына сақталуына кепілдік беремін.</w:t>
            </w:r>
          </w:p>
          <w:p>
            <w:pPr>
              <w:spacing w:after="20"/>
              <w:ind w:left="20"/>
              <w:jc w:val="both"/>
            </w:pPr>
            <w:r>
              <w:rPr>
                <w:rFonts w:ascii="Times New Roman"/>
                <w:b w:val="false"/>
                <w:i w:val="false"/>
                <w:color w:val="000000"/>
                <w:sz w:val="20"/>
              </w:rPr>
              <w:t>
Тіркеу дерекнамасындағы барлық өзгерістер туралы хабарлауға, сондай-ақ бұрын медициналық қолдану жөніндегі нұсқаулықта және/немесе медициналық бұйымның пайдаланылу құжатында көрсетілмеген медициналық бұйымды қолдану кезіндегі жағымсыз әсерлер анықталатын материалдар мен өтінімді ұсынуға міндеттенемін.</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14"/>
          <w:p>
            <w:pPr>
              <w:spacing w:after="20"/>
              <w:ind w:left="20"/>
              <w:jc w:val="both"/>
            </w:pPr>
            <w:r>
              <w:rPr>
                <w:rFonts w:ascii="Times New Roman"/>
                <w:b w:val="false"/>
                <w:i w:val="false"/>
                <w:color w:val="000000"/>
                <w:sz w:val="20"/>
              </w:rPr>
              <w:t xml:space="preserve">
Күні </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Т.А.Ә. (ол бар болса)</w:t>
            </w:r>
          </w:p>
          <w:p>
            <w:pPr>
              <w:spacing w:after="20"/>
              <w:ind w:left="20"/>
              <w:jc w:val="both"/>
            </w:pPr>
            <w:r>
              <w:rPr>
                <w:rFonts w:ascii="Times New Roman"/>
                <w:b w:val="false"/>
                <w:i w:val="false"/>
                <w:color w:val="000000"/>
                <w:sz w:val="20"/>
              </w:rPr>
              <w:t>
Қолы</w:t>
            </w:r>
          </w:p>
        </w:tc>
      </w:tr>
    </w:tbl>
    <w:bookmarkStart w:name="z869" w:id="815"/>
    <w:p>
      <w:pPr>
        <w:spacing w:after="0"/>
        <w:ind w:left="0"/>
        <w:jc w:val="both"/>
      </w:pPr>
      <w:r>
        <w:rPr>
          <w:rFonts w:ascii="Times New Roman"/>
          <w:b w:val="false"/>
          <w:i w:val="false"/>
          <w:color w:val="000000"/>
          <w:sz w:val="28"/>
        </w:rPr>
        <w:t>
      Ескертпе:</w:t>
      </w:r>
    </w:p>
    <w:bookmarkEnd w:id="815"/>
    <w:bookmarkStart w:name="z870" w:id="816"/>
    <w:p>
      <w:pPr>
        <w:spacing w:after="0"/>
        <w:ind w:left="0"/>
        <w:jc w:val="both"/>
      </w:pPr>
      <w:r>
        <w:rPr>
          <w:rFonts w:ascii="Times New Roman"/>
          <w:b w:val="false"/>
          <w:i w:val="false"/>
          <w:color w:val="000000"/>
          <w:sz w:val="28"/>
        </w:rPr>
        <w:t>
      * Шетелдік кәсіпорындар үшін ағылшын тіліндегі атауы міндетті</w:t>
      </w:r>
    </w:p>
    <w:bookmarkEnd w:id="816"/>
    <w:bookmarkStart w:name="z871" w:id="817"/>
    <w:p>
      <w:pPr>
        <w:spacing w:after="0"/>
        <w:ind w:left="0"/>
        <w:jc w:val="both"/>
      </w:pPr>
      <w:r>
        <w:rPr>
          <w:rFonts w:ascii="Times New Roman"/>
          <w:b w:val="false"/>
          <w:i w:val="false"/>
          <w:color w:val="000000"/>
          <w:sz w:val="28"/>
        </w:rPr>
        <w:t>
      ** бірнеше модель (модификация) болса, деректері әр модельге (модификация) бөлек жолмен толтырылады</w:t>
      </w:r>
    </w:p>
    <w:bookmarkEnd w:id="817"/>
    <w:bookmarkStart w:name="z872" w:id="818"/>
    <w:p>
      <w:pPr>
        <w:spacing w:after="0"/>
        <w:ind w:left="0"/>
        <w:jc w:val="both"/>
      </w:pPr>
      <w:r>
        <w:rPr>
          <w:rFonts w:ascii="Times New Roman"/>
          <w:b w:val="false"/>
          <w:i w:val="false"/>
          <w:color w:val="000000"/>
          <w:sz w:val="28"/>
        </w:rPr>
        <w:t>
      *** бар болса, толтырылады</w:t>
      </w:r>
    </w:p>
    <w:bookmarkEnd w:id="818"/>
    <w:bookmarkStart w:name="z873" w:id="819"/>
    <w:p>
      <w:pPr>
        <w:spacing w:after="0"/>
        <w:ind w:left="0"/>
        <w:jc w:val="both"/>
      </w:pPr>
      <w:r>
        <w:rPr>
          <w:rFonts w:ascii="Times New Roman"/>
          <w:b w:val="false"/>
          <w:i w:val="false"/>
          <w:color w:val="000000"/>
          <w:sz w:val="28"/>
        </w:rPr>
        <w:t xml:space="preserve">
      **** көрсетілген құжаттардан тыс, өтінім беруші сараптамаға ұсынылған медициналық бұйымды валидациялау есебін немесе медициналық бұйымның тіркеу дерекнамасына енгізілген өзгерістерді валидациялау есебін ұсынады. </w:t>
      </w:r>
    </w:p>
    <w:bookmarkEnd w:id="819"/>
    <w:bookmarkStart w:name="z874" w:id="820"/>
    <w:p>
      <w:pPr>
        <w:spacing w:after="0"/>
        <w:ind w:left="0"/>
        <w:jc w:val="both"/>
      </w:pPr>
      <w:r>
        <w:rPr>
          <w:rFonts w:ascii="Times New Roman"/>
          <w:b w:val="false"/>
          <w:i w:val="false"/>
          <w:color w:val="000000"/>
          <w:sz w:val="28"/>
        </w:rPr>
        <w:t>
      Нысан</w:t>
      </w:r>
    </w:p>
    <w:bookmarkEnd w:id="820"/>
    <w:bookmarkStart w:name="z875" w:id="821"/>
    <w:p>
      <w:pPr>
        <w:spacing w:after="0"/>
        <w:ind w:left="0"/>
        <w:jc w:val="both"/>
      </w:pPr>
      <w:r>
        <w:rPr>
          <w:rFonts w:ascii="Times New Roman"/>
          <w:b w:val="false"/>
          <w:i w:val="false"/>
          <w:color w:val="000000"/>
          <w:sz w:val="28"/>
        </w:rPr>
        <w:t>
      ____________________________</w:t>
      </w:r>
    </w:p>
    <w:bookmarkEnd w:id="821"/>
    <w:bookmarkStart w:name="z876" w:id="822"/>
    <w:p>
      <w:pPr>
        <w:spacing w:after="0"/>
        <w:ind w:left="0"/>
        <w:jc w:val="both"/>
      </w:pPr>
      <w:r>
        <w:rPr>
          <w:rFonts w:ascii="Times New Roman"/>
          <w:b w:val="false"/>
          <w:i w:val="false"/>
          <w:color w:val="000000"/>
          <w:sz w:val="28"/>
        </w:rPr>
        <w:t>
      ____________________________</w:t>
      </w:r>
    </w:p>
    <w:bookmarkEnd w:id="822"/>
    <w:bookmarkStart w:name="z877" w:id="823"/>
    <w:p>
      <w:pPr>
        <w:spacing w:after="0"/>
        <w:ind w:left="0"/>
        <w:jc w:val="both"/>
      </w:pPr>
      <w:r>
        <w:rPr>
          <w:rFonts w:ascii="Times New Roman"/>
          <w:b w:val="false"/>
          <w:i w:val="false"/>
          <w:color w:val="000000"/>
          <w:sz w:val="28"/>
        </w:rPr>
        <w:t>
      ____________________________</w:t>
      </w:r>
    </w:p>
    <w:bookmarkEnd w:id="823"/>
    <w:bookmarkStart w:name="z878" w:id="824"/>
    <w:p>
      <w:pPr>
        <w:spacing w:after="0"/>
        <w:ind w:left="0"/>
        <w:jc w:val="both"/>
      </w:pPr>
      <w:r>
        <w:rPr>
          <w:rFonts w:ascii="Times New Roman"/>
          <w:b w:val="false"/>
          <w:i w:val="false"/>
          <w:color w:val="000000"/>
          <w:sz w:val="28"/>
        </w:rPr>
        <w:t>
      (мемлекеттік сараптау ұйымының атауы)</w:t>
      </w:r>
    </w:p>
    <w:bookmarkEnd w:id="824"/>
    <w:bookmarkStart w:name="z879" w:id="825"/>
    <w:p>
      <w:pPr>
        <w:spacing w:after="0"/>
        <w:ind w:left="0"/>
        <w:jc w:val="left"/>
      </w:pPr>
      <w:r>
        <w:rPr>
          <w:rFonts w:ascii="Times New Roman"/>
          <w:b/>
          <w:i w:val="false"/>
          <w:color w:val="000000"/>
        </w:rPr>
        <w:t xml:space="preserve"> Қазақстан Республикасы аумағына әкелінген медициналық мақсаттағы бұйымды өндірушінің бағасын тіркеуге, өзгерістер енгізуге өтініш</w:t>
      </w:r>
    </w:p>
    <w:bookmarkEnd w:id="825"/>
    <w:bookmarkStart w:name="z880" w:id="826"/>
    <w:p>
      <w:pPr>
        <w:spacing w:after="0"/>
        <w:ind w:left="0"/>
        <w:jc w:val="both"/>
      </w:pPr>
      <w:r>
        <w:rPr>
          <w:rFonts w:ascii="Times New Roman"/>
          <w:b w:val="false"/>
          <w:i w:val="false"/>
          <w:color w:val="000000"/>
          <w:sz w:val="28"/>
        </w:rPr>
        <w:t>
      Қазақстан Республикасы аумағына әкелінген медициналық мақсаттағы бұйымды өндірушінің бағасын тіркеуге, өзгерістер енгізу үшін ақпарат ұсынамын</w:t>
      </w:r>
    </w:p>
    <w:bookmarkEnd w:id="826"/>
    <w:bookmarkStart w:name="z881" w:id="827"/>
    <w:p>
      <w:pPr>
        <w:spacing w:after="0"/>
        <w:ind w:left="0"/>
        <w:jc w:val="both"/>
      </w:pPr>
      <w:r>
        <w:rPr>
          <w:rFonts w:ascii="Times New Roman"/>
          <w:b w:val="false"/>
          <w:i w:val="false"/>
          <w:color w:val="000000"/>
          <w:sz w:val="28"/>
        </w:rPr>
        <w:t>
      __________________________________________</w:t>
      </w:r>
    </w:p>
    <w:bookmarkEnd w:id="827"/>
    <w:bookmarkStart w:name="z882" w:id="828"/>
    <w:p>
      <w:pPr>
        <w:spacing w:after="0"/>
        <w:ind w:left="0"/>
        <w:jc w:val="both"/>
      </w:pPr>
      <w:r>
        <w:rPr>
          <w:rFonts w:ascii="Times New Roman"/>
          <w:b w:val="false"/>
          <w:i w:val="false"/>
          <w:color w:val="000000"/>
          <w:sz w:val="28"/>
        </w:rPr>
        <w:t>
      1. Көрсетілген қызмет алушы</w:t>
      </w:r>
    </w:p>
    <w:bookmarkEnd w:id="828"/>
    <w:bookmarkStart w:name="z883" w:id="829"/>
    <w:p>
      <w:pPr>
        <w:spacing w:after="0"/>
        <w:ind w:left="0"/>
        <w:jc w:val="both"/>
      </w:pPr>
      <w:r>
        <w:rPr>
          <w:rFonts w:ascii="Times New Roman"/>
          <w:b w:val="false"/>
          <w:i w:val="false"/>
          <w:color w:val="000000"/>
          <w:sz w:val="28"/>
        </w:rPr>
        <w:t>
      1.1. Өндіруші</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бөлімшесінің болуы (заңды тұлға, филиал)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4" w:id="830"/>
    <w:p>
      <w:pPr>
        <w:spacing w:after="0"/>
        <w:ind w:left="0"/>
        <w:jc w:val="both"/>
      </w:pPr>
      <w:r>
        <w:rPr>
          <w:rFonts w:ascii="Times New Roman"/>
          <w:b w:val="false"/>
          <w:i w:val="false"/>
          <w:color w:val="000000"/>
          <w:sz w:val="28"/>
        </w:rPr>
        <w:t>
      1.2. Тіркеу куәлігінің иесі</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көтерме сауда дистрибьюторлары үшін сату функциясы жүктелген құрылымдық бөлімшесінің болуы (заңды тұлға, филиал)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5" w:id="831"/>
    <w:p>
      <w:pPr>
        <w:spacing w:after="0"/>
        <w:ind w:left="0"/>
        <w:jc w:val="both"/>
      </w:pPr>
      <w:r>
        <w:rPr>
          <w:rFonts w:ascii="Times New Roman"/>
          <w:b w:val="false"/>
          <w:i w:val="false"/>
          <w:color w:val="000000"/>
          <w:sz w:val="28"/>
        </w:rPr>
        <w:t>
      1.3. Өндірушінің уәкілетті өкілі немесе Қазақстан Республикасында мемлекеттік тіркеу рәсімі кезіндегі әрекеттерді орындауға өкілеттенген сенімді тұлға.</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жеке тұлға үшін Т.А.Ә.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Сенімхат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6" w:id="832"/>
    <w:p>
      <w:pPr>
        <w:spacing w:after="0"/>
        <w:ind w:left="0"/>
        <w:jc w:val="both"/>
      </w:pPr>
      <w:r>
        <w:rPr>
          <w:rFonts w:ascii="Times New Roman"/>
          <w:b w:val="false"/>
          <w:i w:val="false"/>
          <w:color w:val="000000"/>
          <w:sz w:val="28"/>
        </w:rPr>
        <w:t>
      2. ММБ туралы ақпарат</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тіркеу куәлігінің нөмірі және берілген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өлшем бірлігінің құрамдас бөліктері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қауіпсіздік класына жатады (керектісін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33"/>
          <w:p>
            <w:pPr>
              <w:spacing w:after="20"/>
              <w:ind w:left="20"/>
              <w:jc w:val="both"/>
            </w:pPr>
            <w:r>
              <w:rPr>
                <w:rFonts w:ascii="Times New Roman"/>
                <w:b w:val="false"/>
                <w:i w:val="false"/>
                <w:color w:val="000000"/>
                <w:sz w:val="20"/>
              </w:rPr>
              <w:t>
1 класс – төмен қауіп дәрежесімен</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2 а класс - орташа қауіп дәрежесімен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б класс - жоғары қауіп дәрежесімен</w:t>
            </w:r>
          </w:p>
          <w:p>
            <w:pPr>
              <w:spacing w:after="20"/>
              <w:ind w:left="20"/>
              <w:jc w:val="both"/>
            </w:pPr>
            <w:r>
              <w:rPr>
                <w:rFonts w:ascii="Times New Roman"/>
                <w:b w:val="false"/>
                <w:i w:val="false"/>
                <w:color w:val="000000"/>
                <w:sz w:val="20"/>
              </w:rPr>
              <w:t>
3 класс - өте жоғары қауіп дәрежесімен</w:t>
            </w:r>
          </w:p>
        </w:tc>
      </w:tr>
    </w:tbl>
    <w:bookmarkStart w:name="z890" w:id="834"/>
    <w:p>
      <w:pPr>
        <w:spacing w:after="0"/>
        <w:ind w:left="0"/>
        <w:jc w:val="both"/>
      </w:pPr>
      <w:r>
        <w:rPr>
          <w:rFonts w:ascii="Times New Roman"/>
          <w:b w:val="false"/>
          <w:i w:val="false"/>
          <w:color w:val="000000"/>
          <w:sz w:val="28"/>
        </w:rPr>
        <w:t>
      Көрсетілетін қызметті алушы:</w:t>
      </w:r>
    </w:p>
    <w:bookmarkEnd w:id="834"/>
    <w:bookmarkStart w:name="z891" w:id="835"/>
    <w:p>
      <w:pPr>
        <w:spacing w:after="0"/>
        <w:ind w:left="0"/>
        <w:jc w:val="both"/>
      </w:pPr>
      <w:r>
        <w:rPr>
          <w:rFonts w:ascii="Times New Roman"/>
          <w:b w:val="false"/>
          <w:i w:val="false"/>
          <w:color w:val="000000"/>
          <w:sz w:val="28"/>
        </w:rPr>
        <w:t>
      _____________________________________________________________________</w:t>
      </w:r>
    </w:p>
    <w:bookmarkEnd w:id="835"/>
    <w:bookmarkStart w:name="z892" w:id="836"/>
    <w:p>
      <w:pPr>
        <w:spacing w:after="0"/>
        <w:ind w:left="0"/>
        <w:jc w:val="both"/>
      </w:pPr>
      <w:r>
        <w:rPr>
          <w:rFonts w:ascii="Times New Roman"/>
          <w:b w:val="false"/>
          <w:i w:val="false"/>
          <w:color w:val="000000"/>
          <w:sz w:val="28"/>
        </w:rPr>
        <w:t xml:space="preserve">
      Қазақстан Республикасы заңнамасына және осы Қағидаларға сәйкес ұсынылған құжаттардың дұрыстығына, толықтығына және мазмұнына кепілдік беремін. </w:t>
      </w:r>
    </w:p>
    <w:bookmarkEnd w:id="836"/>
    <w:bookmarkStart w:name="z893" w:id="837"/>
    <w:p>
      <w:pPr>
        <w:spacing w:after="0"/>
        <w:ind w:left="0"/>
        <w:jc w:val="both"/>
      </w:pPr>
      <w:r>
        <w:rPr>
          <w:rFonts w:ascii="Times New Roman"/>
          <w:b w:val="false"/>
          <w:i w:val="false"/>
          <w:color w:val="000000"/>
          <w:sz w:val="28"/>
        </w:rPr>
        <w:t>
      Күні</w:t>
      </w:r>
    </w:p>
    <w:bookmarkEnd w:id="837"/>
    <w:bookmarkStart w:name="z894" w:id="838"/>
    <w:p>
      <w:pPr>
        <w:spacing w:after="0"/>
        <w:ind w:left="0"/>
        <w:jc w:val="both"/>
      </w:pPr>
      <w:r>
        <w:rPr>
          <w:rFonts w:ascii="Times New Roman"/>
          <w:b w:val="false"/>
          <w:i w:val="false"/>
          <w:color w:val="000000"/>
          <w:sz w:val="28"/>
        </w:rPr>
        <w:t>
      Көрсетілетін қызметті алушының Т.А.Ә. (ол бар болса)</w:t>
      </w:r>
    </w:p>
    <w:bookmarkEnd w:id="838"/>
    <w:bookmarkStart w:name="z895" w:id="839"/>
    <w:p>
      <w:pPr>
        <w:spacing w:after="0"/>
        <w:ind w:left="0"/>
        <w:jc w:val="both"/>
      </w:pPr>
      <w:r>
        <w:rPr>
          <w:rFonts w:ascii="Times New Roman"/>
          <w:b w:val="false"/>
          <w:i w:val="false"/>
          <w:color w:val="000000"/>
          <w:sz w:val="28"/>
        </w:rPr>
        <w:t>
      Қолы</w:t>
      </w:r>
    </w:p>
    <w:bookmarkEnd w:id="839"/>
    <w:bookmarkStart w:name="z896" w:id="840"/>
    <w:p>
      <w:pPr>
        <w:spacing w:after="0"/>
        <w:ind w:left="0"/>
        <w:jc w:val="both"/>
      </w:pPr>
      <w:r>
        <w:rPr>
          <w:rFonts w:ascii="Times New Roman"/>
          <w:b w:val="false"/>
          <w:i w:val="false"/>
          <w:color w:val="000000"/>
          <w:sz w:val="28"/>
        </w:rPr>
        <w:t>
      Ескертпе: *ТМККК шеңберінде және (немесе) МӘМС жүйесінде ММБ саудалық атауына және техникалық сипаттамасына бағаны тіркеу немесе өндірушінің бағасына өзгерістер енгізу теңгемен жүзеге асырылады. Өтінім берушінің бағасын теңгеге өзгерткенде Қазақстан Республикасының Ұлттық банкіне осының алдында өтінім берілген, орта есеппен, бір ай ішінде шетелдік валюталардың ресми бағамдары (орташа айырбастау бағамы) пайдаланылады.</w:t>
      </w:r>
    </w:p>
    <w:bookmarkEnd w:id="840"/>
    <w:bookmarkStart w:name="z897" w:id="841"/>
    <w:p>
      <w:pPr>
        <w:spacing w:after="0"/>
        <w:ind w:left="0"/>
        <w:jc w:val="both"/>
      </w:pPr>
      <w:r>
        <w:rPr>
          <w:rFonts w:ascii="Times New Roman"/>
          <w:b w:val="false"/>
          <w:i w:val="false"/>
          <w:color w:val="000000"/>
          <w:sz w:val="28"/>
        </w:rPr>
        <w:t>
      ** Қазақстан Республикасының Ұлттық банкінде айырбастау бағамы болмағанда референтті баға туралы ақпарат Біріккен Ұлттар ұйымының қазынашылығы www.treasury.un.org. сайтында ұсынған алдыңғы ай ішіндегі есептік бағамға сәйкес Америка Құрама Штаттарының долларында беріледі</w:t>
      </w:r>
    </w:p>
    <w:bookmarkEnd w:id="841"/>
    <w:bookmarkStart w:name="z898" w:id="842"/>
    <w:p>
      <w:pPr>
        <w:spacing w:after="0"/>
        <w:ind w:left="0"/>
        <w:jc w:val="both"/>
      </w:pPr>
      <w:r>
        <w:rPr>
          <w:rFonts w:ascii="Times New Roman"/>
          <w:b w:val="false"/>
          <w:i w:val="false"/>
          <w:color w:val="000000"/>
          <w:sz w:val="28"/>
        </w:rPr>
        <w:t>
      *** референтті елдерде тіркеуі болмағанда</w:t>
      </w:r>
    </w:p>
    <w:bookmarkEnd w:id="842"/>
    <w:bookmarkStart w:name="z899" w:id="843"/>
    <w:p>
      <w:pPr>
        <w:spacing w:after="0"/>
        <w:ind w:left="0"/>
        <w:jc w:val="both"/>
      </w:pPr>
      <w:r>
        <w:rPr>
          <w:rFonts w:ascii="Times New Roman"/>
          <w:b w:val="false"/>
          <w:i w:val="false"/>
          <w:color w:val="000000"/>
          <w:sz w:val="28"/>
        </w:rPr>
        <w:t>
      __________________ ________________ ____________________</w:t>
      </w:r>
    </w:p>
    <w:bookmarkEnd w:id="843"/>
    <w:bookmarkStart w:name="z900" w:id="844"/>
    <w:p>
      <w:pPr>
        <w:spacing w:after="0"/>
        <w:ind w:left="0"/>
        <w:jc w:val="both"/>
      </w:pPr>
      <w:r>
        <w:rPr>
          <w:rFonts w:ascii="Times New Roman"/>
          <w:b w:val="false"/>
          <w:i w:val="false"/>
          <w:color w:val="000000"/>
          <w:sz w:val="28"/>
        </w:rPr>
        <w:t>
      **** ТК және ММБ өндірушісінің тіркеуге өтініш берген бағасының өлшем бірлігіне бұрын тіркелген баға болмаған жағдайда 1.2 тармағы және 2 тармағының 2 жолы толтырылмайды.</w:t>
      </w:r>
    </w:p>
    <w:bookmarkEnd w:id="844"/>
    <w:bookmarkStart w:name="z901" w:id="845"/>
    <w:p>
      <w:pPr>
        <w:spacing w:after="0"/>
        <w:ind w:left="0"/>
        <w:jc w:val="both"/>
      </w:pPr>
      <w:r>
        <w:rPr>
          <w:rFonts w:ascii="Times New Roman"/>
          <w:b w:val="false"/>
          <w:i w:val="false"/>
          <w:color w:val="000000"/>
          <w:sz w:val="28"/>
        </w:rPr>
        <w:t xml:space="preserve">
      Өтінім берушінің Т.А.І. (ол бар болса) </w:t>
      </w:r>
    </w:p>
    <w:bookmarkEnd w:id="845"/>
    <w:bookmarkStart w:name="z902" w:id="846"/>
    <w:p>
      <w:pPr>
        <w:spacing w:after="0"/>
        <w:ind w:left="0"/>
        <w:jc w:val="both"/>
      </w:pPr>
      <w:r>
        <w:rPr>
          <w:rFonts w:ascii="Times New Roman"/>
          <w:b w:val="false"/>
          <w:i w:val="false"/>
          <w:color w:val="000000"/>
          <w:sz w:val="28"/>
        </w:rPr>
        <w:t>
      Күні _____________</w:t>
      </w:r>
    </w:p>
    <w:bookmarkEnd w:id="846"/>
    <w:bookmarkStart w:name="z903" w:id="847"/>
    <w:p>
      <w:pPr>
        <w:spacing w:after="0"/>
        <w:ind w:left="0"/>
        <w:jc w:val="both"/>
      </w:pPr>
      <w:r>
        <w:rPr>
          <w:rFonts w:ascii="Times New Roman"/>
          <w:b w:val="false"/>
          <w:i w:val="false"/>
          <w:color w:val="000000"/>
          <w:sz w:val="28"/>
        </w:rPr>
        <w:t>
      Нысан</w:t>
      </w:r>
    </w:p>
    <w:bookmarkEnd w:id="847"/>
    <w:bookmarkStart w:name="z904" w:id="848"/>
    <w:p>
      <w:pPr>
        <w:spacing w:after="0"/>
        <w:ind w:left="0"/>
        <w:jc w:val="both"/>
      </w:pPr>
      <w:r>
        <w:rPr>
          <w:rFonts w:ascii="Times New Roman"/>
          <w:b w:val="false"/>
          <w:i w:val="false"/>
          <w:color w:val="000000"/>
          <w:sz w:val="28"/>
        </w:rPr>
        <w:t>
      ____________________________</w:t>
      </w:r>
    </w:p>
    <w:bookmarkEnd w:id="848"/>
    <w:bookmarkStart w:name="z905" w:id="849"/>
    <w:p>
      <w:pPr>
        <w:spacing w:after="0"/>
        <w:ind w:left="0"/>
        <w:jc w:val="both"/>
      </w:pPr>
      <w:r>
        <w:rPr>
          <w:rFonts w:ascii="Times New Roman"/>
          <w:b w:val="false"/>
          <w:i w:val="false"/>
          <w:color w:val="000000"/>
          <w:sz w:val="28"/>
        </w:rPr>
        <w:t>
      ____________________________</w:t>
      </w:r>
    </w:p>
    <w:bookmarkEnd w:id="849"/>
    <w:bookmarkStart w:name="z906" w:id="850"/>
    <w:p>
      <w:pPr>
        <w:spacing w:after="0"/>
        <w:ind w:left="0"/>
        <w:jc w:val="both"/>
      </w:pPr>
      <w:r>
        <w:rPr>
          <w:rFonts w:ascii="Times New Roman"/>
          <w:b w:val="false"/>
          <w:i w:val="false"/>
          <w:color w:val="000000"/>
          <w:sz w:val="28"/>
        </w:rPr>
        <w:t>
      ____________________________</w:t>
      </w:r>
    </w:p>
    <w:bookmarkEnd w:id="850"/>
    <w:bookmarkStart w:name="z907" w:id="851"/>
    <w:p>
      <w:pPr>
        <w:spacing w:after="0"/>
        <w:ind w:left="0"/>
        <w:jc w:val="both"/>
      </w:pPr>
      <w:r>
        <w:rPr>
          <w:rFonts w:ascii="Times New Roman"/>
          <w:b w:val="false"/>
          <w:i w:val="false"/>
          <w:color w:val="000000"/>
          <w:sz w:val="28"/>
        </w:rPr>
        <w:t>
      (мемлекеттік сараптау ұйымының атауы)</w:t>
      </w:r>
    </w:p>
    <w:bookmarkEnd w:id="851"/>
    <w:bookmarkStart w:name="z908" w:id="852"/>
    <w:p>
      <w:pPr>
        <w:spacing w:after="0"/>
        <w:ind w:left="0"/>
        <w:jc w:val="left"/>
      </w:pPr>
      <w:r>
        <w:rPr>
          <w:rFonts w:ascii="Times New Roman"/>
          <w:b/>
          <w:i w:val="false"/>
          <w:color w:val="000000"/>
        </w:rPr>
        <w:t xml:space="preserve"> Қазақстан Республикасы аумағында өндірілген медициналық мақсаттағы бұйымды өндірушінің бағасын тіркеуге, өзгерістер енгізуге өтініш</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9" w:id="853"/>
    <w:p>
      <w:pPr>
        <w:spacing w:after="0"/>
        <w:ind w:left="0"/>
        <w:jc w:val="both"/>
      </w:pPr>
      <w:r>
        <w:rPr>
          <w:rFonts w:ascii="Times New Roman"/>
          <w:b w:val="false"/>
          <w:i w:val="false"/>
          <w:color w:val="000000"/>
          <w:sz w:val="28"/>
        </w:rPr>
        <w:t>
      ММБ саудалық атауы _________________________________________</w:t>
      </w:r>
    </w:p>
    <w:bookmarkEnd w:id="853"/>
    <w:bookmarkStart w:name="z910" w:id="854"/>
    <w:p>
      <w:pPr>
        <w:spacing w:after="0"/>
        <w:ind w:left="0"/>
        <w:jc w:val="both"/>
      </w:pPr>
      <w:r>
        <w:rPr>
          <w:rFonts w:ascii="Times New Roman"/>
          <w:b w:val="false"/>
          <w:i w:val="false"/>
          <w:color w:val="000000"/>
          <w:sz w:val="28"/>
        </w:rPr>
        <w:t>
      ТК</w:t>
      </w:r>
    </w:p>
    <w:bookmarkEnd w:id="854"/>
    <w:bookmarkStart w:name="z911" w:id="855"/>
    <w:p>
      <w:pPr>
        <w:spacing w:after="0"/>
        <w:ind w:left="0"/>
        <w:jc w:val="both"/>
      </w:pPr>
      <w:r>
        <w:rPr>
          <w:rFonts w:ascii="Times New Roman"/>
          <w:b w:val="false"/>
          <w:i w:val="false"/>
          <w:color w:val="000000"/>
          <w:sz w:val="28"/>
        </w:rPr>
        <w:t>
      №__________________________________________________________________</w:t>
      </w:r>
    </w:p>
    <w:bookmarkEnd w:id="855"/>
    <w:bookmarkStart w:name="z912" w:id="856"/>
    <w:p>
      <w:pPr>
        <w:spacing w:after="0"/>
        <w:ind w:left="0"/>
        <w:jc w:val="both"/>
      </w:pPr>
      <w:r>
        <w:rPr>
          <w:rFonts w:ascii="Times New Roman"/>
          <w:b w:val="false"/>
          <w:i w:val="false"/>
          <w:color w:val="000000"/>
          <w:sz w:val="28"/>
        </w:rPr>
        <w:t>
      Орындалу нұсқасы ___________________________________________________</w:t>
      </w:r>
    </w:p>
    <w:bookmarkEnd w:id="856"/>
    <w:bookmarkStart w:name="z913" w:id="857"/>
    <w:p>
      <w:pPr>
        <w:spacing w:after="0"/>
        <w:ind w:left="0"/>
        <w:jc w:val="both"/>
      </w:pPr>
      <w:r>
        <w:rPr>
          <w:rFonts w:ascii="Times New Roman"/>
          <w:b w:val="false"/>
          <w:i w:val="false"/>
          <w:color w:val="000000"/>
          <w:sz w:val="28"/>
        </w:rPr>
        <w:t>
      ММБ өлшем бірлігі___________________________________________</w:t>
      </w:r>
    </w:p>
    <w:bookmarkEnd w:id="857"/>
    <w:bookmarkStart w:name="z914" w:id="858"/>
    <w:p>
      <w:pPr>
        <w:spacing w:after="0"/>
        <w:ind w:left="0"/>
        <w:jc w:val="both"/>
      </w:pPr>
      <w:r>
        <w:rPr>
          <w:rFonts w:ascii="Times New Roman"/>
          <w:b w:val="false"/>
          <w:i w:val="false"/>
          <w:color w:val="000000"/>
          <w:sz w:val="28"/>
        </w:rPr>
        <w:t>
      ММБ бір өлшем бірлігінің құрамдас бөліктері ______________________________</w:t>
      </w:r>
    </w:p>
    <w:bookmarkEnd w:id="858"/>
    <w:bookmarkStart w:name="z915" w:id="859"/>
    <w:p>
      <w:pPr>
        <w:spacing w:after="0"/>
        <w:ind w:left="0"/>
        <w:jc w:val="both"/>
      </w:pPr>
      <w:r>
        <w:rPr>
          <w:rFonts w:ascii="Times New Roman"/>
          <w:b w:val="false"/>
          <w:i w:val="false"/>
          <w:color w:val="000000"/>
          <w:sz w:val="28"/>
        </w:rPr>
        <w:t>
      Қауіпсіздік класы ______________________________________________________</w:t>
      </w:r>
    </w:p>
    <w:bookmarkEnd w:id="859"/>
    <w:bookmarkStart w:name="z916" w:id="860"/>
    <w:p>
      <w:pPr>
        <w:spacing w:after="0"/>
        <w:ind w:left="0"/>
        <w:jc w:val="both"/>
      </w:pPr>
      <w:r>
        <w:rPr>
          <w:rFonts w:ascii="Times New Roman"/>
          <w:b w:val="false"/>
          <w:i w:val="false"/>
          <w:color w:val="000000"/>
          <w:sz w:val="28"/>
        </w:rPr>
        <w:t>
      Өндірушінің ММБ өлшем бірлігіне бұрын тіркелген баға</w:t>
      </w:r>
    </w:p>
    <w:bookmarkEnd w:id="860"/>
    <w:bookmarkStart w:name="z917" w:id="861"/>
    <w:p>
      <w:pPr>
        <w:spacing w:after="0"/>
        <w:ind w:left="0"/>
        <w:jc w:val="both"/>
      </w:pPr>
      <w:r>
        <w:rPr>
          <w:rFonts w:ascii="Times New Roman"/>
          <w:b w:val="false"/>
          <w:i w:val="false"/>
          <w:color w:val="000000"/>
          <w:sz w:val="28"/>
        </w:rPr>
        <w:t>
      ____________________________________________________________________</w:t>
      </w:r>
    </w:p>
    <w:bookmarkEnd w:id="861"/>
    <w:bookmarkStart w:name="z918" w:id="862"/>
    <w:p>
      <w:pPr>
        <w:spacing w:after="0"/>
        <w:ind w:left="0"/>
        <w:jc w:val="both"/>
      </w:pPr>
      <w:r>
        <w:rPr>
          <w:rFonts w:ascii="Times New Roman"/>
          <w:b w:val="false"/>
          <w:i w:val="false"/>
          <w:color w:val="000000"/>
          <w:sz w:val="28"/>
        </w:rPr>
        <w:t>
      Өндірушінің ММБ өлшем бірлігіне өтінім берген бағасы ___________________</w:t>
      </w:r>
    </w:p>
    <w:bookmarkEnd w:id="862"/>
    <w:bookmarkStart w:name="z919" w:id="863"/>
    <w:p>
      <w:pPr>
        <w:spacing w:after="0"/>
        <w:ind w:left="0"/>
        <w:jc w:val="both"/>
      </w:pPr>
      <w:r>
        <w:rPr>
          <w:rFonts w:ascii="Times New Roman"/>
          <w:b w:val="false"/>
          <w:i w:val="false"/>
          <w:color w:val="000000"/>
          <w:sz w:val="28"/>
        </w:rPr>
        <w:t>
      Төменде көрсетілген іс жүзінде жұмсалған шығындардан құралатын Қазақстан Республикасында өндірілген ММБ бағасын тіркеуді сұраймын</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жиынтықтаушыларды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жиынтықтаушылар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және (немесе) жиынтықтаушылардың сақтандырылуы, кедендік төлемдері және кедендік рәсімделуі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құрал-жабдық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өндірістік алаңдарында персоналды оқытып-үйрету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кәсіпкерлер палатасының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қайта тіркеу, тіркеу дерекнамасына өзгерістер енгізуг мақсатында сараптама 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 қауіпсіздігін, сапасын және тиімділігін мониторингтеу жүйесі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0" w:id="864"/>
    <w:p>
      <w:pPr>
        <w:spacing w:after="0"/>
        <w:ind w:left="0"/>
        <w:jc w:val="both"/>
      </w:pPr>
      <w:r>
        <w:rPr>
          <w:rFonts w:ascii="Times New Roman"/>
          <w:b w:val="false"/>
          <w:i w:val="false"/>
          <w:color w:val="000000"/>
          <w:sz w:val="28"/>
        </w:rPr>
        <w:t>
      Көрсетілген қызмет алушы:</w:t>
      </w:r>
    </w:p>
    <w:bookmarkEnd w:id="864"/>
    <w:bookmarkStart w:name="z921" w:id="865"/>
    <w:p>
      <w:pPr>
        <w:spacing w:after="0"/>
        <w:ind w:left="0"/>
        <w:jc w:val="both"/>
      </w:pPr>
      <w:r>
        <w:rPr>
          <w:rFonts w:ascii="Times New Roman"/>
          <w:b w:val="false"/>
          <w:i w:val="false"/>
          <w:color w:val="000000"/>
          <w:sz w:val="28"/>
        </w:rPr>
        <w:t>
      ____________________________________________________________________</w:t>
      </w:r>
    </w:p>
    <w:bookmarkEnd w:id="865"/>
    <w:bookmarkStart w:name="z922" w:id="866"/>
    <w:p>
      <w:pPr>
        <w:spacing w:after="0"/>
        <w:ind w:left="0"/>
        <w:jc w:val="both"/>
      </w:pPr>
      <w:r>
        <w:rPr>
          <w:rFonts w:ascii="Times New Roman"/>
          <w:b w:val="false"/>
          <w:i w:val="false"/>
          <w:color w:val="000000"/>
          <w:sz w:val="28"/>
        </w:rPr>
        <w:t xml:space="preserve">
      Қазақстан Республикасының заңнамасына және осы Қағидаларға сәйкес ұсыналған құжаттардың дұрыстығына, толықтығына және мазмұнына кепілдік беремін. </w:t>
      </w:r>
    </w:p>
    <w:bookmarkEnd w:id="866"/>
    <w:bookmarkStart w:name="z923" w:id="867"/>
    <w:p>
      <w:pPr>
        <w:spacing w:after="0"/>
        <w:ind w:left="0"/>
        <w:jc w:val="both"/>
      </w:pPr>
      <w:r>
        <w:rPr>
          <w:rFonts w:ascii="Times New Roman"/>
          <w:b w:val="false"/>
          <w:i w:val="false"/>
          <w:color w:val="000000"/>
          <w:sz w:val="28"/>
        </w:rPr>
        <w:t>
      *Өндірушісінің бағасын немесе бұрын тіркелген бағасын тіркеуге өтінім берілген ММБ ТК болмаған жағдайда тиісті бағандар толтырылмайды.</w:t>
      </w:r>
    </w:p>
    <w:bookmarkEnd w:id="867"/>
    <w:bookmarkStart w:name="z924" w:id="868"/>
    <w:p>
      <w:pPr>
        <w:spacing w:after="0"/>
        <w:ind w:left="0"/>
        <w:jc w:val="both"/>
      </w:pPr>
      <w:r>
        <w:rPr>
          <w:rFonts w:ascii="Times New Roman"/>
          <w:b w:val="false"/>
          <w:i w:val="false"/>
          <w:color w:val="000000"/>
          <w:sz w:val="28"/>
        </w:rPr>
        <w:t xml:space="preserve">
      Күні </w:t>
      </w:r>
    </w:p>
    <w:bookmarkEnd w:id="868"/>
    <w:bookmarkStart w:name="z925" w:id="869"/>
    <w:p>
      <w:pPr>
        <w:spacing w:after="0"/>
        <w:ind w:left="0"/>
        <w:jc w:val="both"/>
      </w:pPr>
      <w:r>
        <w:rPr>
          <w:rFonts w:ascii="Times New Roman"/>
          <w:b w:val="false"/>
          <w:i w:val="false"/>
          <w:color w:val="000000"/>
          <w:sz w:val="28"/>
        </w:rPr>
        <w:t>
      Көрсетілетін қызметті алушы Т.А.Ә. (бар болса)</w:t>
      </w:r>
    </w:p>
    <w:bookmarkEnd w:id="869"/>
    <w:bookmarkStart w:name="z926" w:id="870"/>
    <w:p>
      <w:pPr>
        <w:spacing w:after="0"/>
        <w:ind w:left="0"/>
        <w:jc w:val="both"/>
      </w:pPr>
      <w:r>
        <w:rPr>
          <w:rFonts w:ascii="Times New Roman"/>
          <w:b w:val="false"/>
          <w:i w:val="false"/>
          <w:color w:val="000000"/>
          <w:sz w:val="28"/>
        </w:rPr>
        <w:t>
      Қолы</w:t>
      </w:r>
    </w:p>
    <w:bookmarkEnd w:id="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28" w:id="871"/>
    <w:p>
      <w:pPr>
        <w:spacing w:after="0"/>
        <w:ind w:left="0"/>
        <w:jc w:val="left"/>
      </w:pPr>
      <w:r>
        <w:rPr>
          <w:rFonts w:ascii="Times New Roman"/>
          <w:b/>
          <w:i w:val="false"/>
          <w:color w:val="000000"/>
        </w:rPr>
        <w:t xml:space="preserve"> Дәрілік заттар мен медициналық бұйымдарды "Бірыңғай терезе" қағидаты бойынша композиттік мемлекеттік қызмет көрсетуге қойылатын негізгі талаптардың тізбесі</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үкіметтің" веб-порталы www.еgov.kz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(бұдан әрі – көрсетілетін қызметті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72"/>
          <w:p>
            <w:pPr>
              <w:spacing w:after="20"/>
              <w:ind w:left="20"/>
              <w:jc w:val="both"/>
            </w:pPr>
            <w:r>
              <w:rPr>
                <w:rFonts w:ascii="Times New Roman"/>
                <w:b w:val="false"/>
                <w:i w:val="false"/>
                <w:color w:val="000000"/>
                <w:sz w:val="20"/>
              </w:rPr>
              <w:t>
Дәрілік заттың немесе медициналық бұйымның тіркеу деректеріне сараптама, тіркеу, қайта тіркеу, өзгерістер енгізу, Қазақстандық ұлттық дәрілік формулярға енгізу үшін кәсіби сараптама – 100 (жүз) жұмыс күніне дейін;</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тіркеу, өндірушінің бағасына өзгеріс енгізу – 10 (он)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мерзіміне кірмейді: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 тіркеу деректерінің жинақталмауын толтыру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берушінің сараптаманың кез келген кезеңіне сұрау салу бойынша құжаттар мен материалдарды ұсыну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инспекцияны ұйымдастыру және өткізу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 инспекция жүргізу қажеттілігі туралы хабарламаны алған күннен бастап 30 (отыз) жұмыс күні ішінде келісім туралы хат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Іс жүргізу инспекциясын ұйымдастыру және өткізу ұзақтығы өтініш беруші оны жүргізу қажеттілігі туралы хабарлама алған күннен бастап 90 (тоқсан) жұмыс күнінен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 кеңесін ұйымдастыру және өткізу;</w:t>
            </w:r>
          </w:p>
          <w:p>
            <w:pPr>
              <w:spacing w:after="20"/>
              <w:ind w:left="20"/>
              <w:jc w:val="both"/>
            </w:pPr>
            <w:r>
              <w:rPr>
                <w:rFonts w:ascii="Times New Roman"/>
                <w:b w:val="false"/>
                <w:i w:val="false"/>
                <w:color w:val="000000"/>
                <w:sz w:val="20"/>
              </w:rPr>
              <w:t xml:space="preserve">
5) қызмет көрсету алушының қорытынды құжаттарды келісуі.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873"/>
          <w:p>
            <w:pPr>
              <w:spacing w:after="20"/>
              <w:ind w:left="20"/>
              <w:jc w:val="both"/>
            </w:pPr>
            <w:r>
              <w:rPr>
                <w:rFonts w:ascii="Times New Roman"/>
                <w:b w:val="false"/>
                <w:i w:val="false"/>
                <w:color w:val="000000"/>
                <w:sz w:val="20"/>
              </w:rPr>
              <w:t xml:space="preserve">
Дәрілік затты немесе медициналық бұйымды сараптау, тіркеу, қайта тіркеу және тіркеу дерекнамасына өзгерістер енгізу кезінде: </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аумағында қолданылатын тіркеу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затты немесе медициналық бұйымды медициналық қолдану жөніндегі тіркелген нұсқаулық (қосымша парақ) және дәрілік заттың қазақ және орыс тілдеріндегі жалпы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дәрілік заттарға, медициналық бұйымдарға арналған қаптамалардың, затбелгілердің, стикерлердің қазақ және орыс тілдеріндегі тіркелген макеттері;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Тіркеу, дәрілік зат өндірісінің бағасына өзгерістер енгізу кезінде: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1) ТМККК шеңберінде және (немесе) МӘМС жүйесінде тіркелген баға немесе қайта тіркелген баға туралы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2)ТМККК шеңберінде және (немесе) МӘМС жүйесінде бағаны тіркеуден немесе тіркелген бағаны қайта тіркеуден дәлелді бас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медициналық бұйымдар өндірісінің бағасына өзгерістер енгізу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ТМККК шеңберінде және (немесе) МӘМС жүйесінде берілген әкелінетін/өндірілетін ММБ-ның саудалық атауына және техникалық сипаттамасына өндірушінің бағасына тіркеу, өзгеріс енгізу туралы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ТМККК шеңберінде және (немесе) МӘМС жүйесінде ММБ өндірушісін тіркеуден, бағасына өзгеріс енгізуден дәлелді бас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Бірыңғай дистрибьютормен жасалған ұзақ мерзімді жеткізу шарттары шеңберінде Қазақстан Республикасының аумағында жүргізілетін тірі организмнен тыс диагностикаға арналған медициналық бұйымды (in vitro) өндірушіні тіркеу, оның бағасына өзгеріс енгізу туралы қорытынды;</w:t>
            </w:r>
          </w:p>
          <w:p>
            <w:pPr>
              <w:spacing w:after="20"/>
              <w:ind w:left="20"/>
              <w:jc w:val="both"/>
            </w:pPr>
            <w:r>
              <w:rPr>
                <w:rFonts w:ascii="Times New Roman"/>
                <w:b w:val="false"/>
                <w:i w:val="false"/>
                <w:color w:val="000000"/>
                <w:sz w:val="20"/>
              </w:rPr>
              <w:t xml:space="preserve">
4) Бірыңғай дистрибьютормен жасалған ұзақ мерзімді жеткізу шарттары шеңберінде Қазақстан Республикасының аумағында жүргізілетін тірі организмнен тыс диагностикаға арналған (in vitro) медициналық бұйымды өндірушіні тіркеуден, оның бағасына өзгеріс енгізуден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74"/>
          <w:p>
            <w:pPr>
              <w:spacing w:after="20"/>
              <w:ind w:left="20"/>
              <w:jc w:val="both"/>
            </w:pPr>
            <w:r>
              <w:rPr>
                <w:rFonts w:ascii="Times New Roman"/>
                <w:b w:val="false"/>
                <w:i w:val="false"/>
                <w:color w:val="000000"/>
                <w:sz w:val="20"/>
              </w:rPr>
              <w:t>
Мемлекеттік қызметті көрсеткені үшін көрсетілетін қызметті алушы республикалық бюджетке "Салық және бюджетке төленетін басқа да міндетті төлемдер туралы" Қазақстан Республикасының Кодексінде (Салық кодексі) белгіленген тәртіппен мынадай мөлшерлемелер мөлшерінде тіркеу алымын төлейді:</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тіркеу үшін алым төленген күні қолданылатын 11 айлық есептік көрсеткіш;</w:t>
            </w:r>
          </w:p>
          <w:p>
            <w:pPr>
              <w:spacing w:after="20"/>
              <w:ind w:left="20"/>
              <w:jc w:val="both"/>
            </w:pPr>
            <w:r>
              <w:rPr>
                <w:rFonts w:ascii="Times New Roman"/>
                <w:b w:val="false"/>
                <w:i w:val="false"/>
                <w:color w:val="000000"/>
                <w:sz w:val="20"/>
              </w:rPr>
              <w:t>
2) мемлекеттік қайта тіркеу үшін алым төленген күні қолданыстағы 5 айлық есептік көрсеткіш. Лицензиялық алымды төлеуді көрсетілетін қызметті алушы екінші деңгейдегі банктер арқылы қолма-қол және қолма-қол емес нысанда жүзеге асыра алады. Мемлекеттік қызметті алуға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75"/>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Еңбек кодексі) сәйкес демалыс және мереке күндерінен басқа, дүйсенбіден жұмаға дейін, сағат 13.00-ден 14.30-ға дейін түскі үзіліспен сағат 8.00-ден 17.30-ға дейін.</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жүгінген кезде, Еңбек кодексіне сәйкес демалыс және мереке күндері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3) Көрсетілетін қызметті берушінің қызмет көрсету шарты: Мемлекеттік қызмет кезек тәртібімен, алдын ала жазылусыз, жеделдетілген қызмет көрсетусіз көрсетіледі. Мемлекеттік қызмет көрсету орындарының мекенжайлары порталда орналастырылған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76"/>
          <w:p>
            <w:pPr>
              <w:spacing w:after="20"/>
              <w:ind w:left="20"/>
              <w:jc w:val="both"/>
            </w:pPr>
            <w:r>
              <w:rPr>
                <w:rFonts w:ascii="Times New Roman"/>
                <w:b w:val="false"/>
                <w:i w:val="false"/>
                <w:color w:val="000000"/>
                <w:sz w:val="20"/>
              </w:rPr>
              <w:t>
көрсетілетін қызметті берушіге:</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заттарды мемлекеттік тіркеу және қайта тіркеу кезінде оларды сараптау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 – қосымшаға сәйкес нысан бойынша дәрілік затқа сараптама жүргізуге арналған өтінішті (бұдан әрі – өтініш) электрондық түрде;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платформааралық электрондық құжат форматындағы электрондық түрдегі тіркеу дерекнамасы ("pdf" формат):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13-қосымшаға сәйкес нысан бойынша Қазақстан Республикасының өндірушілері сараптама үшін ұсынатын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14-қосымшаға сәйкес нысан бойынша жалпы техникалық құжат форматында ұсынылатын құжаттардың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сараптама ұйымының есеп шотына сараптама жүргізу үшін соманы төлегенін растайтын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дәрілік заттардың үлгілері, химиялық заттардың стандартты үлгілері, биологиялық дәрілік препараттардың стандартты үлгілері, микроорганизмдердің, жасуша мәдениетінің тест-штаммдары, жарамдылық мерзімі кемінде 9 (тоғыз) ай болатын үш мәрте зертханалық сынақтар үшін жеткілікті мөлшерде (зертханалық сынақтар жүргізуді талап етпейтін жағдайларды қоспағанда), сондай-ақ ерекше реагенттер, дәрілік заттарға зертханалық сынақтар жүргізу кезінде қолданылатын шығыс материалдарын, құрамында есірткі құралдары, психотроптық заттар мен прекурсорлар бар, сондай-ақ сақтаудың ерекше жағдайларын (температуралық режимді, ылғалдылықты) талап ететін дәрілік заттардың үлгілерін көрсетілетін қызметті алушы сынақ зертханасына қабылдау-беру актісі бойынша қолма-қол өтініш берген сәттен бастап 2 (екі) жұмыс күні ішінде береді мемлекеттік сараптама ұйымы.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заттарды қайта тіркеу кезінде осы тармақта көзделген үлгілерді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заттың түріне қарай ұсынылатын Тіркеу құжаттамасының материалдарының тізбесі осы Қағидаларға 15-қосымшаға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ІА, ІБ типіне, ІІ типіне елеулі өзгерістер енгізілген кезде осы Қағидаларға 1-қосымшаға сәйкес нысан бойынша өтінішті және осы Қағидаларға 16-қосымшаға сәйкес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затты өндірушінің бағасын тіркеу кезінде өтінішке мынадай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Дәрілік заттың саудалық атауына өндіруші бағасын тіркеу немесе тіркелген бағаға өзгерістер енгізу бойынша қызмет алушының құқығын растайтын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Бағаны тіркеуге өтініш берген күнге дейінгі 12 ай ішінде басқа елдерде іске асырылған дәрілік заттардың бағалары туралы ақпарат және оны растайтын құжаттар (контракт,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елдерде іске асыру болмаған жағдайда, көрсетілетін қызмет алушы бұл туралы көрсетілетін қызмет алушының уәкілетті тұлғасының қолы қойылып, мөр басылған фирмалық бланкісінде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заттардың шетелдік өндірушілері және дәрілік заттарды шарттық негізде өндіруді ұйымдастыратын тапсырыс берушілер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заттың саудалық атауына өндірушінің тіркелген бағасын тіркеуге немесе оған өзгерістер енгізуге көрсетілетін қызмет алушының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референттік елдердегі бағалар туралы, ал егер референттік елдерде бағалар болмаған жағдайда – өндіруші елдегі бағалар туралы қызмет алушының уәкілетті тұлғасының қолы қойылып, көрсетілетін қызмет алушының фирмалық бланкісінде ресімделген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патенттік қорғаудың қолданылу мерзімі көрсетілген түпнұсқа дәрілік препараттың немесе биологиялық түпнұсқа дәрілік препараттың қолданыстағы патенттік қорғалуын растайтын құжаттың көшірмесі не өндіруші зауыттан немесе тіркеу куәлігін ұстаушыдан препараттың түпнұсқалығын растайтын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 өндірушісінің тіркелген бағасына өзгерістер енгізу кезінде өтінішке мынадай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Отандық өндірушілер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дәрілік заттың атауы бойынша өндірушінің тіркелген бағасын тіркеу немесе оған өзгерістер енгізу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тіркеуге өтініш беру не тіркелген бағаға өзгерістер енгізу күнінің алдындағы 12 ай үшін басқа елдерде өткізілетін дәрілік заттардың бағалары туралы растайтын құжаттары (келісімшарт, шарт) бар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елдерде өткізу болмаған жағдайда, сатудың жоқтығын көрсетілетін қызметті алушы өзінің уәкілетті тұлғасының қолымен расталған көрсетілетін қызметті алушының фирмалық бланкісінде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 куәлігінің қолданылу мерзімі өткен, Қазақстан Республикасының аумағында дәрілік зат тіркеу куәлігінің қолданылу мерзімі өткенге дейін жүргізілген дәрілік зат үшін дәрілік зат өндірілгенін растайтын құжаттар (өнімнің сәйкестігін растайтын сертификаттың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 келісімшарттық өндірісінің тапсырыс берушілері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бағаны тіркеуді немесе өндірушінің бағасына өзгерістер енгізуді жүзеге асыру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референттік елдерде, өндіруші елде баға болмаған жағдайда, референттік елдердегі бағалар туралы көрсетілетін қызметті алушының уәкілетті тұлғасының қолымен расталған көрсетілетін қызметті алушының фирмалық бланкісіндегі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тіркеуге өтініш беру не тіркелген бағаға өзгерістер енгізу сәтінде қолданыстағы дәрілік зат өндірушісінің бағасы туралы ақпараты бар дәрілік затты келісімшарттық өндіруге тапсырыс берушісімен ұзақ мерзімді жеткізу шартының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тіркеу куәлігінің қолданылу мерзімі өткен, Қазақстан Республикасының аумағында дәрілік затты тіркеу куәлігінің қолданылу мерзімі өткенге дейін жүргізілген дәрілік зат үшін тіркелген бағаны өзгерту үшін дәрілік зат өндірісін растайтын құжаттар (өнімнің сәйкестігі туралы сертификаттың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 өндірушілер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референттік елдердегі бағалар туралы және нақты әкелу бағалары туралы ақпарат беру құқығын қоса алғанда, бағаны тіркеуді немесе өндірушінің бағасына өзгерістер енгізуді жүзеге асыру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Кодекстің 252-бабының 4) тармақшасында көзделген негіздерде дәрілік затты Қазақстан Республикасының аумағына әкелу жағдайларын қоспағанда, соңғы әкелудің бағасын растайтын құжаттың көшірмесі (инвойстың (жүкқұжаттың), шот-фактураның көшірмесі) өтініш берілген күннің алдындағы 12 ай үшін жеңілдікті шегергенде (нақты әкелу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12 айда нақты әкелімдер болмаған жағдайда, алдыңғы 12 ай кезеңіндегі құжаттардың көшірмелері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кезеңде нақты әкелімдер болмаған кезде көрсетілетін қызметті алушы өзінің уәкілетті тұлғасының қолымен расталған көрсетілетін қызметті алушының фирмалық бланкісінде әкелудің жоқтығын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Қағидалардың 83-тармағының 2) тармақшасында көрсетілген құжатқа кеден декларациясының көшірмесі (шетелдік өндірушілер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ДЗ-ның тіркелген бағасын өзгертуге өтініш беру сәтінде қолданылып жүрген бағамен ДЗ-ны сатып алу туралы келісімшарттың немесе шарттың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патенттік қорғаудың қолданылу мерзімі көрсетілген түпнұсқа дәрілік препараттың немесе биологиялық түпнұсқа дәрілік препараттың қолданыстағы патенттік қорғалуын растайтын құжаттың көшірмесі не өндіруші зауыттан немесе тіркеу куәлігін ұстаушыдан препараттың түпнұсқалығын растайтын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аумағына тіркеу куәлігінің әрекет ету мерзімі аяқталмай тұрып әкелінген және тіркеу куәлігінің әрекет ету мерзімі өтсе де, өтініш берілген сәтте әрекет ету мерзімі аяқталған дәрілік заттар үшін мына құжаттар беріледі: өнімнің сәйкестік сертификатының көшірмесі және кеден декларациясының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бұйымдарды мемлекеттік тіркеу және қайта тіркеу кезінде оларды сараптау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электрондық нысанда медициналық бұйымға сараптама жүргізуге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Қағидалардың 29 және (немесе) 30 қосымшаларға сәйкес платформалар арасында пайдалануға болатын электрондық құжат форматында электрондық түрде тіркеу дерекнамасы;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алушымен мемлекеттік сараптама ұйымының есеп айырысу шотына сараптама жүргізу үшін соманы төлегенін растайтын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зертханалық сынауға жататын медициналық бұйымның үлгілері, химиялық заттардың, микроорганизмдердің тест-штаммдарының, жасуша дақылдарының, ерекше реагенттердің, медициналық бұйымның зертханалық сынау әдістемелерінің қайталануы және және сапаны бақылаудың талдамалық әдістемелерін верификациялау үшін қажетті шығыс материалдарының стандартты үлгілері, сақтау және тасымалдау шарттарын сақтай отырып, жарамдылық мерзімі кемінде алты ай болатын үш еселенген сынақтар үшін жеткілікті мөлшерде, егер осы Қағидаларға 3-қосымшаға сәйкес өндірушінің сапасы жөніндегі құжаттарда өзгеше көзделмеген жағдайда, осы Қағидаларға 37-қосымшамен бірге көрсетілетін қызметті алушы мемлекеттік сараптама ұйымының сынақ зертханасына қабылдау-тапсыру актісі бойынша медициналық бұйымның арнайы сараптамасына құжаттар мен материалдар келіп түскен күннен бастап 2 (екі) жұмыс күні ішінде қолма-қол ұсынады.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Тіркеу дерекнамасына енгізілетін өзгерістерді сараптау кезінде енгізілетін өзгерістер бекітілгеннен кейін 2 (екі) ай ішінде өндіруші осы Қағидаларға 2-қосымшаға сәйкес нысан бойынша медициналық бұйымға сараптама жүргізуге өтініш береді. Медициналық бұйымның тіркеу деректеріне өзгерістер енгізу туралы өтінішке осы Қағидаларға 30-қосымшаға сәйкес тіркеу куәлігінің қолданылу кезеңінде медициналық бұйымның тіркеу деректеріне енгізілетін өзгерістер түрлерінің тізбесіне сәйкес өзгерістер енгізу үшін қажетті құжаттар мен материалдар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бұйымдарды өндірушінің бағасын тіркеу үшін көрсетілетін қызметті алушы уәкілетті органның ақпараттық жүйесі арқылы мемлекеттік сараптама ұйымына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 алушының ТМККК және (немесе) МӘМС жүйесінде өндіруші зауыттың бұрын тіркелген бағасын тіркеуге немесе өзгертуге құқығын растайтын құжат (шетелдік өндірушілер үшін зауыттың сенімхаты нотариалды куәландырылып, апостиль қойылған немесе заңдастырылған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осы Қағидаларға 2-қосымшаға сәйкес нысан бойынша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ММБ өндірушісінің тіркелген бағасына өзгеріс енгізген кезде өтінішке мынадай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 12 (он екі) ай ішінде тіркеуге өтініш берген күнге дейін немесе бұрын тіркелген медициналық бұйым өндірушісінің бағасына өзгеріс енгізу туралы жағдайда отандық өндірушілерден басқа елдерге өткізу болған жағдайда, келесі құжаттар пакетін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ТМККК шеңберінде және (немесе) МӘМС жүйесінде бағаны тіркеуді немесе өндірушінің бұрын тіркелген бағасына өзгеріс енгізуді жүзеге асыру құқығын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Бірыңғай дистрибьютордың сатып алу веб - порталына сілтемені көрсете отырып, өтініш берілген күннің алдындағы 12 (он екі) ай үшін соңғы сатып алуды растайтын құжаттарды (хаттама, сатып алу шарты және (немесе) жеткізу шарты)ұсына отырып, жеткізудің нақты бағасы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берілген күннің алдындағы 12 (он екі) ай ішінде соңғы сатып алудың нақты жеткізілімдері болмаған жағдайда,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соңғы сатып алудың нақты жеткізілімдерінің жоқтығын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Қағидалардың 42-қосымшаға сәйкес нысан бойынша уәкілетті тұлғаның қолымен расталған көрсетілетін қызметті алушының фирмалық бланкісінде ТМККК және (немесе) МӘМС жүйесі шеңберінде сапаны бағалауға нақты жұмсалған шығыстар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тіркеуге өтініш беру не медициналық бұйымдарды өндірушінің бұрын тіркелген бағасына өзгеріс енгізу күнінің алдындағы 12 (он екі) ай ішінде басқа елдерде өткізілетін медициналық бұйымдардың бағасы туралы растайтын құжаттары (келісімшарт, инвойс) бар ақпарат.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елдерде өткізу болмаған жағдайда,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сатудың жоқтығын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бұйымдардың бағасы тіркелгеннен кейін Қазақстан Республикасының аумағына медициналық бұйымдарды әкелген жағдайда шетелдік өндірушілер үшін көрсетілетін қызметті алушы әкелген күннен бастап күнтізбелік 60 (алпыс) күн ішінде өндірушінің бұрын тіркелген бағасына міндетті түрде мынадай құжаттарды ұсына отырып өзгеріс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Кодекстің 252-бабының 4) тармақшасында көзделген негіздерде әкелу жағдайларын қоспағанда, жеткізудің нақты бағасын көрсете отырып, медициналық бұйымдардың (инвойстардың (жүкқұжаттың), шот-фактураның соңғы 12 (он екі) айдағы (нақты жеткізілімдер болған кезде) бағасын растайтын құжаттардың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Соңғы 12 (он екі) айда нақты жеткізілімдер болмаған жағдайда, алдыңғы 12 (он екі) ай кезеңіндегі құжаттардың көшірмелері ұсынылады.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кезеңде нақты жеткізілімдер болмаған кезде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әкелудің жоқтығын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Бұдан басқа, мемлекеттік сараптама ұйымы талдау кезінде Қазақстан Республикасында тіркелген дәрілік заттар мен медициналық бұйымдардың сапасын бағалаудан өту үшін берілген инвойстардың (жүкқұжаттардың) немесе шот-фактуралардың көшірмелерін пайдаланады.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Аталмыш Қағиданың 150-тармақтың 1)тармақшасында көрсетілген құжатқа кедендік декларацияның көшірмесі (шетелдік өндірушілер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Өндіруші зауыттан медициналық бұйымдарды сатып алу туралы келісімшарттың немесе шарттың көшірмесі (нотариалды куәландырылған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Бірыңғай дистрибьютордың сатып алу веб-порталына сілтемені көрсете отырып, өтініш берілген күннің алдындағы 12 (он екі) ай үшін соңғы сатып алуды растайтын құжаттарды (хаттама, сатып алу шарты және (немесе) жеткізу шарты) ұсына отырып, жеткізудің нақты бағасы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өтініш берілген күннің алдындағы 12 (он екі) ай үшін соңғы сатып алудың растайтын құжаттарын (хаттамасын, сатып алу шартын және (немесе) жеткізу шартын) ұсына отырып, мемлекеттік сатып алу веб-порталына сілтемені көрсете отырып, жеткізудің нақты бағасы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Өтініш берілген күннің алдындағы 12 (он екі) ай ішінде соңғы сатып алудың нақты жеткізілімдері болмаған жағдайда, көрсетілетін қызметті алушы көрсетілетін қызметті алушының уәкілетті тұлғасының қолымен расталған көрсетілетін қызметті алушының фирмалық бланкісінде соңғы сатып алудың нақты жеткізілімдерінің жоқтығын растайды.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сараптама ұйымы көрсетілетін қызметті алушы ұсынған деректердің осы Қағидалардың талаптарына сәйкестігін және кеден органдарының интеграцияланған ақпараттық жүйесіндегі деректерді салыстыруды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Қазақстандық ұлттық дәрілік формулярды қалыптастыру үшін мынадай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42-қосымшада көзделген талаптарға сәйкес жасалған дерекнама;</w:t>
            </w:r>
          </w:p>
          <w:p>
            <w:pPr>
              <w:spacing w:after="20"/>
              <w:ind w:left="20"/>
              <w:jc w:val="both"/>
            </w:pPr>
            <w:r>
              <w:rPr>
                <w:rFonts w:ascii="Times New Roman"/>
                <w:b w:val="false"/>
                <w:i w:val="false"/>
                <w:color w:val="000000"/>
                <w:sz w:val="20"/>
              </w:rPr>
              <w:t>
3) түпнұсқа тіліндегі дерекнамада толық мәтіндер түрінде, қазақ немесе орыс тіліне аудармада қамтылған мәліметтерді растайтын материалдар (мақалалар, түйіндемелер, ғылыми және медициналық жарияланымдардан).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877"/>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дәйексіздігін анықтау;</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дәрілік заттар мен медициналық бұйымдарға сараптама жүргізу қағидаларының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соттың белгілі бір мемлекеттік қызметті алуды талап ететін қызметке немесе жекелеген қызмет түрлеріне тыйым салу туралы заңды күшіне енген шешімі (үкімі) бар;</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қызметті алуға байланысты арнайы құқығынан айырылады.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өкілінің өкілеттігі Қазақстан Республикасының азаматтық заңнамасына сәйкес ресімделеді. Портал арқылы мемлекеттік қызметті алу үшін ЭЦҚ болуы қажет. Көрсетілетін қызметті алушы мемлекеттік қызметті көрсету тәртібі мен мәртебесі туралы ақпаратты көрсетілетін қызметті берушінің ақпараттық жүйесінің "жеке кабинеті", сондай-ақ мемлекеттік қызметтер көрсету мәселелері жөніндегі бірыңғай байланыс орталығы арқылы қашықтықтан қол жеткізу режимінде алады. Көрсетілетін қызметті беруші қажет болған жағдайда көрсетілетін қызметті алушыдан ұсынылған құжаттардағы және тіркеу деректерінің материалдарындағы нақты ережелер бойынша түсіндіруді немесе нақтылауды сұратады. Мемлекеттік қызмет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bl>
    <w:bookmarkStart w:name="z1028" w:id="878"/>
    <w:p>
      <w:pPr>
        <w:spacing w:after="0"/>
        <w:ind w:left="0"/>
        <w:jc w:val="both"/>
      </w:pPr>
      <w:r>
        <w:rPr>
          <w:rFonts w:ascii="Times New Roman"/>
          <w:b w:val="false"/>
          <w:i w:val="false"/>
          <w:color w:val="000000"/>
          <w:sz w:val="28"/>
        </w:rPr>
        <w:t>
      Нысан</w:t>
      </w:r>
    </w:p>
    <w:bookmarkEnd w:id="878"/>
    <w:bookmarkStart w:name="z1029" w:id="879"/>
    <w:p>
      <w:pPr>
        <w:spacing w:after="0"/>
        <w:ind w:left="0"/>
        <w:jc w:val="both"/>
      </w:pPr>
      <w:r>
        <w:rPr>
          <w:rFonts w:ascii="Times New Roman"/>
          <w:b w:val="false"/>
          <w:i w:val="false"/>
          <w:color w:val="000000"/>
          <w:sz w:val="28"/>
        </w:rPr>
        <w:t>
       1-нысан</w:t>
      </w:r>
    </w:p>
    <w:bookmarkEnd w:id="879"/>
    <w:bookmarkStart w:name="z1030" w:id="880"/>
    <w:p>
      <w:pPr>
        <w:spacing w:after="0"/>
        <w:ind w:left="0"/>
        <w:jc w:val="left"/>
      </w:pPr>
      <w:r>
        <w:rPr>
          <w:rFonts w:ascii="Times New Roman"/>
          <w:b/>
          <w:i w:val="false"/>
          <w:color w:val="000000"/>
        </w:rPr>
        <w:t xml:space="preserve"> Қазақстан Республикасының Елтаңбасы Қазақстан Республикасының Денсаулық сақтау министрлігі</w:t>
      </w:r>
    </w:p>
    <w:bookmarkEnd w:id="880"/>
    <w:bookmarkStart w:name="z1031" w:id="881"/>
    <w:p>
      <w:pPr>
        <w:spacing w:after="0"/>
        <w:ind w:left="0"/>
        <w:jc w:val="both"/>
      </w:pPr>
      <w:r>
        <w:rPr>
          <w:rFonts w:ascii="Times New Roman"/>
          <w:b w:val="false"/>
          <w:i w:val="false"/>
          <w:color w:val="000000"/>
          <w:sz w:val="28"/>
        </w:rPr>
        <w:t>
      Тіркеу куәлігі ҚР-ДЗ - №</w:t>
      </w:r>
    </w:p>
    <w:bookmarkEnd w:id="881"/>
    <w:bookmarkStart w:name="z1032" w:id="882"/>
    <w:p>
      <w:pPr>
        <w:spacing w:after="0"/>
        <w:ind w:left="0"/>
        <w:jc w:val="both"/>
      </w:pPr>
      <w:r>
        <w:rPr>
          <w:rFonts w:ascii="Times New Roman"/>
          <w:b w:val="false"/>
          <w:i w:val="false"/>
          <w:color w:val="000000"/>
          <w:sz w:val="28"/>
        </w:rPr>
        <w:t>
      "Халық денсаулығы және денсаулық сақтау жүйесі туралы"</w:t>
      </w:r>
    </w:p>
    <w:bookmarkEnd w:id="882"/>
    <w:bookmarkStart w:name="z1033" w:id="883"/>
    <w:p>
      <w:pPr>
        <w:spacing w:after="0"/>
        <w:ind w:left="0"/>
        <w:jc w:val="both"/>
      </w:pPr>
      <w:r>
        <w:rPr>
          <w:rFonts w:ascii="Times New Roman"/>
          <w:b w:val="false"/>
          <w:i w:val="false"/>
          <w:color w:val="000000"/>
          <w:sz w:val="28"/>
        </w:rPr>
        <w:t>
      Қазақстан Республикасының Кодексіне сәйкес осы куәлік берілді:</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куәлігін ұстаушының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4" w:id="884"/>
    <w:p>
      <w:pPr>
        <w:spacing w:after="0"/>
        <w:ind w:left="0"/>
        <w:jc w:val="both"/>
      </w:pPr>
      <w:r>
        <w:rPr>
          <w:rFonts w:ascii="Times New Roman"/>
          <w:b w:val="false"/>
          <w:i w:val="false"/>
          <w:color w:val="000000"/>
          <w:sz w:val="28"/>
        </w:rPr>
        <w:t>
      дәрілік заттың Қазақстан Республикасының аумағында тіркелгені және медициналық практикада қолдануға рұқсат етілгені туралы</w:t>
      </w:r>
    </w:p>
    <w:bookmarkEnd w:id="884"/>
    <w:bookmarkStart w:name="z1035" w:id="885"/>
    <w:p>
      <w:pPr>
        <w:spacing w:after="0"/>
        <w:ind w:left="0"/>
        <w:jc w:val="both"/>
      </w:pPr>
      <w:r>
        <w:rPr>
          <w:rFonts w:ascii="Times New Roman"/>
          <w:b w:val="false"/>
          <w:i w:val="false"/>
          <w:color w:val="000000"/>
          <w:sz w:val="28"/>
        </w:rPr>
        <w:t>
      Тіркелген дәрілік зат туралы ақпарат</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үшін экспортқа арналған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тәртібі (рецепт арқылы, рецептсіз)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6" w:id="886"/>
    <w:p>
      <w:pPr>
        <w:spacing w:after="0"/>
        <w:ind w:left="0"/>
        <w:jc w:val="both"/>
      </w:pPr>
      <w:r>
        <w:rPr>
          <w:rFonts w:ascii="Times New Roman"/>
          <w:b w:val="false"/>
          <w:i w:val="false"/>
          <w:color w:val="000000"/>
          <w:sz w:val="28"/>
        </w:rPr>
        <w:t>
      Дәрілік затты өндіруші туралы ақпарат*</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түрі немесе өндіріс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7" w:id="887"/>
    <w:p>
      <w:pPr>
        <w:spacing w:after="0"/>
        <w:ind w:left="0"/>
        <w:jc w:val="both"/>
      </w:pPr>
      <w:r>
        <w:rPr>
          <w:rFonts w:ascii="Times New Roman"/>
          <w:b w:val="false"/>
          <w:i w:val="false"/>
          <w:color w:val="000000"/>
          <w:sz w:val="28"/>
        </w:rPr>
        <w:t>
      Ескертпе:</w:t>
      </w:r>
    </w:p>
    <w:bookmarkEnd w:id="887"/>
    <w:bookmarkStart w:name="z1038" w:id="888"/>
    <w:p>
      <w:pPr>
        <w:spacing w:after="0"/>
        <w:ind w:left="0"/>
        <w:jc w:val="both"/>
      </w:pPr>
      <w:r>
        <w:rPr>
          <w:rFonts w:ascii="Times New Roman"/>
          <w:b w:val="false"/>
          <w:i w:val="false"/>
          <w:color w:val="000000"/>
          <w:sz w:val="28"/>
        </w:rPr>
        <w:t>
      * Дәрілік затты өндіруші туралы ақпарат әрбір өндірістік алаңға толтырылады.</w:t>
      </w:r>
    </w:p>
    <w:bookmarkEnd w:id="888"/>
    <w:bookmarkStart w:name="z1039" w:id="889"/>
    <w:p>
      <w:pPr>
        <w:spacing w:after="0"/>
        <w:ind w:left="0"/>
        <w:jc w:val="both"/>
      </w:pPr>
      <w:r>
        <w:rPr>
          <w:rFonts w:ascii="Times New Roman"/>
          <w:b w:val="false"/>
          <w:i w:val="false"/>
          <w:color w:val="000000"/>
          <w:sz w:val="28"/>
        </w:rPr>
        <w:t>
      Мемлекеттік тіркеу (қайта тіркеу) күні "___2 ______ 20___ жыл шешім № _</w:t>
      </w:r>
    </w:p>
    <w:bookmarkEnd w:id="889"/>
    <w:bookmarkStart w:name="z1040" w:id="890"/>
    <w:p>
      <w:pPr>
        <w:spacing w:after="0"/>
        <w:ind w:left="0"/>
        <w:jc w:val="both"/>
      </w:pPr>
      <w:r>
        <w:rPr>
          <w:rFonts w:ascii="Times New Roman"/>
          <w:b w:val="false"/>
          <w:i w:val="false"/>
          <w:color w:val="000000"/>
          <w:sz w:val="28"/>
        </w:rPr>
        <w:t>
      _ _ . "____" ______ 20___ жылға дейін жарамды немесе "Мерзімі шектеусіз"</w:t>
      </w:r>
    </w:p>
    <w:bookmarkEnd w:id="890"/>
    <w:bookmarkStart w:name="z1041" w:id="891"/>
    <w:p>
      <w:pPr>
        <w:spacing w:after="0"/>
        <w:ind w:left="0"/>
        <w:jc w:val="both"/>
      </w:pPr>
      <w:r>
        <w:rPr>
          <w:rFonts w:ascii="Times New Roman"/>
          <w:b w:val="false"/>
          <w:i w:val="false"/>
          <w:color w:val="000000"/>
          <w:sz w:val="28"/>
        </w:rPr>
        <w:t>
      (қажеттісін көрсету).</w:t>
      </w:r>
    </w:p>
    <w:bookmarkEnd w:id="891"/>
    <w:bookmarkStart w:name="z1042" w:id="892"/>
    <w:p>
      <w:pPr>
        <w:spacing w:after="0"/>
        <w:ind w:left="0"/>
        <w:jc w:val="both"/>
      </w:pPr>
      <w:r>
        <w:rPr>
          <w:rFonts w:ascii="Times New Roman"/>
          <w:b w:val="false"/>
          <w:i w:val="false"/>
          <w:color w:val="000000"/>
          <w:sz w:val="28"/>
        </w:rPr>
        <w:t>
      Өзгерістер енгізілген күн "____" ______ 20___ жыл шешім №_____ .</w:t>
      </w:r>
    </w:p>
    <w:bookmarkEnd w:id="892"/>
    <w:bookmarkStart w:name="z1043" w:id="893"/>
    <w:p>
      <w:pPr>
        <w:spacing w:after="0"/>
        <w:ind w:left="0"/>
        <w:jc w:val="both"/>
      </w:pPr>
      <w:r>
        <w:rPr>
          <w:rFonts w:ascii="Times New Roman"/>
          <w:b w:val="false"/>
          <w:i w:val="false"/>
          <w:color w:val="000000"/>
          <w:sz w:val="28"/>
        </w:rPr>
        <w:t>
      Мемлекеттік орган басшысының Т.А.Ә (бар болған жағдайда) (немесе</w:t>
      </w:r>
    </w:p>
    <w:bookmarkEnd w:id="893"/>
    <w:bookmarkStart w:name="z1044" w:id="894"/>
    <w:p>
      <w:pPr>
        <w:spacing w:after="0"/>
        <w:ind w:left="0"/>
        <w:jc w:val="both"/>
      </w:pPr>
      <w:r>
        <w:rPr>
          <w:rFonts w:ascii="Times New Roman"/>
          <w:b w:val="false"/>
          <w:i w:val="false"/>
          <w:color w:val="000000"/>
          <w:sz w:val="28"/>
        </w:rPr>
        <w:t>
      уәкілетті тұлға)</w:t>
      </w:r>
    </w:p>
    <w:bookmarkEnd w:id="894"/>
    <w:bookmarkStart w:name="z1045" w:id="895"/>
    <w:p>
      <w:pPr>
        <w:spacing w:after="0"/>
        <w:ind w:left="0"/>
        <w:jc w:val="both"/>
      </w:pPr>
      <w:r>
        <w:rPr>
          <w:rFonts w:ascii="Times New Roman"/>
          <w:b w:val="false"/>
          <w:i w:val="false"/>
          <w:color w:val="000000"/>
          <w:sz w:val="28"/>
        </w:rPr>
        <w:t>
      _________________________________________________________________</w:t>
      </w:r>
    </w:p>
    <w:bookmarkEnd w:id="895"/>
    <w:bookmarkStart w:name="z1046" w:id="896"/>
    <w:p>
      <w:pPr>
        <w:spacing w:after="0"/>
        <w:ind w:left="0"/>
        <w:jc w:val="both"/>
      </w:pPr>
      <w:r>
        <w:rPr>
          <w:rFonts w:ascii="Times New Roman"/>
          <w:b w:val="false"/>
          <w:i w:val="false"/>
          <w:color w:val="000000"/>
          <w:sz w:val="28"/>
        </w:rPr>
        <w:t>
      _________________________________________________________________</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w:t>
            </w:r>
          </w:p>
        </w:tc>
      </w:tr>
    </w:tbl>
    <w:bookmarkStart w:name="z1047" w:id="897"/>
    <w:p>
      <w:pPr>
        <w:spacing w:after="0"/>
        <w:ind w:left="0"/>
        <w:jc w:val="both"/>
      </w:pPr>
      <w:r>
        <w:rPr>
          <w:rFonts w:ascii="Times New Roman"/>
          <w:b w:val="false"/>
          <w:i w:val="false"/>
          <w:color w:val="000000"/>
          <w:sz w:val="28"/>
        </w:rPr>
        <w:t>
      Қазақстан Республикасының Елтаңбасы Қазақстан Республикасының</w:t>
      </w:r>
    </w:p>
    <w:bookmarkEnd w:id="897"/>
    <w:bookmarkStart w:name="z1048" w:id="898"/>
    <w:p>
      <w:pPr>
        <w:spacing w:after="0"/>
        <w:ind w:left="0"/>
        <w:jc w:val="both"/>
      </w:pPr>
      <w:r>
        <w:rPr>
          <w:rFonts w:ascii="Times New Roman"/>
          <w:b w:val="false"/>
          <w:i w:val="false"/>
          <w:color w:val="000000"/>
          <w:sz w:val="28"/>
        </w:rPr>
        <w:t>
      Денсаулық сақтау министрлігі</w:t>
      </w:r>
    </w:p>
    <w:bookmarkEnd w:id="898"/>
    <w:bookmarkStart w:name="z1049" w:id="899"/>
    <w:p>
      <w:pPr>
        <w:spacing w:after="0"/>
        <w:ind w:left="0"/>
        <w:jc w:val="both"/>
      </w:pPr>
      <w:r>
        <w:rPr>
          <w:rFonts w:ascii="Times New Roman"/>
          <w:b w:val="false"/>
          <w:i w:val="false"/>
          <w:color w:val="000000"/>
          <w:sz w:val="28"/>
        </w:rPr>
        <w:t>
      Тіркеу куәлігі (қажеттісін таңдап, олардың біреуін белгілеу):</w:t>
      </w:r>
    </w:p>
    <w:bookmarkEnd w:id="899"/>
    <w:bookmarkStart w:name="z1050" w:id="900"/>
    <w:p>
      <w:pPr>
        <w:spacing w:after="0"/>
        <w:ind w:left="0"/>
        <w:jc w:val="both"/>
      </w:pPr>
      <w:r>
        <w:rPr>
          <w:rFonts w:ascii="Times New Roman"/>
          <w:b w:val="false"/>
          <w:i w:val="false"/>
          <w:color w:val="000000"/>
          <w:sz w:val="28"/>
        </w:rPr>
        <w:t>
      ҚР МБ (ММБ) –</w:t>
      </w:r>
    </w:p>
    <w:bookmarkEnd w:id="900"/>
    <w:bookmarkStart w:name="z1051" w:id="901"/>
    <w:p>
      <w:pPr>
        <w:spacing w:after="0"/>
        <w:ind w:left="0"/>
        <w:jc w:val="both"/>
      </w:pPr>
      <w:r>
        <w:rPr>
          <w:rFonts w:ascii="Times New Roman"/>
          <w:b w:val="false"/>
          <w:i w:val="false"/>
          <w:color w:val="000000"/>
          <w:sz w:val="28"/>
        </w:rPr>
        <w:t xml:space="preserve">
      </w:t>
      </w:r>
    </w:p>
    <w:bookmarkEnd w:id="901"/>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2" w:id="902"/>
    <w:p>
      <w:pPr>
        <w:spacing w:after="0"/>
        <w:ind w:left="0"/>
        <w:jc w:val="both"/>
      </w:pPr>
      <w:r>
        <w:rPr>
          <w:rFonts w:ascii="Times New Roman"/>
          <w:b w:val="false"/>
          <w:i w:val="false"/>
          <w:color w:val="000000"/>
          <w:sz w:val="28"/>
        </w:rPr>
        <w:t>
      ҚР МБ (МТ) –</w:t>
      </w:r>
    </w:p>
    <w:bookmarkEnd w:id="902"/>
    <w:bookmarkStart w:name="z1053" w:id="903"/>
    <w:p>
      <w:pPr>
        <w:spacing w:after="0"/>
        <w:ind w:left="0"/>
        <w:jc w:val="both"/>
      </w:pPr>
      <w:r>
        <w:rPr>
          <w:rFonts w:ascii="Times New Roman"/>
          <w:b w:val="false"/>
          <w:i w:val="false"/>
          <w:color w:val="000000"/>
          <w:sz w:val="28"/>
        </w:rPr>
        <w:t xml:space="preserve">
      </w:t>
      </w:r>
    </w:p>
    <w:bookmarkEnd w:id="903"/>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54" w:id="904"/>
    <w:p>
      <w:pPr>
        <w:spacing w:after="0"/>
        <w:ind w:left="0"/>
        <w:jc w:val="both"/>
      </w:pPr>
      <w:r>
        <w:rPr>
          <w:rFonts w:ascii="Times New Roman"/>
          <w:b w:val="false"/>
          <w:i w:val="false"/>
          <w:color w:val="000000"/>
          <w:sz w:val="28"/>
        </w:rPr>
        <w:t xml:space="preserve">
       ҚР МБ (in vitro) – </w:t>
      </w:r>
    </w:p>
    <w:bookmarkEnd w:id="904"/>
    <w:bookmarkStart w:name="z1055" w:id="905"/>
    <w:p>
      <w:pPr>
        <w:spacing w:after="0"/>
        <w:ind w:left="0"/>
        <w:jc w:val="both"/>
      </w:pPr>
      <w:r>
        <w:rPr>
          <w:rFonts w:ascii="Times New Roman"/>
          <w:b w:val="false"/>
          <w:i w:val="false"/>
          <w:color w:val="000000"/>
          <w:sz w:val="28"/>
        </w:rPr>
        <w:t xml:space="preserve">
      </w:t>
      </w:r>
    </w:p>
    <w:bookmarkEnd w:id="905"/>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6" w:id="906"/>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Кодексіне сәйкес осы тіркеу куәлігі берілді: </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57" w:id="907"/>
    <w:p>
      <w:pPr>
        <w:spacing w:after="0"/>
        <w:ind w:left="0"/>
        <w:jc w:val="both"/>
      </w:pPr>
      <w:r>
        <w:rPr>
          <w:rFonts w:ascii="Times New Roman"/>
          <w:b w:val="false"/>
          <w:i w:val="false"/>
          <w:color w:val="000000"/>
          <w:sz w:val="28"/>
        </w:rPr>
        <w:t>
      бұл</w:t>
      </w:r>
    </w:p>
    <w:bookmarkEnd w:id="907"/>
    <w:bookmarkStart w:name="z1058" w:id="908"/>
    <w:p>
      <w:pPr>
        <w:spacing w:after="0"/>
        <w:ind w:left="0"/>
        <w:jc w:val="both"/>
      </w:pPr>
      <w:r>
        <w:rPr>
          <w:rFonts w:ascii="Times New Roman"/>
          <w:b w:val="false"/>
          <w:i w:val="false"/>
          <w:color w:val="000000"/>
          <w:sz w:val="28"/>
        </w:rPr>
        <w:t>
      _________________________________________________________</w:t>
      </w:r>
    </w:p>
    <w:bookmarkEnd w:id="908"/>
    <w:bookmarkStart w:name="z1059" w:id="909"/>
    <w:p>
      <w:pPr>
        <w:spacing w:after="0"/>
        <w:ind w:left="0"/>
        <w:jc w:val="both"/>
      </w:pPr>
      <w:r>
        <w:rPr>
          <w:rFonts w:ascii="Times New Roman"/>
          <w:b w:val="false"/>
          <w:i w:val="false"/>
          <w:color w:val="000000"/>
          <w:sz w:val="28"/>
        </w:rPr>
        <w:t>
      (медициналық бұйымның атауы)</w:t>
      </w:r>
    </w:p>
    <w:bookmarkEnd w:id="909"/>
    <w:bookmarkStart w:name="z1060" w:id="910"/>
    <w:p>
      <w:pPr>
        <w:spacing w:after="0"/>
        <w:ind w:left="0"/>
        <w:jc w:val="both"/>
      </w:pPr>
      <w:r>
        <w:rPr>
          <w:rFonts w:ascii="Times New Roman"/>
          <w:b w:val="false"/>
          <w:i w:val="false"/>
          <w:color w:val="000000"/>
          <w:sz w:val="28"/>
        </w:rPr>
        <w:t>
      _________________________________________________________________</w:t>
      </w:r>
    </w:p>
    <w:bookmarkEnd w:id="910"/>
    <w:bookmarkStart w:name="z1061" w:id="911"/>
    <w:p>
      <w:pPr>
        <w:spacing w:after="0"/>
        <w:ind w:left="0"/>
        <w:jc w:val="both"/>
      </w:pPr>
      <w:r>
        <w:rPr>
          <w:rFonts w:ascii="Times New Roman"/>
          <w:b w:val="false"/>
          <w:i w:val="false"/>
          <w:color w:val="000000"/>
          <w:sz w:val="28"/>
        </w:rPr>
        <w:t>
      (әлеуетті қолдану қаупіне байланысты қауіпсіздік класы)</w:t>
      </w:r>
    </w:p>
    <w:bookmarkEnd w:id="911"/>
    <w:bookmarkStart w:name="z1062" w:id="912"/>
    <w:p>
      <w:pPr>
        <w:spacing w:after="0"/>
        <w:ind w:left="0"/>
        <w:jc w:val="both"/>
      </w:pPr>
      <w:r>
        <w:rPr>
          <w:rFonts w:ascii="Times New Roman"/>
          <w:b w:val="false"/>
          <w:i w:val="false"/>
          <w:color w:val="000000"/>
          <w:sz w:val="28"/>
        </w:rPr>
        <w:t>
      Қазақстан Республикасының аумағында тіркелген (тіркелген) және</w:t>
      </w:r>
    </w:p>
    <w:bookmarkEnd w:id="912"/>
    <w:bookmarkStart w:name="z1063" w:id="913"/>
    <w:p>
      <w:pPr>
        <w:spacing w:after="0"/>
        <w:ind w:left="0"/>
        <w:jc w:val="both"/>
      </w:pPr>
      <w:r>
        <w:rPr>
          <w:rFonts w:ascii="Times New Roman"/>
          <w:b w:val="false"/>
          <w:i w:val="false"/>
          <w:color w:val="000000"/>
          <w:sz w:val="28"/>
        </w:rPr>
        <w:t>
      медициналық практикада қолдануға рұқсат етілген (рұқсат етілген).</w:t>
      </w:r>
    </w:p>
    <w:bookmarkEnd w:id="913"/>
    <w:bookmarkStart w:name="z1064" w:id="914"/>
    <w:p>
      <w:pPr>
        <w:spacing w:after="0"/>
        <w:ind w:left="0"/>
        <w:jc w:val="both"/>
      </w:pPr>
      <w:r>
        <w:rPr>
          <w:rFonts w:ascii="Times New Roman"/>
          <w:b w:val="false"/>
          <w:i w:val="false"/>
          <w:color w:val="000000"/>
          <w:sz w:val="28"/>
        </w:rPr>
        <w:t>
      Медициналық бұйымға шығын материалдары мен жиынтықтаушылардың</w:t>
      </w:r>
    </w:p>
    <w:bookmarkEnd w:id="914"/>
    <w:bookmarkStart w:name="z1065" w:id="915"/>
    <w:p>
      <w:pPr>
        <w:spacing w:after="0"/>
        <w:ind w:left="0"/>
        <w:jc w:val="both"/>
      </w:pPr>
      <w:r>
        <w:rPr>
          <w:rFonts w:ascii="Times New Roman"/>
          <w:b w:val="false"/>
          <w:i w:val="false"/>
          <w:color w:val="000000"/>
          <w:sz w:val="28"/>
        </w:rPr>
        <w:t>
      тізбесі 3-нысанға сәйкес осы тіркеу куәлігіне қосымшада</w:t>
      </w:r>
    </w:p>
    <w:bookmarkEnd w:id="915"/>
    <w:bookmarkStart w:name="z1066" w:id="916"/>
    <w:p>
      <w:pPr>
        <w:spacing w:after="0"/>
        <w:ind w:left="0"/>
        <w:jc w:val="both"/>
      </w:pPr>
      <w:r>
        <w:rPr>
          <w:rFonts w:ascii="Times New Roman"/>
          <w:b w:val="false"/>
          <w:i w:val="false"/>
          <w:color w:val="000000"/>
          <w:sz w:val="28"/>
        </w:rPr>
        <w:t>
      (парақтардың санын көрсету).</w:t>
      </w:r>
    </w:p>
    <w:bookmarkEnd w:id="916"/>
    <w:bookmarkStart w:name="z1067" w:id="917"/>
    <w:p>
      <w:pPr>
        <w:spacing w:after="0"/>
        <w:ind w:left="0"/>
        <w:jc w:val="both"/>
      </w:pPr>
      <w:r>
        <w:rPr>
          <w:rFonts w:ascii="Times New Roman"/>
          <w:b w:val="false"/>
          <w:i w:val="false"/>
          <w:color w:val="000000"/>
          <w:sz w:val="28"/>
        </w:rPr>
        <w:t>
      Мемлекеттік тіркеу (қайта тіркеу) күні.</w:t>
      </w:r>
    </w:p>
    <w:bookmarkEnd w:id="917"/>
    <w:bookmarkStart w:name="z1068" w:id="918"/>
    <w:p>
      <w:pPr>
        <w:spacing w:after="0"/>
        <w:ind w:left="0"/>
        <w:jc w:val="both"/>
      </w:pPr>
      <w:r>
        <w:rPr>
          <w:rFonts w:ascii="Times New Roman"/>
          <w:b w:val="false"/>
          <w:i w:val="false"/>
          <w:color w:val="000000"/>
          <w:sz w:val="28"/>
        </w:rPr>
        <w:t>
      "___" ______ 20___ жыл шешім № _____ .</w:t>
      </w:r>
    </w:p>
    <w:bookmarkEnd w:id="918"/>
    <w:bookmarkStart w:name="z1069" w:id="919"/>
    <w:p>
      <w:pPr>
        <w:spacing w:after="0"/>
        <w:ind w:left="0"/>
        <w:jc w:val="both"/>
      </w:pPr>
      <w:r>
        <w:rPr>
          <w:rFonts w:ascii="Times New Roman"/>
          <w:b w:val="false"/>
          <w:i w:val="false"/>
          <w:color w:val="000000"/>
          <w:sz w:val="28"/>
        </w:rPr>
        <w:t>
      "____" ______ 20___ жылға дейін жарамды немесе "Мерзімі шектеусіз"</w:t>
      </w:r>
    </w:p>
    <w:bookmarkEnd w:id="919"/>
    <w:bookmarkStart w:name="z1070" w:id="920"/>
    <w:p>
      <w:pPr>
        <w:spacing w:after="0"/>
        <w:ind w:left="0"/>
        <w:jc w:val="both"/>
      </w:pPr>
      <w:r>
        <w:rPr>
          <w:rFonts w:ascii="Times New Roman"/>
          <w:b w:val="false"/>
          <w:i w:val="false"/>
          <w:color w:val="000000"/>
          <w:sz w:val="28"/>
        </w:rPr>
        <w:t>
      (қажеттісін көрсету).</w:t>
      </w:r>
    </w:p>
    <w:bookmarkEnd w:id="920"/>
    <w:bookmarkStart w:name="z1071" w:id="921"/>
    <w:p>
      <w:pPr>
        <w:spacing w:after="0"/>
        <w:ind w:left="0"/>
        <w:jc w:val="both"/>
      </w:pPr>
      <w:r>
        <w:rPr>
          <w:rFonts w:ascii="Times New Roman"/>
          <w:b w:val="false"/>
          <w:i w:val="false"/>
          <w:color w:val="000000"/>
          <w:sz w:val="28"/>
        </w:rPr>
        <w:t>
      Өзгерістер енгізілген күн"____" ______ 20___ жыл шешім № _____ _</w:t>
      </w:r>
    </w:p>
    <w:bookmarkEnd w:id="921"/>
    <w:bookmarkStart w:name="z1072" w:id="922"/>
    <w:p>
      <w:pPr>
        <w:spacing w:after="0"/>
        <w:ind w:left="0"/>
        <w:jc w:val="both"/>
      </w:pPr>
      <w:r>
        <w:rPr>
          <w:rFonts w:ascii="Times New Roman"/>
          <w:b w:val="false"/>
          <w:i w:val="false"/>
          <w:color w:val="000000"/>
          <w:sz w:val="28"/>
        </w:rPr>
        <w:t>
      мемлекеттік орган басшысының Т.А.Ә. (бар болған жағдайда)</w:t>
      </w:r>
    </w:p>
    <w:bookmarkEnd w:id="922"/>
    <w:bookmarkStart w:name="z1073" w:id="923"/>
    <w:p>
      <w:pPr>
        <w:spacing w:after="0"/>
        <w:ind w:left="0"/>
        <w:jc w:val="both"/>
      </w:pPr>
      <w:r>
        <w:rPr>
          <w:rFonts w:ascii="Times New Roman"/>
          <w:b w:val="false"/>
          <w:i w:val="false"/>
          <w:color w:val="000000"/>
          <w:sz w:val="28"/>
        </w:rPr>
        <w:t>
      (немесе уәкілетті тұлға</w:t>
      </w:r>
    </w:p>
    <w:bookmarkEnd w:id="923"/>
    <w:bookmarkStart w:name="z1074" w:id="924"/>
    <w:p>
      <w:pPr>
        <w:spacing w:after="0"/>
        <w:ind w:left="0"/>
        <w:jc w:val="both"/>
      </w:pPr>
      <w:r>
        <w:rPr>
          <w:rFonts w:ascii="Times New Roman"/>
          <w:b w:val="false"/>
          <w:i w:val="false"/>
          <w:color w:val="000000"/>
          <w:sz w:val="28"/>
        </w:rPr>
        <w:t>
      __________________________________________________________________</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w:t>
            </w:r>
          </w:p>
        </w:tc>
      </w:tr>
    </w:tbl>
    <w:bookmarkStart w:name="z1075" w:id="925"/>
    <w:p>
      <w:pPr>
        <w:spacing w:after="0"/>
        <w:ind w:left="0"/>
        <w:jc w:val="left"/>
      </w:pPr>
      <w:r>
        <w:rPr>
          <w:rFonts w:ascii="Times New Roman"/>
          <w:b/>
          <w:i w:val="false"/>
          <w:color w:val="000000"/>
        </w:rPr>
        <w:t xml:space="preserve"> Қазақстан Республикасының Денсаулық сақтау министрлігі Тіркеу куәлігіне  қосымша (қажеттісін таңдап, олардың біреуін белгілеу):</w:t>
      </w:r>
    </w:p>
    <w:bookmarkEnd w:id="925"/>
    <w:bookmarkStart w:name="z1076" w:id="926"/>
    <w:p>
      <w:pPr>
        <w:spacing w:after="0"/>
        <w:ind w:left="0"/>
        <w:jc w:val="both"/>
      </w:pPr>
      <w:r>
        <w:rPr>
          <w:rFonts w:ascii="Times New Roman"/>
          <w:b w:val="false"/>
          <w:i w:val="false"/>
          <w:color w:val="000000"/>
          <w:sz w:val="28"/>
        </w:rPr>
        <w:t>
      ҚР МБ (ММБ) –</w:t>
      </w:r>
    </w:p>
    <w:bookmarkEnd w:id="926"/>
    <w:bookmarkStart w:name="z1077" w:id="927"/>
    <w:p>
      <w:pPr>
        <w:spacing w:after="0"/>
        <w:ind w:left="0"/>
        <w:jc w:val="both"/>
      </w:pPr>
      <w:r>
        <w:rPr>
          <w:rFonts w:ascii="Times New Roman"/>
          <w:b w:val="false"/>
          <w:i w:val="false"/>
          <w:color w:val="000000"/>
          <w:sz w:val="28"/>
        </w:rPr>
        <w:t xml:space="preserve">
      </w:t>
      </w:r>
    </w:p>
    <w:bookmarkEnd w:id="927"/>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8" w:id="928"/>
    <w:p>
      <w:pPr>
        <w:spacing w:after="0"/>
        <w:ind w:left="0"/>
        <w:jc w:val="both"/>
      </w:pPr>
      <w:r>
        <w:rPr>
          <w:rFonts w:ascii="Times New Roman"/>
          <w:b w:val="false"/>
          <w:i w:val="false"/>
          <w:color w:val="000000"/>
          <w:sz w:val="28"/>
        </w:rPr>
        <w:t>
      ҚР МБ (МТ) –</w:t>
      </w:r>
    </w:p>
    <w:bookmarkEnd w:id="928"/>
    <w:bookmarkStart w:name="z1079" w:id="929"/>
    <w:p>
      <w:pPr>
        <w:spacing w:after="0"/>
        <w:ind w:left="0"/>
        <w:jc w:val="both"/>
      </w:pPr>
      <w:r>
        <w:rPr>
          <w:rFonts w:ascii="Times New Roman"/>
          <w:b w:val="false"/>
          <w:i w:val="false"/>
          <w:color w:val="000000"/>
          <w:sz w:val="28"/>
        </w:rPr>
        <w:t xml:space="preserve">
      </w:t>
      </w:r>
    </w:p>
    <w:bookmarkEnd w:id="929"/>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0" w:id="930"/>
    <w:p>
      <w:pPr>
        <w:spacing w:after="0"/>
        <w:ind w:left="0"/>
        <w:jc w:val="both"/>
      </w:pPr>
      <w:r>
        <w:rPr>
          <w:rFonts w:ascii="Times New Roman"/>
          <w:b w:val="false"/>
          <w:i w:val="false"/>
          <w:color w:val="000000"/>
          <w:sz w:val="28"/>
        </w:rPr>
        <w:t xml:space="preserve">
       ҚР МБ (in vitro) – </w:t>
      </w:r>
    </w:p>
    <w:bookmarkEnd w:id="930"/>
    <w:bookmarkStart w:name="z1081" w:id="931"/>
    <w:p>
      <w:pPr>
        <w:spacing w:after="0"/>
        <w:ind w:left="0"/>
        <w:jc w:val="both"/>
      </w:pPr>
      <w:r>
        <w:rPr>
          <w:rFonts w:ascii="Times New Roman"/>
          <w:b w:val="false"/>
          <w:i w:val="false"/>
          <w:color w:val="000000"/>
          <w:sz w:val="28"/>
        </w:rPr>
        <w:t xml:space="preserve">
      </w:t>
      </w:r>
    </w:p>
    <w:bookmarkEnd w:id="931"/>
    <w:p>
      <w:pPr>
        <w:spacing w:after="0"/>
        <w:ind w:left="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2" w:id="932"/>
    <w:p>
      <w:pPr>
        <w:spacing w:after="0"/>
        <w:ind w:left="0"/>
        <w:jc w:val="both"/>
      </w:pPr>
      <w:r>
        <w:rPr>
          <w:rFonts w:ascii="Times New Roman"/>
          <w:b w:val="false"/>
          <w:i w:val="false"/>
          <w:color w:val="000000"/>
          <w:sz w:val="28"/>
        </w:rPr>
        <w:t>
      Медициналық бұйымның құрамдас бөліктерінің тізбесі</w:t>
      </w:r>
    </w:p>
    <w:bookmarkEnd w:id="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моделінің (модификациясының)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бөліктерінің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3" w:id="933"/>
    <w:p>
      <w:pPr>
        <w:spacing w:after="0"/>
        <w:ind w:left="0"/>
        <w:jc w:val="both"/>
      </w:pPr>
      <w:r>
        <w:rPr>
          <w:rFonts w:ascii="Times New Roman"/>
          <w:b w:val="false"/>
          <w:i w:val="false"/>
          <w:color w:val="000000"/>
          <w:sz w:val="28"/>
        </w:rPr>
        <w:t>
      Мемлекеттік орган</w:t>
      </w:r>
    </w:p>
    <w:bookmarkEnd w:id="933"/>
    <w:bookmarkStart w:name="z1084" w:id="934"/>
    <w:p>
      <w:pPr>
        <w:spacing w:after="0"/>
        <w:ind w:left="0"/>
        <w:jc w:val="both"/>
      </w:pPr>
      <w:r>
        <w:rPr>
          <w:rFonts w:ascii="Times New Roman"/>
          <w:b w:val="false"/>
          <w:i w:val="false"/>
          <w:color w:val="000000"/>
          <w:sz w:val="28"/>
        </w:rPr>
        <w:t>
      басшысының Т.А.Ә (бар болған жағдайда) (немесе уәкілетті тұлға)</w:t>
      </w:r>
    </w:p>
    <w:bookmarkEnd w:id="934"/>
    <w:bookmarkStart w:name="z1085" w:id="935"/>
    <w:p>
      <w:pPr>
        <w:spacing w:after="0"/>
        <w:ind w:left="0"/>
        <w:jc w:val="both"/>
      </w:pPr>
      <w:r>
        <w:rPr>
          <w:rFonts w:ascii="Times New Roman"/>
          <w:b w:val="false"/>
          <w:i w:val="false"/>
          <w:color w:val="000000"/>
          <w:sz w:val="28"/>
        </w:rPr>
        <w:t>
      __________________________________________________________</w:t>
      </w:r>
    </w:p>
    <w:bookmarkEnd w:id="935"/>
    <w:bookmarkStart w:name="z1086" w:id="936"/>
    <w:p>
      <w:pPr>
        <w:spacing w:after="0"/>
        <w:ind w:left="0"/>
        <w:jc w:val="both"/>
      </w:pPr>
      <w:r>
        <w:rPr>
          <w:rFonts w:ascii="Times New Roman"/>
          <w:b w:val="false"/>
          <w:i w:val="false"/>
          <w:color w:val="000000"/>
          <w:sz w:val="28"/>
        </w:rPr>
        <w:t>
      ____________________________________ "____" ______ 20___ жыл</w:t>
      </w:r>
    </w:p>
    <w:bookmarkEnd w:id="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5-қосымша </w:t>
            </w:r>
          </w:p>
        </w:tc>
      </w:tr>
    </w:tbl>
    <w:bookmarkStart w:name="z1088" w:id="937"/>
    <w:p>
      <w:pPr>
        <w:spacing w:after="0"/>
        <w:ind w:left="0"/>
        <w:jc w:val="both"/>
      </w:pPr>
      <w:r>
        <w:rPr>
          <w:rFonts w:ascii="Times New Roman"/>
          <w:b w:val="false"/>
          <w:i w:val="false"/>
          <w:color w:val="000000"/>
          <w:sz w:val="28"/>
        </w:rPr>
        <w:t>
      Нысан</w:t>
      </w:r>
    </w:p>
    <w:bookmarkEnd w:id="937"/>
    <w:bookmarkStart w:name="z1089" w:id="938"/>
    <w:p>
      <w:pPr>
        <w:spacing w:after="0"/>
        <w:ind w:left="0"/>
        <w:jc w:val="left"/>
      </w:pPr>
      <w:r>
        <w:rPr>
          <w:rFonts w:ascii="Times New Roman"/>
          <w:b/>
          <w:i w:val="false"/>
          <w:color w:val="000000"/>
        </w:rPr>
        <w:t xml:space="preserve"> Дәрілік затты өндірушінің тіркелген бағасы немесе өндірушінің тіркелген бағасына өзгерістер енгізу туралы қорытынды</w:t>
      </w:r>
    </w:p>
    <w:bookmarkEnd w:id="938"/>
    <w:bookmarkStart w:name="z1090" w:id="939"/>
    <w:p>
      <w:pPr>
        <w:spacing w:after="0"/>
        <w:ind w:left="0"/>
        <w:jc w:val="both"/>
      </w:pPr>
      <w:r>
        <w:rPr>
          <w:rFonts w:ascii="Times New Roman"/>
          <w:b w:val="false"/>
          <w:i w:val="false"/>
          <w:color w:val="000000"/>
          <w:sz w:val="28"/>
        </w:rPr>
        <w:t>
      1. Көрсетілетін қызметті алушы:</w:t>
      </w:r>
    </w:p>
    <w:bookmarkEnd w:id="939"/>
    <w:bookmarkStart w:name="z1091" w:id="940"/>
    <w:p>
      <w:pPr>
        <w:spacing w:after="0"/>
        <w:ind w:left="0"/>
        <w:jc w:val="both"/>
      </w:pPr>
      <w:r>
        <w:rPr>
          <w:rFonts w:ascii="Times New Roman"/>
          <w:b w:val="false"/>
          <w:i w:val="false"/>
          <w:color w:val="000000"/>
          <w:sz w:val="28"/>
        </w:rPr>
        <w:t>
      1.1. Өндіруші</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2" w:id="941"/>
    <w:p>
      <w:pPr>
        <w:spacing w:after="0"/>
        <w:ind w:left="0"/>
        <w:jc w:val="both"/>
      </w:pPr>
      <w:r>
        <w:rPr>
          <w:rFonts w:ascii="Times New Roman"/>
          <w:b w:val="false"/>
          <w:i w:val="false"/>
          <w:color w:val="000000"/>
          <w:sz w:val="28"/>
        </w:rPr>
        <w:t>
      1.2. Тіркеу куәлігінің иесі және (немесе) ұстаушысы</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3" w:id="942"/>
    <w:p>
      <w:pPr>
        <w:spacing w:after="0"/>
        <w:ind w:left="0"/>
        <w:jc w:val="both"/>
      </w:pPr>
      <w:r>
        <w:rPr>
          <w:rFonts w:ascii="Times New Roman"/>
          <w:b w:val="false"/>
          <w:i w:val="false"/>
          <w:color w:val="000000"/>
          <w:sz w:val="28"/>
        </w:rPr>
        <w:t>
      1.3. Сенімді тұлға</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сенімхаттың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4" w:id="943"/>
    <w:p>
      <w:pPr>
        <w:spacing w:after="0"/>
        <w:ind w:left="0"/>
        <w:jc w:val="both"/>
      </w:pPr>
      <w:r>
        <w:rPr>
          <w:rFonts w:ascii="Times New Roman"/>
          <w:b w:val="false"/>
          <w:i w:val="false"/>
          <w:color w:val="000000"/>
          <w:sz w:val="28"/>
        </w:rPr>
        <w:t>
      2. ДЗ туралы ақпарат:</w:t>
      </w:r>
    </w:p>
    <w:bookmarkEnd w:id="943"/>
    <w:bookmarkStart w:name="z1095" w:id="944"/>
    <w:p>
      <w:pPr>
        <w:spacing w:after="0"/>
        <w:ind w:left="0"/>
        <w:jc w:val="both"/>
      </w:pPr>
      <w:r>
        <w:rPr>
          <w:rFonts w:ascii="Times New Roman"/>
          <w:b w:val="false"/>
          <w:i w:val="false"/>
          <w:color w:val="000000"/>
          <w:sz w:val="28"/>
        </w:rPr>
        <w:t>
      1. ДЗ атауы _____________________________________________</w:t>
      </w:r>
    </w:p>
    <w:bookmarkEnd w:id="944"/>
    <w:bookmarkStart w:name="z1096" w:id="945"/>
    <w:p>
      <w:pPr>
        <w:spacing w:after="0"/>
        <w:ind w:left="0"/>
        <w:jc w:val="both"/>
      </w:pPr>
      <w:r>
        <w:rPr>
          <w:rFonts w:ascii="Times New Roman"/>
          <w:b w:val="false"/>
          <w:i w:val="false"/>
          <w:color w:val="000000"/>
          <w:sz w:val="28"/>
        </w:rPr>
        <w:t>
      2. Тіркеу куәлігінің нөмірі, берілген</w:t>
      </w:r>
    </w:p>
    <w:bookmarkEnd w:id="945"/>
    <w:bookmarkStart w:name="z1097" w:id="946"/>
    <w:p>
      <w:pPr>
        <w:spacing w:after="0"/>
        <w:ind w:left="0"/>
        <w:jc w:val="both"/>
      </w:pPr>
      <w:r>
        <w:rPr>
          <w:rFonts w:ascii="Times New Roman"/>
          <w:b w:val="false"/>
          <w:i w:val="false"/>
          <w:color w:val="000000"/>
          <w:sz w:val="28"/>
        </w:rPr>
        <w:t>
      күні______________________________________</w:t>
      </w:r>
    </w:p>
    <w:bookmarkEnd w:id="946"/>
    <w:bookmarkStart w:name="z1098" w:id="947"/>
    <w:p>
      <w:pPr>
        <w:spacing w:after="0"/>
        <w:ind w:left="0"/>
        <w:jc w:val="both"/>
      </w:pPr>
      <w:r>
        <w:rPr>
          <w:rFonts w:ascii="Times New Roman"/>
          <w:b w:val="false"/>
          <w:i w:val="false"/>
          <w:color w:val="000000"/>
          <w:sz w:val="28"/>
        </w:rPr>
        <w:t>
      3. Дәрілік түрі ________________________</w:t>
      </w:r>
    </w:p>
    <w:bookmarkEnd w:id="947"/>
    <w:bookmarkStart w:name="z1099" w:id="948"/>
    <w:p>
      <w:pPr>
        <w:spacing w:after="0"/>
        <w:ind w:left="0"/>
        <w:jc w:val="both"/>
      </w:pPr>
      <w:r>
        <w:rPr>
          <w:rFonts w:ascii="Times New Roman"/>
          <w:b w:val="false"/>
          <w:i w:val="false"/>
          <w:color w:val="000000"/>
          <w:sz w:val="28"/>
        </w:rPr>
        <w:t>
      4. Тұтыну қаптамасындағы саны _______</w:t>
      </w:r>
    </w:p>
    <w:bookmarkEnd w:id="948"/>
    <w:bookmarkStart w:name="z1100" w:id="949"/>
    <w:p>
      <w:pPr>
        <w:spacing w:after="0"/>
        <w:ind w:left="0"/>
        <w:jc w:val="both"/>
      </w:pPr>
      <w:r>
        <w:rPr>
          <w:rFonts w:ascii="Times New Roman"/>
          <w:b w:val="false"/>
          <w:i w:val="false"/>
          <w:color w:val="000000"/>
          <w:sz w:val="28"/>
        </w:rPr>
        <w:t>
      5. Көлемі ____________________________________</w:t>
      </w:r>
    </w:p>
    <w:bookmarkEnd w:id="949"/>
    <w:bookmarkStart w:name="z1101" w:id="950"/>
    <w:p>
      <w:pPr>
        <w:spacing w:after="0"/>
        <w:ind w:left="0"/>
        <w:jc w:val="both"/>
      </w:pPr>
      <w:r>
        <w:rPr>
          <w:rFonts w:ascii="Times New Roman"/>
          <w:b w:val="false"/>
          <w:i w:val="false"/>
          <w:color w:val="000000"/>
          <w:sz w:val="28"/>
        </w:rPr>
        <w:t>
      6. Концентрациясы ______________________________</w:t>
      </w:r>
    </w:p>
    <w:bookmarkEnd w:id="950"/>
    <w:bookmarkStart w:name="z1102" w:id="951"/>
    <w:p>
      <w:pPr>
        <w:spacing w:after="0"/>
        <w:ind w:left="0"/>
        <w:jc w:val="both"/>
      </w:pPr>
      <w:r>
        <w:rPr>
          <w:rFonts w:ascii="Times New Roman"/>
          <w:b w:val="false"/>
          <w:i w:val="false"/>
          <w:color w:val="000000"/>
          <w:sz w:val="28"/>
        </w:rPr>
        <w:t>
      7. Дозасы _________________________________</w:t>
      </w:r>
    </w:p>
    <w:bookmarkEnd w:id="951"/>
    <w:bookmarkStart w:name="z1103" w:id="952"/>
    <w:p>
      <w:pPr>
        <w:spacing w:after="0"/>
        <w:ind w:left="0"/>
        <w:jc w:val="both"/>
      </w:pPr>
      <w:r>
        <w:rPr>
          <w:rFonts w:ascii="Times New Roman"/>
          <w:b w:val="false"/>
          <w:i w:val="false"/>
          <w:color w:val="000000"/>
          <w:sz w:val="28"/>
        </w:rPr>
        <w:t>
      * Бағаларды шетел валютасынан өтініште, сондай-ақ жеткізілімдердің нақты бағасын растайтын құжаттарда, инвойстың (жүкқұжаттың) немесе шот-фактураның көшірмелерінде, сондай-ақ ДЗ сатып алу туралы келісімшартта немесе шартта Қазақстан Республикасының ұлттық валютасына айырбастау кезінде Қазақстан Республикасының Ұлттық Банкінің өтініш берудің алдындағы айдағы орта есеппен шетел валюталарының ресми бағамдары пайдаланылады (орташа айырбас бағамы).</w:t>
      </w:r>
    </w:p>
    <w:bookmarkEnd w:id="952"/>
    <w:bookmarkStart w:name="z1104" w:id="953"/>
    <w:p>
      <w:pPr>
        <w:spacing w:after="0"/>
        <w:ind w:left="0"/>
        <w:jc w:val="both"/>
      </w:pPr>
      <w:r>
        <w:rPr>
          <w:rFonts w:ascii="Times New Roman"/>
          <w:b w:val="false"/>
          <w:i w:val="false"/>
          <w:color w:val="000000"/>
          <w:sz w:val="28"/>
        </w:rPr>
        <w:t>
      "Қазақстан Республикасының ұлттық валютасының шетел валюталарына ресми бағамын белгілеу қағидаларын бекіту туралы" Қазақстан Республикасы Ұлттық Банкі Басқармасының 2012 жылғы 24 тамыздағы № 242 қаулысымен бекітілген шетел валюталарының тізбесінде валюталардың ресми бағамы болмаған жағдайда (нормативтік құқықтық актілерді мемлекеттік тіркеу тізілімінде № 7977 болып тіркелген), референттік елдердегі баға туралы ақпарат Біріккен Ұлттар Ұйымының қазынашылығы ұсынған алдыңғы айдағы операциялардың есеп айырысу бағамына сәйкес Америка Құрама Штаттарының долларымен https://treasury.un.org.сайтында беріледі.</w:t>
      </w:r>
    </w:p>
    <w:bookmarkEnd w:id="953"/>
    <w:bookmarkStart w:name="z1105" w:id="954"/>
    <w:p>
      <w:pPr>
        <w:spacing w:after="0"/>
        <w:ind w:left="0"/>
        <w:jc w:val="both"/>
      </w:pPr>
      <w:r>
        <w:rPr>
          <w:rFonts w:ascii="Times New Roman"/>
          <w:b w:val="false"/>
          <w:i w:val="false"/>
          <w:color w:val="000000"/>
          <w:sz w:val="28"/>
        </w:rPr>
        <w:t>
      Дәрілік затты өндірушінің тіркелген бағасы немесе өндірушінің тіркелген бағасына өзрегіс енгізілген бағасы тұтыну қорабы үшін __________ теңгені құрайды.</w:t>
      </w:r>
    </w:p>
    <w:bookmarkEnd w:id="954"/>
    <w:bookmarkStart w:name="z1106" w:id="955"/>
    <w:p>
      <w:pPr>
        <w:spacing w:after="0"/>
        <w:ind w:left="0"/>
        <w:jc w:val="both"/>
      </w:pPr>
      <w:r>
        <w:rPr>
          <w:rFonts w:ascii="Times New Roman"/>
          <w:b w:val="false"/>
          <w:i w:val="false"/>
          <w:color w:val="000000"/>
          <w:sz w:val="28"/>
        </w:rPr>
        <w:t>
      құрылымдық бөлімшенің маманы</w:t>
      </w:r>
    </w:p>
    <w:bookmarkEnd w:id="955"/>
    <w:bookmarkStart w:name="z1107" w:id="956"/>
    <w:p>
      <w:pPr>
        <w:spacing w:after="0"/>
        <w:ind w:left="0"/>
        <w:jc w:val="both"/>
      </w:pPr>
      <w:r>
        <w:rPr>
          <w:rFonts w:ascii="Times New Roman"/>
          <w:b w:val="false"/>
          <w:i w:val="false"/>
          <w:color w:val="000000"/>
          <w:sz w:val="28"/>
        </w:rPr>
        <w:t>
      _________________________________________________________________</w:t>
      </w:r>
    </w:p>
    <w:bookmarkEnd w:id="956"/>
    <w:bookmarkStart w:name="z1108" w:id="957"/>
    <w:p>
      <w:pPr>
        <w:spacing w:after="0"/>
        <w:ind w:left="0"/>
        <w:jc w:val="both"/>
      </w:pPr>
      <w:r>
        <w:rPr>
          <w:rFonts w:ascii="Times New Roman"/>
          <w:b w:val="false"/>
          <w:i w:val="false"/>
          <w:color w:val="000000"/>
          <w:sz w:val="28"/>
        </w:rPr>
        <w:t>
      ___ қолы</w:t>
      </w:r>
    </w:p>
    <w:bookmarkEnd w:id="957"/>
    <w:bookmarkStart w:name="z1109" w:id="958"/>
    <w:p>
      <w:pPr>
        <w:spacing w:after="0"/>
        <w:ind w:left="0"/>
        <w:jc w:val="both"/>
      </w:pPr>
      <w:r>
        <w:rPr>
          <w:rFonts w:ascii="Times New Roman"/>
          <w:b w:val="false"/>
          <w:i w:val="false"/>
          <w:color w:val="000000"/>
          <w:sz w:val="28"/>
        </w:rPr>
        <w:t>
      Т. А. Ә. (бар болса)</w:t>
      </w:r>
    </w:p>
    <w:bookmarkEnd w:id="958"/>
    <w:bookmarkStart w:name="z1110" w:id="959"/>
    <w:p>
      <w:pPr>
        <w:spacing w:after="0"/>
        <w:ind w:left="0"/>
        <w:jc w:val="both"/>
      </w:pPr>
      <w:r>
        <w:rPr>
          <w:rFonts w:ascii="Times New Roman"/>
          <w:b w:val="false"/>
          <w:i w:val="false"/>
          <w:color w:val="000000"/>
          <w:sz w:val="28"/>
        </w:rPr>
        <w:t>
      құрылымдық бөлімшенің басшысы</w:t>
      </w:r>
    </w:p>
    <w:bookmarkEnd w:id="959"/>
    <w:bookmarkStart w:name="z1111" w:id="960"/>
    <w:p>
      <w:pPr>
        <w:spacing w:after="0"/>
        <w:ind w:left="0"/>
        <w:jc w:val="both"/>
      </w:pPr>
      <w:r>
        <w:rPr>
          <w:rFonts w:ascii="Times New Roman"/>
          <w:b w:val="false"/>
          <w:i w:val="false"/>
          <w:color w:val="000000"/>
          <w:sz w:val="28"/>
        </w:rPr>
        <w:t>
      _________________________________________________________________</w:t>
      </w:r>
    </w:p>
    <w:bookmarkEnd w:id="960"/>
    <w:bookmarkStart w:name="z1112" w:id="961"/>
    <w:p>
      <w:pPr>
        <w:spacing w:after="0"/>
        <w:ind w:left="0"/>
        <w:jc w:val="both"/>
      </w:pPr>
      <w:r>
        <w:rPr>
          <w:rFonts w:ascii="Times New Roman"/>
          <w:b w:val="false"/>
          <w:i w:val="false"/>
          <w:color w:val="000000"/>
          <w:sz w:val="28"/>
        </w:rPr>
        <w:t>
      ___ қолы</w:t>
      </w:r>
    </w:p>
    <w:bookmarkEnd w:id="961"/>
    <w:bookmarkStart w:name="z1113" w:id="962"/>
    <w:p>
      <w:pPr>
        <w:spacing w:after="0"/>
        <w:ind w:left="0"/>
        <w:jc w:val="both"/>
      </w:pPr>
      <w:r>
        <w:rPr>
          <w:rFonts w:ascii="Times New Roman"/>
          <w:b w:val="false"/>
          <w:i w:val="false"/>
          <w:color w:val="000000"/>
          <w:sz w:val="28"/>
        </w:rPr>
        <w:t>
      Т. А. Ә. (бар болса)</w:t>
      </w:r>
    </w:p>
    <w:bookmarkEnd w:id="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6-қосымша </w:t>
            </w:r>
          </w:p>
        </w:tc>
      </w:tr>
    </w:tbl>
    <w:bookmarkStart w:name="z1115" w:id="963"/>
    <w:p>
      <w:pPr>
        <w:spacing w:after="0"/>
        <w:ind w:left="0"/>
        <w:jc w:val="both"/>
      </w:pPr>
      <w:r>
        <w:rPr>
          <w:rFonts w:ascii="Times New Roman"/>
          <w:b w:val="false"/>
          <w:i w:val="false"/>
          <w:color w:val="000000"/>
          <w:sz w:val="28"/>
        </w:rPr>
        <w:t>
      Нысан</w:t>
      </w:r>
    </w:p>
    <w:bookmarkEnd w:id="963"/>
    <w:bookmarkStart w:name="z1116" w:id="964"/>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берілген, әкелінетін/өндірілетін медициналық мақсаттағы бұйымдардың саудалық атауына және техникалық сипаттамасына өндірушінің бағасын тіркеу, өзгерістер енгізу туралы қорытынды</w:t>
      </w:r>
    </w:p>
    <w:bookmarkEnd w:id="964"/>
    <w:bookmarkStart w:name="z1117" w:id="965"/>
    <w:p>
      <w:pPr>
        <w:spacing w:after="0"/>
        <w:ind w:left="0"/>
        <w:jc w:val="both"/>
      </w:pPr>
      <w:r>
        <w:rPr>
          <w:rFonts w:ascii="Times New Roman"/>
          <w:b w:val="false"/>
          <w:i w:val="false"/>
          <w:color w:val="000000"/>
          <w:sz w:val="28"/>
        </w:rPr>
        <w:t>
      1. Көрсетілетін қызметті алушы:</w:t>
      </w:r>
    </w:p>
    <w:bookmarkEnd w:id="965"/>
    <w:bookmarkStart w:name="z1118" w:id="966"/>
    <w:p>
      <w:pPr>
        <w:spacing w:after="0"/>
        <w:ind w:left="0"/>
        <w:jc w:val="both"/>
      </w:pPr>
      <w:r>
        <w:rPr>
          <w:rFonts w:ascii="Times New Roman"/>
          <w:b w:val="false"/>
          <w:i w:val="false"/>
          <w:color w:val="000000"/>
          <w:sz w:val="28"/>
        </w:rPr>
        <w:t>
      1.1. Өндіруші</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9" w:id="967"/>
    <w:p>
      <w:pPr>
        <w:spacing w:after="0"/>
        <w:ind w:left="0"/>
        <w:jc w:val="both"/>
      </w:pPr>
      <w:r>
        <w:rPr>
          <w:rFonts w:ascii="Times New Roman"/>
          <w:b w:val="false"/>
          <w:i w:val="false"/>
          <w:color w:val="000000"/>
          <w:sz w:val="28"/>
        </w:rPr>
        <w:t>
      1.2. Тіркеу куәлігінің иесі және (немесе) ұстаушысы</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0" w:id="968"/>
    <w:p>
      <w:pPr>
        <w:spacing w:after="0"/>
        <w:ind w:left="0"/>
        <w:jc w:val="both"/>
      </w:pPr>
      <w:r>
        <w:rPr>
          <w:rFonts w:ascii="Times New Roman"/>
          <w:b w:val="false"/>
          <w:i w:val="false"/>
          <w:color w:val="000000"/>
          <w:sz w:val="28"/>
        </w:rPr>
        <w:t>
      1.3. Сенімді тұлға</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сенімхаттың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1" w:id="969"/>
    <w:p>
      <w:pPr>
        <w:spacing w:after="0"/>
        <w:ind w:left="0"/>
        <w:jc w:val="both"/>
      </w:pPr>
      <w:r>
        <w:rPr>
          <w:rFonts w:ascii="Times New Roman"/>
          <w:b w:val="false"/>
          <w:i w:val="false"/>
          <w:color w:val="000000"/>
          <w:sz w:val="28"/>
        </w:rPr>
        <w:t>
      2. Медициналық мақсаттағы бұйым (бұдан әрі - ММБ) туралы ақпарат:</w:t>
      </w:r>
    </w:p>
    <w:bookmarkEnd w:id="969"/>
    <w:bookmarkStart w:name="z1122" w:id="970"/>
    <w:p>
      <w:pPr>
        <w:spacing w:after="0"/>
        <w:ind w:left="0"/>
        <w:jc w:val="both"/>
      </w:pPr>
      <w:r>
        <w:rPr>
          <w:rFonts w:ascii="Times New Roman"/>
          <w:b w:val="false"/>
          <w:i w:val="false"/>
          <w:color w:val="000000"/>
          <w:sz w:val="28"/>
        </w:rPr>
        <w:t>
      1. ММБ саудалық атауы ________________________________________</w:t>
      </w:r>
    </w:p>
    <w:bookmarkEnd w:id="970"/>
    <w:bookmarkStart w:name="z1123" w:id="971"/>
    <w:p>
      <w:pPr>
        <w:spacing w:after="0"/>
        <w:ind w:left="0"/>
        <w:jc w:val="both"/>
      </w:pPr>
      <w:r>
        <w:rPr>
          <w:rFonts w:ascii="Times New Roman"/>
          <w:b w:val="false"/>
          <w:i w:val="false"/>
          <w:color w:val="000000"/>
          <w:sz w:val="28"/>
        </w:rPr>
        <w:t>
      2. Тіркеу куәлігінің нөмірі, берілген күні (бар болса) ____________________</w:t>
      </w:r>
    </w:p>
    <w:bookmarkEnd w:id="971"/>
    <w:bookmarkStart w:name="z1124" w:id="972"/>
    <w:p>
      <w:pPr>
        <w:spacing w:after="0"/>
        <w:ind w:left="0"/>
        <w:jc w:val="both"/>
      </w:pPr>
      <w:r>
        <w:rPr>
          <w:rFonts w:ascii="Times New Roman"/>
          <w:b w:val="false"/>
          <w:i w:val="false"/>
          <w:color w:val="000000"/>
          <w:sz w:val="28"/>
        </w:rPr>
        <w:t>
      3. Орындау нұсқасы _______________________________________________</w:t>
      </w:r>
    </w:p>
    <w:bookmarkEnd w:id="972"/>
    <w:bookmarkStart w:name="z1125" w:id="973"/>
    <w:p>
      <w:pPr>
        <w:spacing w:after="0"/>
        <w:ind w:left="0"/>
        <w:jc w:val="both"/>
      </w:pPr>
      <w:r>
        <w:rPr>
          <w:rFonts w:ascii="Times New Roman"/>
          <w:b w:val="false"/>
          <w:i w:val="false"/>
          <w:color w:val="000000"/>
          <w:sz w:val="28"/>
        </w:rPr>
        <w:t>
      4. Бір өлшем бірлігінің құрамдастары ________________________________</w:t>
      </w:r>
    </w:p>
    <w:bookmarkEnd w:id="973"/>
    <w:bookmarkStart w:name="z1126" w:id="974"/>
    <w:p>
      <w:pPr>
        <w:spacing w:after="0"/>
        <w:ind w:left="0"/>
        <w:jc w:val="both"/>
      </w:pPr>
      <w:r>
        <w:rPr>
          <w:rFonts w:ascii="Times New Roman"/>
          <w:b w:val="false"/>
          <w:i w:val="false"/>
          <w:color w:val="000000"/>
          <w:sz w:val="28"/>
        </w:rPr>
        <w:t>
      5. Қауіпсіздік класы ____________________________________________</w:t>
      </w:r>
    </w:p>
    <w:bookmarkEnd w:id="974"/>
    <w:bookmarkStart w:name="z1127" w:id="975"/>
    <w:p>
      <w:pPr>
        <w:spacing w:after="0"/>
        <w:ind w:left="0"/>
        <w:jc w:val="both"/>
      </w:pPr>
      <w:r>
        <w:rPr>
          <w:rFonts w:ascii="Times New Roman"/>
          <w:b w:val="false"/>
          <w:i w:val="false"/>
          <w:color w:val="000000"/>
          <w:sz w:val="28"/>
        </w:rPr>
        <w:t>
      Медициналық мақсаттағы бұйымның саудалық атауына және техникалық</w:t>
      </w:r>
    </w:p>
    <w:bookmarkEnd w:id="975"/>
    <w:bookmarkStart w:name="z1128" w:id="976"/>
    <w:p>
      <w:pPr>
        <w:spacing w:after="0"/>
        <w:ind w:left="0"/>
        <w:jc w:val="both"/>
      </w:pPr>
      <w:r>
        <w:rPr>
          <w:rFonts w:ascii="Times New Roman"/>
          <w:b w:val="false"/>
          <w:i w:val="false"/>
          <w:color w:val="000000"/>
          <w:sz w:val="28"/>
        </w:rPr>
        <w:t>
      сипаттамасына тіркелген немесе өзгертілген баға бір өлшем бірлігі үшін ____ теңге</w:t>
      </w:r>
    </w:p>
    <w:bookmarkEnd w:id="976"/>
    <w:bookmarkStart w:name="z1129" w:id="977"/>
    <w:p>
      <w:pPr>
        <w:spacing w:after="0"/>
        <w:ind w:left="0"/>
        <w:jc w:val="both"/>
      </w:pPr>
      <w:r>
        <w:rPr>
          <w:rFonts w:ascii="Times New Roman"/>
          <w:b w:val="false"/>
          <w:i w:val="false"/>
          <w:color w:val="000000"/>
          <w:sz w:val="28"/>
        </w:rPr>
        <w:t>
      құрылымдық бөлімшенің маманы</w:t>
      </w:r>
    </w:p>
    <w:bookmarkEnd w:id="977"/>
    <w:bookmarkStart w:name="z1130" w:id="978"/>
    <w:p>
      <w:pPr>
        <w:spacing w:after="0"/>
        <w:ind w:left="0"/>
        <w:jc w:val="both"/>
      </w:pPr>
      <w:r>
        <w:rPr>
          <w:rFonts w:ascii="Times New Roman"/>
          <w:b w:val="false"/>
          <w:i w:val="false"/>
          <w:color w:val="000000"/>
          <w:sz w:val="28"/>
        </w:rPr>
        <w:t>
      ____________________________________________________ ____________</w:t>
      </w:r>
    </w:p>
    <w:bookmarkEnd w:id="978"/>
    <w:bookmarkStart w:name="z1131" w:id="979"/>
    <w:p>
      <w:pPr>
        <w:spacing w:after="0"/>
        <w:ind w:left="0"/>
        <w:jc w:val="both"/>
      </w:pPr>
      <w:r>
        <w:rPr>
          <w:rFonts w:ascii="Times New Roman"/>
          <w:b w:val="false"/>
          <w:i w:val="false"/>
          <w:color w:val="000000"/>
          <w:sz w:val="28"/>
        </w:rPr>
        <w:t>
      қолы Т.А.Ә (бар болған жағдайда)</w:t>
      </w:r>
    </w:p>
    <w:bookmarkEnd w:id="979"/>
    <w:bookmarkStart w:name="z1132" w:id="980"/>
    <w:p>
      <w:pPr>
        <w:spacing w:after="0"/>
        <w:ind w:left="0"/>
        <w:jc w:val="both"/>
      </w:pPr>
      <w:r>
        <w:rPr>
          <w:rFonts w:ascii="Times New Roman"/>
          <w:b w:val="false"/>
          <w:i w:val="false"/>
          <w:color w:val="000000"/>
          <w:sz w:val="28"/>
        </w:rPr>
        <w:t>
      құрылымдық бөлімшенің басшысы</w:t>
      </w:r>
    </w:p>
    <w:bookmarkEnd w:id="980"/>
    <w:bookmarkStart w:name="z1133" w:id="981"/>
    <w:p>
      <w:pPr>
        <w:spacing w:after="0"/>
        <w:ind w:left="0"/>
        <w:jc w:val="both"/>
      </w:pPr>
      <w:r>
        <w:rPr>
          <w:rFonts w:ascii="Times New Roman"/>
          <w:b w:val="false"/>
          <w:i w:val="false"/>
          <w:color w:val="000000"/>
          <w:sz w:val="28"/>
        </w:rPr>
        <w:t>
      ____________________________________________________ ____________</w:t>
      </w:r>
    </w:p>
    <w:bookmarkEnd w:id="981"/>
    <w:bookmarkStart w:name="z1134" w:id="982"/>
    <w:p>
      <w:pPr>
        <w:spacing w:after="0"/>
        <w:ind w:left="0"/>
        <w:jc w:val="both"/>
      </w:pPr>
      <w:r>
        <w:rPr>
          <w:rFonts w:ascii="Times New Roman"/>
          <w:b w:val="false"/>
          <w:i w:val="false"/>
          <w:color w:val="000000"/>
          <w:sz w:val="28"/>
        </w:rPr>
        <w:t>
      қолы Т.А.Ә. (бар болған жағдайда)</w:t>
      </w:r>
    </w:p>
    <w:bookmarkEnd w:id="982"/>
    <w:bookmarkStart w:name="z1135" w:id="983"/>
    <w:p>
      <w:pPr>
        <w:spacing w:after="0"/>
        <w:ind w:left="0"/>
        <w:jc w:val="both"/>
      </w:pPr>
      <w:r>
        <w:rPr>
          <w:rFonts w:ascii="Times New Roman"/>
          <w:b w:val="false"/>
          <w:i w:val="false"/>
          <w:color w:val="000000"/>
          <w:sz w:val="28"/>
        </w:rPr>
        <w:t>
      * тіркеу куәлігі туралы мәліметтерді көрсетілетін қызметті алушы ол бар болған кезде толтырады</w:t>
      </w:r>
    </w:p>
    <w:bookmarkEnd w:id="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7-қосымша </w:t>
            </w:r>
          </w:p>
        </w:tc>
      </w:tr>
    </w:tbl>
    <w:bookmarkStart w:name="z1137" w:id="984"/>
    <w:p>
      <w:pPr>
        <w:spacing w:after="0"/>
        <w:ind w:left="0"/>
        <w:jc w:val="both"/>
      </w:pPr>
      <w:r>
        <w:rPr>
          <w:rFonts w:ascii="Times New Roman"/>
          <w:b w:val="false"/>
          <w:i w:val="false"/>
          <w:color w:val="000000"/>
          <w:sz w:val="28"/>
        </w:rPr>
        <w:t>
      Нысан</w:t>
      </w:r>
    </w:p>
    <w:bookmarkEnd w:id="9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_____________</w:t>
            </w:r>
            <w:r>
              <w:br/>
            </w:r>
            <w:r>
              <w:rPr>
                <w:rFonts w:ascii="Times New Roman"/>
                <w:b w:val="false"/>
                <w:i w:val="false"/>
                <w:color w:val="000000"/>
                <w:sz w:val="20"/>
              </w:rPr>
              <w:t>(қолы)</w:t>
            </w:r>
            <w:r>
              <w:br/>
            </w:r>
            <w:r>
              <w:rPr>
                <w:rFonts w:ascii="Times New Roman"/>
                <w:b w:val="false"/>
                <w:i w:val="false"/>
                <w:color w:val="000000"/>
                <w:sz w:val="20"/>
              </w:rPr>
              <w:t>_________________</w:t>
            </w:r>
            <w:r>
              <w:br/>
            </w:r>
            <w:r>
              <w:rPr>
                <w:rFonts w:ascii="Times New Roman"/>
                <w:b w:val="false"/>
                <w:i w:val="false"/>
                <w:color w:val="000000"/>
                <w:sz w:val="20"/>
              </w:rPr>
              <w:t>(күні)</w:t>
            </w:r>
          </w:p>
        </w:tc>
      </w:tr>
    </w:tbl>
    <w:bookmarkStart w:name="z1139" w:id="985"/>
    <w:p>
      <w:pPr>
        <w:spacing w:after="0"/>
        <w:ind w:left="0"/>
        <w:jc w:val="left"/>
      </w:pPr>
      <w:r>
        <w:rPr>
          <w:rFonts w:ascii="Times New Roman"/>
          <w:b/>
          <w:i w:val="false"/>
          <w:color w:val="000000"/>
        </w:rPr>
        <w:t xml:space="preserve">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диагностикалауға арналған медициналық бұйымды өндірушінің бағасын тіркеу, бағасына өзгеріс енгізу туралы қорытынды</w:t>
      </w:r>
    </w:p>
    <w:bookmarkEnd w:id="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өндірушінің бағасын тіркеу, өзгерістер енгізу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 (Көрсетілетін қызметті алушының атауы, ұйымдық-құқықтық нысаны, БСН, басшының (бар болған жағдайда) (немесе оның міндетін атқарушы тұлғаның)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Бағаны талдау нысаны (атауы, моделі, өндірушісі)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(нөмірі, қолданылу мерзімі)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0" w:id="986"/>
    <w:p>
      <w:pPr>
        <w:spacing w:after="0"/>
        <w:ind w:left="0"/>
        <w:jc w:val="both"/>
      </w:pPr>
      <w:r>
        <w:rPr>
          <w:rFonts w:ascii="Times New Roman"/>
          <w:b w:val="false"/>
          <w:i w:val="false"/>
          <w:color w:val="000000"/>
          <w:sz w:val="28"/>
        </w:rPr>
        <w:t>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диагностикалауға арналған медициналық бұйымды өндірушінің бағасын тіркеу, бағасына өзгеріс енгізу туралы қорытынды кіріспе, зерттеу бөлігінен және қорытындыдан тұрады.</w:t>
      </w:r>
    </w:p>
    <w:bookmarkEnd w:id="986"/>
    <w:bookmarkStart w:name="z1141" w:id="987"/>
    <w:p>
      <w:pPr>
        <w:spacing w:after="0"/>
        <w:ind w:left="0"/>
        <w:jc w:val="both"/>
      </w:pPr>
      <w:r>
        <w:rPr>
          <w:rFonts w:ascii="Times New Roman"/>
          <w:b w:val="false"/>
          <w:i w:val="false"/>
          <w:color w:val="000000"/>
          <w:sz w:val="28"/>
        </w:rPr>
        <w:t>
      Сарапшы қорытындысының зерттеу бөлігінде бүкіл зерттеу процесі және оның нәтижелері баяндалады, белгіленген нақты деректер мен жағдайларға негіздеме беріледі.</w:t>
      </w:r>
    </w:p>
    <w:bookmarkEnd w:id="987"/>
    <w:bookmarkStart w:name="z1142" w:id="988"/>
    <w:p>
      <w:pPr>
        <w:spacing w:after="0"/>
        <w:ind w:left="0"/>
        <w:jc w:val="both"/>
      </w:pPr>
      <w:r>
        <w:rPr>
          <w:rFonts w:ascii="Times New Roman"/>
          <w:b w:val="false"/>
          <w:i w:val="false"/>
          <w:color w:val="000000"/>
          <w:sz w:val="28"/>
        </w:rPr>
        <w:t>
      Қорытындыда жиынтықтауыштар бөлінісінде сараптама затының ұсынылатын құны көрсетілген кесте түріндегі қосымша бар.</w:t>
      </w:r>
    </w:p>
    <w:bookmarkEnd w:id="988"/>
    <w:bookmarkStart w:name="z1143" w:id="989"/>
    <w:p>
      <w:pPr>
        <w:spacing w:after="0"/>
        <w:ind w:left="0"/>
        <w:jc w:val="both"/>
      </w:pPr>
      <w:r>
        <w:rPr>
          <w:rFonts w:ascii="Times New Roman"/>
          <w:b w:val="false"/>
          <w:i w:val="false"/>
          <w:color w:val="000000"/>
          <w:sz w:val="28"/>
        </w:rPr>
        <w:t>
      Қорытынды:</w:t>
      </w:r>
    </w:p>
    <w:bookmarkEnd w:id="989"/>
    <w:bookmarkStart w:name="z1144" w:id="990"/>
    <w:p>
      <w:pPr>
        <w:spacing w:after="0"/>
        <w:ind w:left="0"/>
        <w:jc w:val="both"/>
      </w:pPr>
      <w:r>
        <w:rPr>
          <w:rFonts w:ascii="Times New Roman"/>
          <w:b w:val="false"/>
          <w:i w:val="false"/>
          <w:color w:val="000000"/>
          <w:sz w:val="28"/>
        </w:rPr>
        <w:t>
      Бірыңғай дистрибьютормен жасалған ұзақ мерзімді жеткізу шарттары шеңберінде Қазақстан Республикасының аумағында өндірілетін тірі организмнен тыс (in vitro) диагностикалауға арналған медициналық бұйымның осы жиынтығының бағасы бір өлшем бірлігі үшін _________ теңгені құрайды.</w:t>
      </w:r>
    </w:p>
    <w:bookmarkEnd w:id="990"/>
    <w:bookmarkStart w:name="z1145" w:id="991"/>
    <w:p>
      <w:pPr>
        <w:spacing w:after="0"/>
        <w:ind w:left="0"/>
        <w:jc w:val="both"/>
      </w:pPr>
      <w:r>
        <w:rPr>
          <w:rFonts w:ascii="Times New Roman"/>
          <w:b w:val="false"/>
          <w:i w:val="false"/>
          <w:color w:val="000000"/>
          <w:sz w:val="28"/>
        </w:rPr>
        <w:t>
      Сарапшы _________________________________________________________</w:t>
      </w:r>
    </w:p>
    <w:bookmarkEnd w:id="991"/>
    <w:bookmarkStart w:name="z1146" w:id="992"/>
    <w:p>
      <w:pPr>
        <w:spacing w:after="0"/>
        <w:ind w:left="0"/>
        <w:jc w:val="both"/>
      </w:pPr>
      <w:r>
        <w:rPr>
          <w:rFonts w:ascii="Times New Roman"/>
          <w:b w:val="false"/>
          <w:i w:val="false"/>
          <w:color w:val="000000"/>
          <w:sz w:val="28"/>
        </w:rPr>
        <w:t>
      (қолы) Т.А.Ә. (бар болған жағдайда)  құрылымдық бөлімшенің басшысы</w:t>
      </w:r>
    </w:p>
    <w:bookmarkEnd w:id="992"/>
    <w:bookmarkStart w:name="z1147" w:id="993"/>
    <w:p>
      <w:pPr>
        <w:spacing w:after="0"/>
        <w:ind w:left="0"/>
        <w:jc w:val="both"/>
      </w:pPr>
      <w:r>
        <w:rPr>
          <w:rFonts w:ascii="Times New Roman"/>
          <w:b w:val="false"/>
          <w:i w:val="false"/>
          <w:color w:val="000000"/>
          <w:sz w:val="28"/>
        </w:rPr>
        <w:t>
      _______________  _______________________</w:t>
      </w:r>
    </w:p>
    <w:bookmarkEnd w:id="993"/>
    <w:bookmarkStart w:name="z1148" w:id="994"/>
    <w:p>
      <w:pPr>
        <w:spacing w:after="0"/>
        <w:ind w:left="0"/>
        <w:jc w:val="both"/>
      </w:pPr>
      <w:r>
        <w:rPr>
          <w:rFonts w:ascii="Times New Roman"/>
          <w:b w:val="false"/>
          <w:i w:val="false"/>
          <w:color w:val="000000"/>
          <w:sz w:val="28"/>
        </w:rPr>
        <w:t>
      (қолы) Т.А.Ә. (бар болған жағдайда)</w:t>
      </w:r>
    </w:p>
    <w:bookmarkEnd w:id="994"/>
    <w:bookmarkStart w:name="z1149" w:id="995"/>
    <w:p>
      <w:pPr>
        <w:spacing w:after="0"/>
        <w:ind w:left="0"/>
        <w:jc w:val="both"/>
      </w:pPr>
      <w:r>
        <w:rPr>
          <w:rFonts w:ascii="Times New Roman"/>
          <w:b w:val="false"/>
          <w:i w:val="false"/>
          <w:color w:val="000000"/>
          <w:sz w:val="28"/>
        </w:rPr>
        <w:t>
      * тіркеу куәлігі, тіркеу күні және өту күні туралы мәліметтерді көрсетілетін қызметті алушы ол бар болған жағдайда толтырады</w:t>
      </w:r>
    </w:p>
    <w:bookmarkEnd w:id="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8-қосымша </w:t>
            </w:r>
          </w:p>
        </w:tc>
      </w:tr>
    </w:tbl>
    <w:bookmarkStart w:name="z1151" w:id="996"/>
    <w:p>
      <w:pPr>
        <w:spacing w:after="0"/>
        <w:ind w:left="0"/>
        <w:jc w:val="both"/>
      </w:pPr>
      <w:r>
        <w:rPr>
          <w:rFonts w:ascii="Times New Roman"/>
          <w:b w:val="false"/>
          <w:i w:val="false"/>
          <w:color w:val="000000"/>
          <w:sz w:val="28"/>
        </w:rPr>
        <w:t>
      Нысан</w:t>
      </w:r>
    </w:p>
    <w:bookmarkEnd w:id="996"/>
    <w:bookmarkStart w:name="z1152" w:id="997"/>
    <w:p>
      <w:pPr>
        <w:spacing w:after="0"/>
        <w:ind w:left="0"/>
        <w:jc w:val="both"/>
      </w:pPr>
      <w:r>
        <w:rPr>
          <w:rFonts w:ascii="Times New Roman"/>
          <w:b w:val="false"/>
          <w:i w:val="false"/>
          <w:color w:val="000000"/>
          <w:sz w:val="28"/>
        </w:rPr>
        <w:t>
      Қазақстандық ұлттық дәрілік формулярға дәрілік затты қосуға арналған кәсіптік сараптама қорытындысы</w:t>
      </w:r>
    </w:p>
    <w:bookmarkEnd w:id="997"/>
    <w:bookmarkStart w:name="z1153" w:id="998"/>
    <w:p>
      <w:pPr>
        <w:spacing w:after="0"/>
        <w:ind w:left="0"/>
        <w:jc w:val="both"/>
      </w:pPr>
      <w:r>
        <w:rPr>
          <w:rFonts w:ascii="Times New Roman"/>
          <w:b w:val="false"/>
          <w:i w:val="false"/>
          <w:color w:val="000000"/>
          <w:sz w:val="28"/>
        </w:rPr>
        <w:t>
      1. Көрсетілетін қызметті алушы туралы ақпарат:</w:t>
      </w:r>
    </w:p>
    <w:bookmarkEnd w:id="998"/>
    <w:bookmarkStart w:name="z1154" w:id="999"/>
    <w:p>
      <w:pPr>
        <w:spacing w:after="0"/>
        <w:ind w:left="0"/>
        <w:jc w:val="both"/>
      </w:pPr>
      <w:r>
        <w:rPr>
          <w:rFonts w:ascii="Times New Roman"/>
          <w:b w:val="false"/>
          <w:i w:val="false"/>
          <w:color w:val="000000"/>
          <w:sz w:val="28"/>
        </w:rPr>
        <w:t>
      1) ұйымның атауы;</w:t>
      </w:r>
    </w:p>
    <w:bookmarkEnd w:id="999"/>
    <w:bookmarkStart w:name="z1155" w:id="1000"/>
    <w:p>
      <w:pPr>
        <w:spacing w:after="0"/>
        <w:ind w:left="0"/>
        <w:jc w:val="both"/>
      </w:pPr>
      <w:r>
        <w:rPr>
          <w:rFonts w:ascii="Times New Roman"/>
          <w:b w:val="false"/>
          <w:i w:val="false"/>
          <w:color w:val="000000"/>
          <w:sz w:val="28"/>
        </w:rPr>
        <w:t>
      2) Т.А.Ә. (бар болса), жауапты тұлғаның лауазымы;</w:t>
      </w:r>
    </w:p>
    <w:bookmarkEnd w:id="1000"/>
    <w:bookmarkStart w:name="z1156" w:id="1001"/>
    <w:p>
      <w:pPr>
        <w:spacing w:after="0"/>
        <w:ind w:left="0"/>
        <w:jc w:val="both"/>
      </w:pPr>
      <w:r>
        <w:rPr>
          <w:rFonts w:ascii="Times New Roman"/>
          <w:b w:val="false"/>
          <w:i w:val="false"/>
          <w:color w:val="000000"/>
          <w:sz w:val="28"/>
        </w:rPr>
        <w:t>
      3) көрсетілетін қызметті алушы ұйымның орналасқан жері (заңды мекенжайы, нақты мекенжайы);</w:t>
      </w:r>
    </w:p>
    <w:bookmarkEnd w:id="1001"/>
    <w:bookmarkStart w:name="z1157" w:id="1002"/>
    <w:p>
      <w:pPr>
        <w:spacing w:after="0"/>
        <w:ind w:left="0"/>
        <w:jc w:val="both"/>
      </w:pPr>
      <w:r>
        <w:rPr>
          <w:rFonts w:ascii="Times New Roman"/>
          <w:b w:val="false"/>
          <w:i w:val="false"/>
          <w:color w:val="000000"/>
          <w:sz w:val="28"/>
        </w:rPr>
        <w:t>
      4) БСН, банк деректемелері;</w:t>
      </w:r>
    </w:p>
    <w:bookmarkEnd w:id="1002"/>
    <w:bookmarkStart w:name="z1158" w:id="1003"/>
    <w:p>
      <w:pPr>
        <w:spacing w:after="0"/>
        <w:ind w:left="0"/>
        <w:jc w:val="both"/>
      </w:pPr>
      <w:r>
        <w:rPr>
          <w:rFonts w:ascii="Times New Roman"/>
          <w:b w:val="false"/>
          <w:i w:val="false"/>
          <w:color w:val="000000"/>
          <w:sz w:val="28"/>
        </w:rPr>
        <w:t>
      5) телефон және (немесе) факс нөмірі;</w:t>
      </w:r>
    </w:p>
    <w:bookmarkEnd w:id="1003"/>
    <w:bookmarkStart w:name="z1159" w:id="1004"/>
    <w:p>
      <w:pPr>
        <w:spacing w:after="0"/>
        <w:ind w:left="0"/>
        <w:jc w:val="both"/>
      </w:pPr>
      <w:r>
        <w:rPr>
          <w:rFonts w:ascii="Times New Roman"/>
          <w:b w:val="false"/>
          <w:i w:val="false"/>
          <w:color w:val="000000"/>
          <w:sz w:val="28"/>
        </w:rPr>
        <w:t>
      6) е-mail;</w:t>
      </w:r>
    </w:p>
    <w:bookmarkEnd w:id="1004"/>
    <w:bookmarkStart w:name="z1160" w:id="1005"/>
    <w:p>
      <w:pPr>
        <w:spacing w:after="0"/>
        <w:ind w:left="0"/>
        <w:jc w:val="both"/>
      </w:pPr>
      <w:r>
        <w:rPr>
          <w:rFonts w:ascii="Times New Roman"/>
          <w:b w:val="false"/>
          <w:i w:val="false"/>
          <w:color w:val="000000"/>
          <w:sz w:val="28"/>
        </w:rPr>
        <w:t>
      2. Мәлімделген дәрілік зат (ДЗ) бойынша деректер:</w:t>
      </w:r>
    </w:p>
    <w:bookmarkEnd w:id="1005"/>
    <w:bookmarkStart w:name="z1161" w:id="1006"/>
    <w:p>
      <w:pPr>
        <w:spacing w:after="0"/>
        <w:ind w:left="0"/>
        <w:jc w:val="both"/>
      </w:pPr>
      <w:r>
        <w:rPr>
          <w:rFonts w:ascii="Times New Roman"/>
          <w:b w:val="false"/>
          <w:i w:val="false"/>
          <w:color w:val="000000"/>
          <w:sz w:val="28"/>
        </w:rPr>
        <w:t>
      1) ДЗ саудалық атауы;</w:t>
      </w:r>
    </w:p>
    <w:bookmarkEnd w:id="1006"/>
    <w:bookmarkStart w:name="z1162" w:id="1007"/>
    <w:p>
      <w:pPr>
        <w:spacing w:after="0"/>
        <w:ind w:left="0"/>
        <w:jc w:val="both"/>
      </w:pPr>
      <w:r>
        <w:rPr>
          <w:rFonts w:ascii="Times New Roman"/>
          <w:b w:val="false"/>
          <w:i w:val="false"/>
          <w:color w:val="000000"/>
          <w:sz w:val="28"/>
        </w:rPr>
        <w:t>
      2) халықаралық патенттелмеген атауы;</w:t>
      </w:r>
    </w:p>
    <w:bookmarkEnd w:id="1007"/>
    <w:bookmarkStart w:name="z1163" w:id="1008"/>
    <w:p>
      <w:pPr>
        <w:spacing w:after="0"/>
        <w:ind w:left="0"/>
        <w:jc w:val="both"/>
      </w:pPr>
      <w:r>
        <w:rPr>
          <w:rFonts w:ascii="Times New Roman"/>
          <w:b w:val="false"/>
          <w:i w:val="false"/>
          <w:color w:val="000000"/>
          <w:sz w:val="28"/>
        </w:rPr>
        <w:t>
      3) қосу үшін ұсынылатын ДЗ құрамы (әсер етуші және қосымша заттар);</w:t>
      </w:r>
    </w:p>
    <w:bookmarkEnd w:id="1008"/>
    <w:bookmarkStart w:name="z1164" w:id="1009"/>
    <w:p>
      <w:pPr>
        <w:spacing w:after="0"/>
        <w:ind w:left="0"/>
        <w:jc w:val="both"/>
      </w:pPr>
      <w:r>
        <w:rPr>
          <w:rFonts w:ascii="Times New Roman"/>
          <w:b w:val="false"/>
          <w:i w:val="false"/>
          <w:color w:val="000000"/>
          <w:sz w:val="28"/>
        </w:rPr>
        <w:t>
      4) дәрілік түрі және дозасы, концентрациясы;</w:t>
      </w:r>
    </w:p>
    <w:bookmarkEnd w:id="1009"/>
    <w:bookmarkStart w:name="z1165" w:id="1010"/>
    <w:p>
      <w:pPr>
        <w:spacing w:after="0"/>
        <w:ind w:left="0"/>
        <w:jc w:val="both"/>
      </w:pPr>
      <w:r>
        <w:rPr>
          <w:rFonts w:ascii="Times New Roman"/>
          <w:b w:val="false"/>
          <w:i w:val="false"/>
          <w:color w:val="000000"/>
          <w:sz w:val="28"/>
        </w:rPr>
        <w:t>
      5) мәлімделген ДЗ-ны Қазақстан Республикасындағы тіркеуі туралы мәліметтер;</w:t>
      </w:r>
    </w:p>
    <w:bookmarkEnd w:id="1010"/>
    <w:bookmarkStart w:name="z1166" w:id="1011"/>
    <w:p>
      <w:pPr>
        <w:spacing w:after="0"/>
        <w:ind w:left="0"/>
        <w:jc w:val="both"/>
      </w:pPr>
      <w:r>
        <w:rPr>
          <w:rFonts w:ascii="Times New Roman"/>
          <w:b w:val="false"/>
          <w:i w:val="false"/>
          <w:color w:val="000000"/>
          <w:sz w:val="28"/>
        </w:rPr>
        <w:t>
      6) ДЗ фармакологиялық әсері;</w:t>
      </w:r>
    </w:p>
    <w:bookmarkEnd w:id="1011"/>
    <w:bookmarkStart w:name="z1167" w:id="1012"/>
    <w:p>
      <w:pPr>
        <w:spacing w:after="0"/>
        <w:ind w:left="0"/>
        <w:jc w:val="both"/>
      </w:pPr>
      <w:r>
        <w:rPr>
          <w:rFonts w:ascii="Times New Roman"/>
          <w:b w:val="false"/>
          <w:i w:val="false"/>
          <w:color w:val="000000"/>
          <w:sz w:val="28"/>
        </w:rPr>
        <w:t>
      7) ДЗ және АТХ код фармакологиялық тобы;</w:t>
      </w:r>
    </w:p>
    <w:bookmarkEnd w:id="1012"/>
    <w:bookmarkStart w:name="z1168" w:id="1013"/>
    <w:p>
      <w:pPr>
        <w:spacing w:after="0"/>
        <w:ind w:left="0"/>
        <w:jc w:val="both"/>
      </w:pPr>
      <w:r>
        <w:rPr>
          <w:rFonts w:ascii="Times New Roman"/>
          <w:b w:val="false"/>
          <w:i w:val="false"/>
          <w:color w:val="000000"/>
          <w:sz w:val="28"/>
        </w:rPr>
        <w:t>
      8) дәрілік затты қолдану жөніндегі нұсқаулыққа сәйкес қолдану көрсеткіштері;</w:t>
      </w:r>
    </w:p>
    <w:bookmarkEnd w:id="1013"/>
    <w:bookmarkStart w:name="z1169" w:id="1014"/>
    <w:p>
      <w:pPr>
        <w:spacing w:after="0"/>
        <w:ind w:left="0"/>
        <w:jc w:val="both"/>
      </w:pPr>
      <w:r>
        <w:rPr>
          <w:rFonts w:ascii="Times New Roman"/>
          <w:b w:val="false"/>
          <w:i w:val="false"/>
          <w:color w:val="000000"/>
          <w:sz w:val="28"/>
        </w:rPr>
        <w:t>
      9) қолдану тәсілі.</w:t>
      </w:r>
    </w:p>
    <w:bookmarkEnd w:id="1014"/>
    <w:bookmarkStart w:name="z1170" w:id="1015"/>
    <w:p>
      <w:pPr>
        <w:spacing w:after="0"/>
        <w:ind w:left="0"/>
        <w:jc w:val="both"/>
      </w:pPr>
      <w:r>
        <w:rPr>
          <w:rFonts w:ascii="Times New Roman"/>
          <w:b w:val="false"/>
          <w:i w:val="false"/>
          <w:color w:val="000000"/>
          <w:sz w:val="28"/>
        </w:rPr>
        <w:t>
      3. Қазақстандық ұлттық дәрілік формулярға енгізу үшін кәсіби сараптама нәтижелері бойынша қорытынды:</w:t>
      </w:r>
    </w:p>
    <w:bookmarkEnd w:id="1015"/>
    <w:bookmarkStart w:name="z1171" w:id="1016"/>
    <w:p>
      <w:pPr>
        <w:spacing w:after="0"/>
        <w:ind w:left="0"/>
        <w:jc w:val="both"/>
      </w:pPr>
      <w:r>
        <w:rPr>
          <w:rFonts w:ascii="Times New Roman"/>
          <w:b w:val="false"/>
          <w:i w:val="false"/>
          <w:color w:val="000000"/>
          <w:sz w:val="28"/>
        </w:rPr>
        <w:t>
      1) Дәрілік заттың Қазақстан Республикасында қолданыстағы тіркеу куәлігінің болуы туралы ақпарат;</w:t>
      </w:r>
    </w:p>
    <w:bookmarkEnd w:id="1016"/>
    <w:bookmarkStart w:name="z1172" w:id="1017"/>
    <w:p>
      <w:pPr>
        <w:spacing w:after="0"/>
        <w:ind w:left="0"/>
        <w:jc w:val="both"/>
      </w:pPr>
      <w:r>
        <w:rPr>
          <w:rFonts w:ascii="Times New Roman"/>
          <w:b w:val="false"/>
          <w:i w:val="false"/>
          <w:color w:val="000000"/>
          <w:sz w:val="28"/>
        </w:rPr>
        <w:t>
      2) Кодекстің 177-бабының 3-тармағына сәйкес айқындалған орфандық аурулардың және оларды емдеуге арналған (орфандық) дәрілік заттардың тізбесінде дәрілік заттың болуы туралы ақпарат;</w:t>
      </w:r>
    </w:p>
    <w:bookmarkEnd w:id="1017"/>
    <w:bookmarkStart w:name="z1173" w:id="1018"/>
    <w:p>
      <w:pPr>
        <w:spacing w:after="0"/>
        <w:ind w:left="0"/>
        <w:jc w:val="both"/>
      </w:pPr>
      <w:r>
        <w:rPr>
          <w:rFonts w:ascii="Times New Roman"/>
          <w:b w:val="false"/>
          <w:i w:val="false"/>
          <w:color w:val="000000"/>
          <w:sz w:val="28"/>
        </w:rPr>
        <w:t>
      3) халықаралық танылған көздерде (PubMed, Embase, Cochrane Library және т. б.) жоғары әдіснамалық сападағы релевантты клиникалық зерттеулердің нәтижелерімен расталған, осы Қағидаларға 44-қосымшаға сәйкес Оксфорд дәлелді медицина орталығы әзірлеген шәкіл бойынша I және II дәлелділік деңгейлерінің арақатынасына және А және В ұсынымдарының градацияларына сәйкес қолдануға тіркелген айғақтар бойынша дәрілік заттың клиникалық тиімділігінің болуы туралы ақпарат.);</w:t>
      </w:r>
    </w:p>
    <w:bookmarkEnd w:id="1018"/>
    <w:bookmarkStart w:name="z1174" w:id="1019"/>
    <w:p>
      <w:pPr>
        <w:spacing w:after="0"/>
        <w:ind w:left="0"/>
        <w:jc w:val="both"/>
      </w:pPr>
      <w:r>
        <w:rPr>
          <w:rFonts w:ascii="Times New Roman"/>
          <w:b w:val="false"/>
          <w:i w:val="false"/>
          <w:color w:val="000000"/>
          <w:sz w:val="28"/>
        </w:rPr>
        <w:t>
      4) халықаралық танылған көздерде (PubMed, Embase, Cochrane Library және т. б.) жоғары әдіснамалық сападағы релевантты клиникалық зерттеулердің нәтижелерімен расталған, осы Қағидаларға 44-қосымшаға сәйкес Оксфорд дәлелді медицина орталығы әзірлеген шәкіл бойынша I және II дәлелділік деңгейлерінің арақатынасына және А және В ұсынымдарының градацияларына сәйкес қолдануға тіркелген көрсетілімдер бойынша дәрілік заттың қауіпсіздігінің болуы туралы ақпарат.);</w:t>
      </w:r>
    </w:p>
    <w:bookmarkEnd w:id="1019"/>
    <w:bookmarkStart w:name="z1175" w:id="1020"/>
    <w:p>
      <w:pPr>
        <w:spacing w:after="0"/>
        <w:ind w:left="0"/>
        <w:jc w:val="both"/>
      </w:pPr>
      <w:r>
        <w:rPr>
          <w:rFonts w:ascii="Times New Roman"/>
          <w:b w:val="false"/>
          <w:i w:val="false"/>
          <w:color w:val="000000"/>
          <w:sz w:val="28"/>
        </w:rPr>
        <w:t>
      5) Кодекстің 7-бабының 30-тармақшасына сәйкес құрылған ресми электрондық ақпараттық ресурстар мен ақпараттық жүйелердің деректері бойынша дәрілік затты қолдануға тіркелген айғақтар болып табылатын аурулар, сондай-ақ уәкілетті органның жарияланған статистикалық жинақтары немесе эпидемиялогиялық зерттеулер бойынша Қазақстан Республикасы халқының сырқаттанушылық құрылымында болуы немесе басым болуы туралы ақпарат;</w:t>
      </w:r>
    </w:p>
    <w:bookmarkEnd w:id="1020"/>
    <w:bookmarkStart w:name="z1176" w:id="1021"/>
    <w:p>
      <w:pPr>
        <w:spacing w:after="0"/>
        <w:ind w:left="0"/>
        <w:jc w:val="both"/>
      </w:pPr>
      <w:r>
        <w:rPr>
          <w:rFonts w:ascii="Times New Roman"/>
          <w:b w:val="false"/>
          <w:i w:val="false"/>
          <w:color w:val="000000"/>
          <w:sz w:val="28"/>
        </w:rPr>
        <w:t>
      6) ұсынымдарда Қазақстан Республикасының клиникалық хаттамаларының қолдану көрсетілімдеріне сәйкес келуі;</w:t>
      </w:r>
    </w:p>
    <w:bookmarkEnd w:id="1021"/>
    <w:bookmarkStart w:name="z1177" w:id="1022"/>
    <w:p>
      <w:pPr>
        <w:spacing w:after="0"/>
        <w:ind w:left="0"/>
        <w:jc w:val="both"/>
      </w:pPr>
      <w:r>
        <w:rPr>
          <w:rFonts w:ascii="Times New Roman"/>
          <w:b w:val="false"/>
          <w:i w:val="false"/>
          <w:color w:val="000000"/>
          <w:sz w:val="28"/>
        </w:rPr>
        <w:t>
      7) ұсынымдарда халықаралық (еуропалық) клиникалық нұсқаулардың болуы туралы ақпарат;</w:t>
      </w:r>
    </w:p>
    <w:bookmarkEnd w:id="1022"/>
    <w:bookmarkStart w:name="z1178" w:id="1023"/>
    <w:p>
      <w:pPr>
        <w:spacing w:after="0"/>
        <w:ind w:left="0"/>
        <w:jc w:val="both"/>
      </w:pPr>
      <w:r>
        <w:rPr>
          <w:rFonts w:ascii="Times New Roman"/>
          <w:b w:val="false"/>
          <w:i w:val="false"/>
          <w:color w:val="000000"/>
          <w:sz w:val="28"/>
        </w:rPr>
        <w:t>
      8) ұсынымдарда, экономикалық ынтымақтастық және даму ұйымына (ЭЫДҰ) мүше елдердің хаттамаларында болуы туралы ақпарат);</w:t>
      </w:r>
    </w:p>
    <w:bookmarkEnd w:id="1023"/>
    <w:bookmarkStart w:name="z1179" w:id="1024"/>
    <w:p>
      <w:pPr>
        <w:spacing w:after="0"/>
        <w:ind w:left="0"/>
        <w:jc w:val="both"/>
      </w:pPr>
      <w:r>
        <w:rPr>
          <w:rFonts w:ascii="Times New Roman"/>
          <w:b w:val="false"/>
          <w:i w:val="false"/>
          <w:color w:val="000000"/>
          <w:sz w:val="28"/>
        </w:rPr>
        <w:t>
      9) Дүниежүзілік денсаулық сақтау ұйымының (оның ішінде балаларға арналған) негізгі дәрілік заттардың тізімінде болуы туралы ақпарат);</w:t>
      </w:r>
    </w:p>
    <w:bookmarkEnd w:id="1024"/>
    <w:bookmarkStart w:name="z1180" w:id="1025"/>
    <w:p>
      <w:pPr>
        <w:spacing w:after="0"/>
        <w:ind w:left="0"/>
        <w:jc w:val="both"/>
      </w:pPr>
      <w:r>
        <w:rPr>
          <w:rFonts w:ascii="Times New Roman"/>
          <w:b w:val="false"/>
          <w:i w:val="false"/>
          <w:color w:val="000000"/>
          <w:sz w:val="28"/>
        </w:rPr>
        <w:t>
      10) Британдық ұлттық дәрілік формулярда (оның ішінде балаларға арналған) болуы туралы ақпарат);</w:t>
      </w:r>
    </w:p>
    <w:bookmarkEnd w:id="1025"/>
    <w:bookmarkStart w:name="z1181" w:id="1026"/>
    <w:p>
      <w:pPr>
        <w:spacing w:after="0"/>
        <w:ind w:left="0"/>
        <w:jc w:val="both"/>
      </w:pPr>
      <w:r>
        <w:rPr>
          <w:rFonts w:ascii="Times New Roman"/>
          <w:b w:val="false"/>
          <w:i w:val="false"/>
          <w:color w:val="000000"/>
          <w:sz w:val="28"/>
        </w:rPr>
        <w:t>
      11) ЭЫДҰ елдерінің өтелетін тізімдерінде және формулярларында болуы туралы ақпарат;</w:t>
      </w:r>
    </w:p>
    <w:bookmarkEnd w:id="1026"/>
    <w:bookmarkStart w:name="z1182" w:id="1027"/>
    <w:p>
      <w:pPr>
        <w:spacing w:after="0"/>
        <w:ind w:left="0"/>
        <w:jc w:val="both"/>
      </w:pPr>
      <w:r>
        <w:rPr>
          <w:rFonts w:ascii="Times New Roman"/>
          <w:b w:val="false"/>
          <w:i w:val="false"/>
          <w:color w:val="000000"/>
          <w:sz w:val="28"/>
        </w:rPr>
        <w:t>
      12) медициналық қолдануға арналған дәрілік препараттарды тіркеуге қойылатын техникалық талаптарды үйлестіру жөніндегі халықаралық конференцияның өңір елдерінде дәрілік препараттарды тіркеудің болуы туралы ақпарат (ICH);</w:t>
      </w:r>
    </w:p>
    <w:bookmarkEnd w:id="1027"/>
    <w:bookmarkStart w:name="z1183" w:id="1028"/>
    <w:p>
      <w:pPr>
        <w:spacing w:after="0"/>
        <w:ind w:left="0"/>
        <w:jc w:val="both"/>
      </w:pPr>
      <w:r>
        <w:rPr>
          <w:rFonts w:ascii="Times New Roman"/>
          <w:b w:val="false"/>
          <w:i w:val="false"/>
          <w:color w:val="000000"/>
          <w:sz w:val="28"/>
        </w:rPr>
        <w:t>
      13) ЭЫДҰ елдерінде дәрілік препараттарды тіркеудің болуы туралы ақпарат;</w:t>
      </w:r>
    </w:p>
    <w:bookmarkEnd w:id="1028"/>
    <w:bookmarkStart w:name="z1184" w:id="1029"/>
    <w:p>
      <w:pPr>
        <w:spacing w:after="0"/>
        <w:ind w:left="0"/>
        <w:jc w:val="both"/>
      </w:pPr>
      <w:r>
        <w:rPr>
          <w:rFonts w:ascii="Times New Roman"/>
          <w:b w:val="false"/>
          <w:i w:val="false"/>
          <w:color w:val="000000"/>
          <w:sz w:val="28"/>
        </w:rPr>
        <w:t>
      14) Еуропалық Одақтың құзыретті органының орталықтандырылған рәсім бойынша тіркеу елдерінде дәрілік препараттарды тіркеуінің болуы туралы ақпарат;</w:t>
      </w:r>
    </w:p>
    <w:bookmarkEnd w:id="1029"/>
    <w:bookmarkStart w:name="z1185" w:id="1030"/>
    <w:p>
      <w:pPr>
        <w:spacing w:after="0"/>
        <w:ind w:left="0"/>
        <w:jc w:val="both"/>
      </w:pPr>
      <w:r>
        <w:rPr>
          <w:rFonts w:ascii="Times New Roman"/>
          <w:b w:val="false"/>
          <w:i w:val="false"/>
          <w:color w:val="000000"/>
          <w:sz w:val="28"/>
        </w:rPr>
        <w:t>
      15) ДДҰ-ны қайта мамандандыру рәсімінің болуы немесе АИТВ-ға, туберкулезге, гепатитке және басқаларға қарсы күреске арналған біліктілігі шектеулі дәрілік заттарды ДДҰ тізбесіне енгізу туралы ақпарат</w:t>
      </w:r>
    </w:p>
    <w:bookmarkEnd w:id="1030"/>
    <w:bookmarkStart w:name="z1186" w:id="1031"/>
    <w:p>
      <w:pPr>
        <w:spacing w:after="0"/>
        <w:ind w:left="0"/>
        <w:jc w:val="both"/>
      </w:pPr>
      <w:r>
        <w:rPr>
          <w:rFonts w:ascii="Times New Roman"/>
          <w:b w:val="false"/>
          <w:i w:val="false"/>
          <w:color w:val="000000"/>
          <w:sz w:val="28"/>
        </w:rPr>
        <w:t>
      Қорытынды.</w:t>
      </w:r>
    </w:p>
    <w:bookmarkEnd w:id="10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 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9-қосымша </w:t>
            </w:r>
          </w:p>
        </w:tc>
      </w:tr>
    </w:tbl>
    <w:bookmarkStart w:name="z1188" w:id="1032"/>
    <w:p>
      <w:pPr>
        <w:spacing w:after="0"/>
        <w:ind w:left="0"/>
        <w:jc w:val="left"/>
      </w:pPr>
      <w:r>
        <w:rPr>
          <w:rFonts w:ascii="Times New Roman"/>
          <w:b/>
          <w:i w:val="false"/>
          <w:color w:val="000000"/>
        </w:rPr>
        <w:t xml:space="preserve"> Дәрілік затты немесе медициналық бұйымды мемлекеттік тіркеуден, қайта тіркеуден, дәрілік заттың немесе медициналық бұйымның тіркеу дерекнамасына өзгерістер енгізуден бас тарту туралы шешім</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шешімнің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шешімнің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033"/>
          <w:p>
            <w:pPr>
              <w:spacing w:after="20"/>
              <w:ind w:left="20"/>
              <w:jc w:val="both"/>
            </w:pPr>
            <w:r>
              <w:rPr>
                <w:rFonts w:ascii="Times New Roman"/>
                <w:b w:val="false"/>
                <w:i w:val="false"/>
                <w:color w:val="000000"/>
                <w:sz w:val="20"/>
              </w:rPr>
              <w:t>
__________________________________________</w:t>
            </w:r>
          </w:p>
          <w:bookmarkEnd w:id="1033"/>
          <w:p>
            <w:pPr>
              <w:spacing w:after="20"/>
              <w:ind w:left="20"/>
              <w:jc w:val="both"/>
            </w:pPr>
            <w:r>
              <w:rPr>
                <w:rFonts w:ascii="Times New Roman"/>
                <w:b w:val="false"/>
                <w:i w:val="false"/>
                <w:color w:val="000000"/>
                <w:sz w:val="20"/>
              </w:rPr>
              <w:t>
мемлекеттік органның атауы Сізге Қазақстан Республикасының аумағында дәрілік затты (медициналық бұйымды) (қажеттісінің астын сызу) тіркеуден, қайта тіркеуден немесе тіркеу дерекнамасына өзгерістер енгізуден және медициналық қолданудан бас тарту туралы хабарлайды.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34"/>
          <w:p>
            <w:pPr>
              <w:spacing w:after="20"/>
              <w:ind w:left="20"/>
              <w:jc w:val="both"/>
            </w:pPr>
            <w:r>
              <w:rPr>
                <w:rFonts w:ascii="Times New Roman"/>
                <w:b w:val="false"/>
                <w:i w:val="false"/>
                <w:color w:val="000000"/>
                <w:sz w:val="20"/>
              </w:rPr>
              <w:t>
Мемлекеттік орган басшысының (немесе уәкілетті тұлғаның) Т. А. Ә (бар болған жағдайда)</w:t>
            </w:r>
          </w:p>
          <w:bookmarkEnd w:id="1034"/>
          <w:p>
            <w:pPr>
              <w:spacing w:after="20"/>
              <w:ind w:left="20"/>
              <w:jc w:val="both"/>
            </w:pPr>
            <w:r>
              <w:rPr>
                <w:rFonts w:ascii="Times New Roman"/>
                <w:b w:val="false"/>
                <w:i w:val="false"/>
                <w:color w:val="000000"/>
                <w:sz w:val="20"/>
              </w:rPr>
              <w:t>
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192" w:id="1035"/>
    <w:p>
      <w:pPr>
        <w:spacing w:after="0"/>
        <w:ind w:left="0"/>
        <w:jc w:val="left"/>
      </w:pPr>
      <w:r>
        <w:rPr>
          <w:rFonts w:ascii="Times New Roman"/>
          <w:b/>
          <w:i w:val="false"/>
          <w:color w:val="000000"/>
        </w:rPr>
        <w:t xml:space="preserve"> ____________________________________________________________</w:t>
      </w:r>
    </w:p>
    <w:bookmarkEnd w:id="1035"/>
    <w:bookmarkStart w:name="z1193" w:id="1036"/>
    <w:p>
      <w:pPr>
        <w:spacing w:after="0"/>
        <w:ind w:left="0"/>
        <w:jc w:val="left"/>
      </w:pPr>
      <w:r>
        <w:rPr>
          <w:rFonts w:ascii="Times New Roman"/>
          <w:b/>
          <w:i w:val="false"/>
          <w:color w:val="000000"/>
        </w:rPr>
        <w:t xml:space="preserve"> Қазақстан Республикасында бағаны тіркеу рәсімі кезінде іс-әрекеттерді жүргізуге уәкілетті көрсетілетін қызметті алушыден сенім білдірілген тұлғаның немесе компанияның, өкілдіктің атауы</w:t>
      </w:r>
    </w:p>
    <w:bookmarkEnd w:id="1036"/>
    <w:bookmarkStart w:name="z1194" w:id="1037"/>
    <w:p>
      <w:pPr>
        <w:spacing w:after="0"/>
        <w:ind w:left="0"/>
        <w:jc w:val="left"/>
      </w:pPr>
      <w:r>
        <w:rPr>
          <w:rFonts w:ascii="Times New Roman"/>
          <w:b/>
          <w:i w:val="false"/>
          <w:color w:val="000000"/>
        </w:rPr>
        <w:t xml:space="preserve"> Дәрілік затты өндірушінің тіркелген бағасына бағаны тіркеуден немесе өзгерістер енгізуден дәлелді бас тарту</w:t>
      </w:r>
    </w:p>
    <w:bookmarkEnd w:id="1037"/>
    <w:bookmarkStart w:name="z1195" w:id="1038"/>
    <w:p>
      <w:pPr>
        <w:spacing w:after="0"/>
        <w:ind w:left="0"/>
        <w:jc w:val="both"/>
      </w:pPr>
      <w:r>
        <w:rPr>
          <w:rFonts w:ascii="Times New Roman"/>
          <w:b w:val="false"/>
          <w:i w:val="false"/>
          <w:color w:val="000000"/>
          <w:sz w:val="28"/>
        </w:rPr>
        <w:t>
      Осымен 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шаруашылық жүргізу құқығындағы республикалық мемлекеттік кәсіпорны (бұдан әрі - Сараптама ұйымы) келесіні хабарлайды. Өндірушінің бағасын тіркеу немесе өндірушінің тіркелген бағасына өзгеріс енгізу туралы өтініштерді қарау кезінде, атап айтқанда:</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6" w:id="1039"/>
    <w:p>
      <w:pPr>
        <w:spacing w:after="0"/>
        <w:ind w:left="0"/>
        <w:jc w:val="both"/>
      </w:pPr>
      <w:r>
        <w:rPr>
          <w:rFonts w:ascii="Times New Roman"/>
          <w:b w:val="false"/>
          <w:i w:val="false"/>
          <w:color w:val="000000"/>
          <w:sz w:val="28"/>
        </w:rPr>
        <w:t>
      Сараптама ұйымының қызметкерлері мыналарды анықтады:</w:t>
      </w:r>
    </w:p>
    <w:bookmarkEnd w:id="1039"/>
    <w:bookmarkStart w:name="z1197" w:id="1040"/>
    <w:p>
      <w:pPr>
        <w:spacing w:after="0"/>
        <w:ind w:left="0"/>
        <w:jc w:val="both"/>
      </w:pPr>
      <w:r>
        <w:rPr>
          <w:rFonts w:ascii="Times New Roman"/>
          <w:b w:val="false"/>
          <w:i w:val="false"/>
          <w:color w:val="000000"/>
          <w:sz w:val="28"/>
        </w:rPr>
        <w:t>
      (қажеттісін белгілеу)</w:t>
      </w:r>
    </w:p>
    <w:bookmarkEnd w:id="1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Осы Қағидалардың талаптарына сәйкес құжаттардың толық емес көлемде және (немесе) оларда қамтылған мәліметтердің толық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мәліметтер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өндірушісінің бағасы өтініште берілген референттік елдер қатарынан үш ең төменгі бағаның орташа мәнінен асады, сондай-ақ халықаралық ұйымдардың осы сайттарынан алынған үш ең төменгі бағаның орташа мәнінен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өндірушісінің бағасы өтініште берілген референттік елдер қатарындағы бағалардың орташа мәнінен асады (егер референттік елдердің саны үштен кем болған жағдайда), сондай-ақ халықаралық ұйымдардың осы сайттарынан алынған ең төменгі үш бағаның орташа мәнінен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ДЗ өндірушісінің бағасы Өндіруші ел үшін бағаның мәнінен асып түседі. (Референттік елдерде ДЗ мемлекеттік тіркелмеген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дәрілік заттар бойынша өндіруші ұсынған баға, жеңілдікті алып тастағанда, соңғы әкелу кезінде ұсынылған бағасын растайтын құжаттарда (инвойс көшірмесі, кедендік декларация немесе шот-фактура (жүкқұжат)) көрсетілген мәндерден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ұсынған әкелінетін дәрілік заттардың бағасы, өндірушінің тіркелген бағасына өзгерістер енгізу туралы өтінім беру сәтінде қолданыста болған және дәрілік заттың бағасын растайтын ұсынылған құжаттарда (өтінім беру сәтінде жарамды келісімшарт немесе сатып алу шарты) көрсетілген баға мәндерінен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өндірушінің ДЗ берілген шекті бағасы басқа елдерде сатылатын ДЗ бағасынан аспады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берілген бағасы дәрілік заттардың келісімшарттық өндірісінің тапсырыс берушісімен ұзақ мерзімді жеткізу шартының дәрілік заттардың бағасынан асып түседі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8" w:id="1041"/>
    <w:p>
      <w:pPr>
        <w:spacing w:after="0"/>
        <w:ind w:left="0"/>
        <w:jc w:val="both"/>
      </w:pPr>
      <w:r>
        <w:rPr>
          <w:rFonts w:ascii="Times New Roman"/>
          <w:b w:val="false"/>
          <w:i w:val="false"/>
          <w:color w:val="000000"/>
          <w:sz w:val="28"/>
        </w:rPr>
        <w:t>
      Осы арқылы дәрілік заттар мен медициналық бұйымдарды тіркеу қағидаларының 82-тармағына, 87-тармағына, 89-тармағына сәйкес "бірыңғай терезе" қағидаты бойынша сараптама жасау ұйымы өндірушінің бағасын тіркеуден немесе дәрілік затты өндірушінің тіркелген бағасына өзгерістер енгізуден дәлелді бас тартуды жібереді</w:t>
      </w:r>
    </w:p>
    <w:bookmarkEnd w:id="1041"/>
    <w:bookmarkStart w:name="z1199" w:id="1042"/>
    <w:p>
      <w:pPr>
        <w:spacing w:after="0"/>
        <w:ind w:left="0"/>
        <w:jc w:val="both"/>
      </w:pPr>
      <w:r>
        <w:rPr>
          <w:rFonts w:ascii="Times New Roman"/>
          <w:b w:val="false"/>
          <w:i w:val="false"/>
          <w:color w:val="000000"/>
          <w:sz w:val="28"/>
        </w:rPr>
        <w:t>
      ______________________________________________________________</w:t>
      </w:r>
    </w:p>
    <w:bookmarkEnd w:id="1042"/>
    <w:bookmarkStart w:name="z1200" w:id="1043"/>
    <w:p>
      <w:pPr>
        <w:spacing w:after="0"/>
        <w:ind w:left="0"/>
        <w:jc w:val="both"/>
      </w:pPr>
      <w:r>
        <w:rPr>
          <w:rFonts w:ascii="Times New Roman"/>
          <w:b w:val="false"/>
          <w:i w:val="false"/>
          <w:color w:val="000000"/>
          <w:sz w:val="28"/>
        </w:rPr>
        <w:t>
      ______________________________________________________________</w:t>
      </w:r>
    </w:p>
    <w:bookmarkEnd w:id="1043"/>
    <w:bookmarkStart w:name="z1201" w:id="1044"/>
    <w:p>
      <w:pPr>
        <w:spacing w:after="0"/>
        <w:ind w:left="0"/>
        <w:jc w:val="both"/>
      </w:pPr>
      <w:r>
        <w:rPr>
          <w:rFonts w:ascii="Times New Roman"/>
          <w:b w:val="false"/>
          <w:i w:val="false"/>
          <w:color w:val="000000"/>
          <w:sz w:val="28"/>
        </w:rPr>
        <w:t>
      лауазымы қолы ТАӘ (бар болса)</w:t>
      </w:r>
    </w:p>
    <w:bookmarkEnd w:id="10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11-қосымша </w:t>
            </w:r>
          </w:p>
        </w:tc>
      </w:tr>
    </w:tbl>
    <w:bookmarkStart w:name="z1203" w:id="1045"/>
    <w:p>
      <w:pPr>
        <w:spacing w:after="0"/>
        <w:ind w:left="0"/>
        <w:jc w:val="both"/>
      </w:pPr>
      <w:r>
        <w:rPr>
          <w:rFonts w:ascii="Times New Roman"/>
          <w:b w:val="false"/>
          <w:i w:val="false"/>
          <w:color w:val="000000"/>
          <w:sz w:val="28"/>
        </w:rPr>
        <w:t xml:space="preserve">
      Нысан </w:t>
      </w:r>
    </w:p>
    <w:bookmarkEnd w:id="1045"/>
    <w:bookmarkStart w:name="z1204" w:id="1046"/>
    <w:p>
      <w:pPr>
        <w:spacing w:after="0"/>
        <w:ind w:left="0"/>
        <w:jc w:val="both"/>
      </w:pPr>
      <w:r>
        <w:rPr>
          <w:rFonts w:ascii="Times New Roman"/>
          <w:b w:val="false"/>
          <w:i w:val="false"/>
          <w:color w:val="000000"/>
          <w:sz w:val="28"/>
        </w:rPr>
        <w:t>
      ______________________________</w:t>
      </w:r>
    </w:p>
    <w:bookmarkEnd w:id="1046"/>
    <w:bookmarkStart w:name="z1205" w:id="1047"/>
    <w:p>
      <w:pPr>
        <w:spacing w:after="0"/>
        <w:ind w:left="0"/>
        <w:jc w:val="both"/>
      </w:pPr>
      <w:r>
        <w:rPr>
          <w:rFonts w:ascii="Times New Roman"/>
          <w:b w:val="false"/>
          <w:i w:val="false"/>
          <w:color w:val="000000"/>
          <w:sz w:val="28"/>
        </w:rPr>
        <w:t>
      ______________________________</w:t>
      </w:r>
    </w:p>
    <w:bookmarkEnd w:id="1047"/>
    <w:bookmarkStart w:name="z1206" w:id="1048"/>
    <w:p>
      <w:pPr>
        <w:spacing w:after="0"/>
        <w:ind w:left="0"/>
        <w:jc w:val="both"/>
      </w:pPr>
      <w:r>
        <w:rPr>
          <w:rFonts w:ascii="Times New Roman"/>
          <w:b w:val="false"/>
          <w:i w:val="false"/>
          <w:color w:val="000000"/>
          <w:sz w:val="28"/>
        </w:rPr>
        <w:t>
      Тіркеу рәсімі, Қазақстан Республикасында өндірушінің бағасына өзгеріс енгізу кезінде іс-әрекеттерді жүргізуге уәкілетті көрсетілетін қызметті алушыден сенім білдірілген тұлғаның немесе компанияның, өкілдіктің атауы</w:t>
      </w:r>
    </w:p>
    <w:bookmarkEnd w:id="1048"/>
    <w:bookmarkStart w:name="z1207" w:id="104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өндірушінің медициналық мақсаттағы бұйымдарын тіркеуден, бағасына өзгеріс енгізуден дәлелді бас тарту</w:t>
      </w:r>
    </w:p>
    <w:bookmarkEnd w:id="1049"/>
    <w:bookmarkStart w:name="z1208" w:id="1050"/>
    <w:p>
      <w:pPr>
        <w:spacing w:after="0"/>
        <w:ind w:left="0"/>
        <w:jc w:val="both"/>
      </w:pPr>
      <w:r>
        <w:rPr>
          <w:rFonts w:ascii="Times New Roman"/>
          <w:b w:val="false"/>
          <w:i w:val="false"/>
          <w:color w:val="000000"/>
          <w:sz w:val="28"/>
        </w:rPr>
        <w:t>
      Осымен 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сараптаудың ұлттық орталығы" шаруашылық жүргізу құқығындағы республикалық мемлекеттік кәсіпорны (бұдан әрі - Сараптама ұйымы) мынаны хабарлайды.</w:t>
      </w:r>
    </w:p>
    <w:bookmarkEnd w:id="1050"/>
    <w:bookmarkStart w:name="z1209" w:id="1051"/>
    <w:p>
      <w:pPr>
        <w:spacing w:after="0"/>
        <w:ind w:left="0"/>
        <w:jc w:val="both"/>
      </w:pPr>
      <w:r>
        <w:rPr>
          <w:rFonts w:ascii="Times New Roman"/>
          <w:b w:val="false"/>
          <w:i w:val="false"/>
          <w:color w:val="000000"/>
          <w:sz w:val="28"/>
        </w:rPr>
        <w:t>
      ТМККК шеңберінде және (немесе) МӘМС жүйесінде медициналық мақсаттағы бұйымды тіркеу, оның бағасына өзгеріс енгізу туралы өтініштерді қарау кезінде, атап айтқанда:</w:t>
      </w:r>
    </w:p>
    <w:bookmarkEnd w:id="1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052"/>
          <w:p>
            <w:pPr>
              <w:spacing w:after="20"/>
              <w:ind w:left="20"/>
              <w:jc w:val="both"/>
            </w:pPr>
            <w:r>
              <w:rPr>
                <w:rFonts w:ascii="Times New Roman"/>
                <w:b w:val="false"/>
                <w:i w:val="false"/>
                <w:color w:val="000000"/>
                <w:sz w:val="20"/>
              </w:rPr>
              <w:t>
Сараптама ұйымының қызметкерлерімен мыналар анықталды:</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(қажеттісін белгілеу)</w:t>
            </w:r>
          </w:p>
          <w:p>
            <w:pPr>
              <w:spacing w:after="20"/>
              <w:ind w:left="20"/>
              <w:jc w:val="both"/>
            </w:pPr>
            <w:r>
              <w:rPr>
                <w:rFonts w:ascii="Times New Roman"/>
                <w:b w:val="false"/>
                <w:i w:val="false"/>
                <w:color w:val="000000"/>
                <w:sz w:val="20"/>
              </w:rPr>
              <w:t>
Осы Қағидалардың талаптарына сәйкес құжаттардың толық емес көлемде ұсынылуы және (немесе) оларда қамтылған мәліметтердің толық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әкелінетін ММБ үшін ТМККК шеңберінде және (немесе) МӘМС жүйесінде берілген бағасы жеңілдікті шегергендегі ММБ соңғы әкелу бағасын растайтын ұсынылған құжаттарда (инвойстың (жүкқұжаттың) немесе шот-фактураның, кедендік декларацияның көшірмесі) көрсетілген өлшем бірлігі үшін бағалар мәнінен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әкелінетін ММБ үшін ТМККК шеңберінде және (немесе) МӘМС жүйесінде берген бағасы ММБ өндіруші зауытының келісімшартында немесе шартында бағаны растайтын ұсынылған құжаттарда көрсетілген өлшем бірлігі үшін бағалар мәнінен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өндірушінің ММБ берілген шекті бағасы басқа елдерде өткізілетін ММБ бағасынан асып түседі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тіркелген баға "СҚ-Фармация" ЖШС веб-порталында мәлімделетін ММБ-ға өтініш берілген күннің алдындағы 12 айдағы соңғы сатып алу бағасынан асып түседі;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ММС жүйесінде тіркелген баға Мемлекеттік сатып алу веб-порталындағы өтініш берілген күннің алдындағы 12 айдағы соңғы сатып алу бағасынан асып түседі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2" w:id="1053"/>
    <w:p>
      <w:pPr>
        <w:spacing w:after="0"/>
        <w:ind w:left="0"/>
        <w:jc w:val="both"/>
      </w:pPr>
      <w:r>
        <w:rPr>
          <w:rFonts w:ascii="Times New Roman"/>
          <w:b w:val="false"/>
          <w:i w:val="false"/>
          <w:color w:val="000000"/>
          <w:sz w:val="28"/>
        </w:rPr>
        <w:t>
      Ескертпе:</w:t>
      </w:r>
    </w:p>
    <w:bookmarkEnd w:id="1053"/>
    <w:bookmarkStart w:name="z1213" w:id="1054"/>
    <w:p>
      <w:pPr>
        <w:spacing w:after="0"/>
        <w:ind w:left="0"/>
        <w:jc w:val="both"/>
      </w:pPr>
      <w:r>
        <w:rPr>
          <w:rFonts w:ascii="Times New Roman"/>
          <w:b w:val="false"/>
          <w:i w:val="false"/>
          <w:color w:val="000000"/>
          <w:sz w:val="28"/>
        </w:rPr>
        <w:t>
      __________________________________________________________________</w:t>
      </w:r>
    </w:p>
    <w:bookmarkEnd w:id="1054"/>
    <w:bookmarkStart w:name="z1214" w:id="1055"/>
    <w:p>
      <w:pPr>
        <w:spacing w:after="0"/>
        <w:ind w:left="0"/>
        <w:jc w:val="both"/>
      </w:pPr>
      <w:r>
        <w:rPr>
          <w:rFonts w:ascii="Times New Roman"/>
          <w:b w:val="false"/>
          <w:i w:val="false"/>
          <w:color w:val="000000"/>
          <w:sz w:val="28"/>
        </w:rPr>
        <w:t>
      _______________________________________________________________</w:t>
      </w:r>
    </w:p>
    <w:bookmarkEnd w:id="1055"/>
    <w:bookmarkStart w:name="z1215" w:id="1056"/>
    <w:p>
      <w:pPr>
        <w:spacing w:after="0"/>
        <w:ind w:left="0"/>
        <w:jc w:val="both"/>
      </w:pPr>
      <w:r>
        <w:rPr>
          <w:rFonts w:ascii="Times New Roman"/>
          <w:b w:val="false"/>
          <w:i w:val="false"/>
          <w:color w:val="000000"/>
          <w:sz w:val="28"/>
        </w:rPr>
        <w:t>
      Осымен, Қағидалардың 178, 179 тармақтарына сәйкес сараптама ұйымы ТМККК шеңберінде және (немесе) МӘМС жүйесінде өндірушінің бағасына аталған медициналық мақсаттағы бұйымдарға тіркеуден, өзгерістер енгізуден дәлелді бас тартуды жібереді.</w:t>
      </w:r>
    </w:p>
    <w:bookmarkEnd w:id="1056"/>
    <w:bookmarkStart w:name="z1216" w:id="1057"/>
    <w:p>
      <w:pPr>
        <w:spacing w:after="0"/>
        <w:ind w:left="0"/>
        <w:jc w:val="both"/>
      </w:pPr>
      <w:r>
        <w:rPr>
          <w:rFonts w:ascii="Times New Roman"/>
          <w:b w:val="false"/>
          <w:i w:val="false"/>
          <w:color w:val="000000"/>
          <w:sz w:val="28"/>
        </w:rPr>
        <w:t>
      ________________ ______________ _______________________</w:t>
      </w:r>
    </w:p>
    <w:bookmarkEnd w:id="1057"/>
    <w:bookmarkStart w:name="z1217" w:id="1058"/>
    <w:p>
      <w:pPr>
        <w:spacing w:after="0"/>
        <w:ind w:left="0"/>
        <w:jc w:val="both"/>
      </w:pPr>
      <w:r>
        <w:rPr>
          <w:rFonts w:ascii="Times New Roman"/>
          <w:b w:val="false"/>
          <w:i w:val="false"/>
          <w:color w:val="000000"/>
          <w:sz w:val="28"/>
        </w:rPr>
        <w:t>
      лауазымы қолы аты-жөні ТАӘ (бар болса)</w:t>
      </w:r>
    </w:p>
    <w:bookmarkEnd w:id="10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12-қосымша </w:t>
            </w:r>
          </w:p>
        </w:tc>
      </w:tr>
    </w:tbl>
    <w:bookmarkStart w:name="z1219" w:id="1059"/>
    <w:p>
      <w:pPr>
        <w:spacing w:after="0"/>
        <w:ind w:left="0"/>
        <w:jc w:val="both"/>
      </w:pPr>
      <w:r>
        <w:rPr>
          <w:rFonts w:ascii="Times New Roman"/>
          <w:b w:val="false"/>
          <w:i w:val="false"/>
          <w:color w:val="000000"/>
          <w:sz w:val="28"/>
        </w:rPr>
        <w:t xml:space="preserve">
      Нысан </w:t>
      </w:r>
    </w:p>
    <w:bookmarkEnd w:id="1059"/>
    <w:bookmarkStart w:name="z1220" w:id="1060"/>
    <w:p>
      <w:pPr>
        <w:spacing w:after="0"/>
        <w:ind w:left="0"/>
        <w:jc w:val="left"/>
      </w:pPr>
      <w:r>
        <w:rPr>
          <w:rFonts w:ascii="Times New Roman"/>
          <w:b/>
          <w:i w:val="false"/>
          <w:color w:val="000000"/>
        </w:rPr>
        <w:t xml:space="preserve"> ___________________________________________________________________</w:t>
      </w:r>
      <w:r>
        <w:br/>
      </w:r>
      <w:r>
        <w:rPr>
          <w:rFonts w:ascii="Times New Roman"/>
          <w:b/>
          <w:i w:val="false"/>
          <w:color w:val="000000"/>
        </w:rPr>
        <w:t>Көрсетілетін қызметті алушының атауы Тегін медициналық көмектің кепілдік берілген көлемі шеңберінде және  (немесе) міндетті әлеуметтік медициналық сақтандыру жүйесінде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бұйымды  өндірушінің бағасын тіркеуден, өзгеріс енгізуден дәлелді бас тарту</w:t>
      </w:r>
    </w:p>
    <w:bookmarkEnd w:id="1060"/>
    <w:bookmarkStart w:name="z1221" w:id="1061"/>
    <w:p>
      <w:pPr>
        <w:spacing w:after="0"/>
        <w:ind w:left="0"/>
        <w:jc w:val="both"/>
      </w:pPr>
      <w:r>
        <w:rPr>
          <w:rFonts w:ascii="Times New Roman"/>
          <w:b w:val="false"/>
          <w:i w:val="false"/>
          <w:color w:val="000000"/>
          <w:sz w:val="28"/>
        </w:rPr>
        <w:t>
      Осымен Қазақстан Республикасының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(бұдан әрі – Сараптама ұйымы) шаруашылық жүргізу құқығындағы республикалық мемлекеттік кәсіпорны мынаны хабарлайды.</w:t>
      </w:r>
    </w:p>
    <w:bookmarkEnd w:id="1061"/>
    <w:bookmarkStart w:name="z1222" w:id="1062"/>
    <w:p>
      <w:pPr>
        <w:spacing w:after="0"/>
        <w:ind w:left="0"/>
        <w:jc w:val="both"/>
      </w:pPr>
      <w:r>
        <w:rPr>
          <w:rFonts w:ascii="Times New Roman"/>
          <w:b w:val="false"/>
          <w:i w:val="false"/>
          <w:color w:val="000000"/>
          <w:sz w:val="28"/>
        </w:rPr>
        <w:t>
      ТМККК шеңберінде және (немесе) МӘМС жүйесінде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бұйымға өндірушінің бағасын тіркеу, өзгеріс енгізу туралы өтініштерді қарау кезінде, атап айтқанда:</w:t>
      </w:r>
    </w:p>
    <w:bookmarkEnd w:id="1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3" w:id="1063"/>
    <w:p>
      <w:pPr>
        <w:spacing w:after="0"/>
        <w:ind w:left="0"/>
        <w:jc w:val="both"/>
      </w:pPr>
      <w:r>
        <w:rPr>
          <w:rFonts w:ascii="Times New Roman"/>
          <w:b w:val="false"/>
          <w:i w:val="false"/>
          <w:color w:val="000000"/>
          <w:sz w:val="28"/>
        </w:rPr>
        <w:t>
      Сараптама ұйымының қызметкерлерімен мыналар анықталды:</w:t>
      </w:r>
    </w:p>
    <w:bookmarkEnd w:id="1063"/>
    <w:bookmarkStart w:name="z1224" w:id="1064"/>
    <w:p>
      <w:pPr>
        <w:spacing w:after="0"/>
        <w:ind w:left="0"/>
        <w:jc w:val="both"/>
      </w:pPr>
      <w:r>
        <w:rPr>
          <w:rFonts w:ascii="Times New Roman"/>
          <w:b w:val="false"/>
          <w:i w:val="false"/>
          <w:color w:val="000000"/>
          <w:sz w:val="28"/>
        </w:rPr>
        <w:t>
      (қажеттісін белгілеу)</w:t>
      </w:r>
    </w:p>
    <w:bookmarkEnd w:id="1064"/>
    <w:bookmarkStart w:name="z1225" w:id="1065"/>
    <w:p>
      <w:pPr>
        <w:spacing w:after="0"/>
        <w:ind w:left="0"/>
        <w:jc w:val="both"/>
      </w:pPr>
      <w:r>
        <w:rPr>
          <w:rFonts w:ascii="Times New Roman"/>
          <w:b w:val="false"/>
          <w:i w:val="false"/>
          <w:color w:val="000000"/>
          <w:sz w:val="28"/>
        </w:rPr>
        <w:t>
      Осы Қағидалардың талаптарына сәйкес құжаттардың толық емес көлемде ұсынылуы және (немесе) оларда қамтылған мәліметтердің толық болмауы.</w:t>
      </w:r>
    </w:p>
    <w:bookmarkEnd w:id="1065"/>
    <w:bookmarkStart w:name="z1226" w:id="1066"/>
    <w:p>
      <w:pPr>
        <w:spacing w:after="0"/>
        <w:ind w:left="0"/>
        <w:jc w:val="both"/>
      </w:pPr>
      <w:r>
        <w:rPr>
          <w:rFonts w:ascii="Times New Roman"/>
          <w:b w:val="false"/>
          <w:i w:val="false"/>
          <w:color w:val="000000"/>
          <w:sz w:val="28"/>
        </w:rPr>
        <w:t>
      Ескертпе:</w:t>
      </w:r>
    </w:p>
    <w:bookmarkEnd w:id="1066"/>
    <w:bookmarkStart w:name="z1227" w:id="1067"/>
    <w:p>
      <w:pPr>
        <w:spacing w:after="0"/>
        <w:ind w:left="0"/>
        <w:jc w:val="both"/>
      </w:pPr>
      <w:r>
        <w:rPr>
          <w:rFonts w:ascii="Times New Roman"/>
          <w:b w:val="false"/>
          <w:i w:val="false"/>
          <w:color w:val="000000"/>
          <w:sz w:val="28"/>
        </w:rPr>
        <w:t>
      _____________________________________________________</w:t>
      </w:r>
    </w:p>
    <w:bookmarkEnd w:id="1067"/>
    <w:bookmarkStart w:name="z1228" w:id="1068"/>
    <w:p>
      <w:pPr>
        <w:spacing w:after="0"/>
        <w:ind w:left="0"/>
        <w:jc w:val="both"/>
      </w:pPr>
      <w:r>
        <w:rPr>
          <w:rFonts w:ascii="Times New Roman"/>
          <w:b w:val="false"/>
          <w:i w:val="false"/>
          <w:color w:val="000000"/>
          <w:sz w:val="28"/>
        </w:rPr>
        <w:t>
      _____________________________________________________</w:t>
      </w:r>
    </w:p>
    <w:bookmarkEnd w:id="1068"/>
    <w:bookmarkStart w:name="z1229" w:id="1069"/>
    <w:p>
      <w:pPr>
        <w:spacing w:after="0"/>
        <w:ind w:left="0"/>
        <w:jc w:val="both"/>
      </w:pPr>
      <w:r>
        <w:rPr>
          <w:rFonts w:ascii="Times New Roman"/>
          <w:b w:val="false"/>
          <w:i w:val="false"/>
          <w:color w:val="000000"/>
          <w:sz w:val="28"/>
        </w:rPr>
        <w:t>
      Осымен Қағидалардың 196-тармақтағына сәйкес Сараптама ұйымы ТМККК шеңберінде және (немесе) МӘМС жүйесінде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саудалық атауына және техникалық сипаттамасына жоғарыда аталған медициналық бұйымдарға өндірушінің бағасын тіркеуден, өзгеріс енгізуден дәлелді бас тартуды жібереді.</w:t>
      </w:r>
    </w:p>
    <w:bookmarkEnd w:id="1069"/>
    <w:bookmarkStart w:name="z1230" w:id="1070"/>
    <w:p>
      <w:pPr>
        <w:spacing w:after="0"/>
        <w:ind w:left="0"/>
        <w:jc w:val="both"/>
      </w:pPr>
      <w:r>
        <w:rPr>
          <w:rFonts w:ascii="Times New Roman"/>
          <w:b w:val="false"/>
          <w:i w:val="false"/>
          <w:color w:val="000000"/>
          <w:sz w:val="28"/>
        </w:rPr>
        <w:t>
      ________________ ______________ _______________________</w:t>
      </w:r>
    </w:p>
    <w:bookmarkEnd w:id="1070"/>
    <w:bookmarkStart w:name="z1231" w:id="1071"/>
    <w:p>
      <w:pPr>
        <w:spacing w:after="0"/>
        <w:ind w:left="0"/>
        <w:jc w:val="both"/>
      </w:pPr>
      <w:r>
        <w:rPr>
          <w:rFonts w:ascii="Times New Roman"/>
          <w:b w:val="false"/>
          <w:i w:val="false"/>
          <w:color w:val="000000"/>
          <w:sz w:val="28"/>
        </w:rPr>
        <w:t>
      лауазымы қолы аты-жөні ТАӘ (бар болса)</w:t>
      </w:r>
    </w:p>
    <w:bookmarkEnd w:id="10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233" w:id="1072"/>
    <w:p>
      <w:pPr>
        <w:spacing w:after="0"/>
        <w:ind w:left="0"/>
        <w:jc w:val="left"/>
      </w:pPr>
      <w:r>
        <w:rPr>
          <w:rFonts w:ascii="Times New Roman"/>
          <w:b/>
          <w:i w:val="false"/>
          <w:color w:val="000000"/>
        </w:rPr>
        <w:t xml:space="preserve"> Қазақстан Республикасының өндірушілері сараптама үшін ұсынған құжаттардың тізбесі</w:t>
      </w:r>
    </w:p>
    <w:bookmarkEnd w:id="1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І-бөлім. Жалпы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сертификаты (соңғы инспекция күні мен нәтижелері көрсетілген нотариат куәландырған)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өндірістік процесте бірнеше өндіруші қатысатын болса, IА2, ІА3, ІА4 тармақтарының құжаттары өндірістің барлық қатысушыларына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құқығына лицензиялық шарт (келісім) (бірегей препаратқа патенттің қолдану мерзімі аяқталғанға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заттың өнертабыс немесе пайдалы моделіне арналған қорғау құжаты (қорғау құжатының патент иеленушісі электрондық форматта ұсынады), тауар таңбасына қорғау құжаты (электрондық форматта);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декларация (тіркеу куәлігінің ұстаушысы) өнертабыс немесе пайдалы моделге үшінші тұлғалардың айрықша құқықтарының бұзылмауы туралы кепілдік хат (генериктік дәрілік препараттың сараптамасы кезінде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сериясы тіркеуге берілген дәрілік заттың үлгісінің сериясымен сәйкес келетін үш өнеркәсіптік сериясы дайын өнімінің сапасын растайтын құжат (талдау сертификаты, талдау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жануар тектес заттарға беретін прион қауіпсіздігі туралы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сипаттамасының және дәрілік затты медициналық қолдану жөніндегі нұсқаулықтың (бұдан әрі - ДПЖС және ДЗ нұсқаулығы) жобаларында жұмыс істеп тұрған ДПЖ-дан және бастапқы (референттік) дәрілік препараттың ДЗ нұсқаулығынан айырмашылығы жоқ екендігі туралы декларация, ақпараттың айырмашылығын қоспағанда өндіруші, жарамдылық мерзімі, қосымша заттардың құрамы туралы биоқолжетімділігі немесе фармакокинетикасындағы шамалы айырмашылықтар.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тиісті бірегей (биологиялық) дәрілік препараттың қайта өндірілген, гибридті немесе биосимилярлы (биосимилярлы) дәрілік препарат екенін көрсететін негіздемелер мен фактілердің қысқаша түйіндемесі (5 бетке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сипаттамасының (ДЗЖС) "doc (док)" форматындағы электронды түрдегі қазақ және орыс тілдеріндегі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нұсқаулықтың "doc (док)" форматындағы қазақ және орыс тілдерінде электрондық түрдегі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бастапқы және қайталама қаптама, стикерлер, заттаңбалар үшін таңбалау мәтіні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қаптамасының, заттаңбалардың, стикерлердің электрондық түрде "jpeg (джипег)" форматта түрлі-түсті макеттері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ДПЖС және бірегей (референттік) дәрілік препараттың ДЗ нұсқаулығын және барлық айырмашылықтарды бөліп және негіздей отырып, қайта өндірілген, гибридті немесе биоаналогтық (биотектес) дәрілік препараттың ДЗ нұсқаулығын жолма-жол (бір бетке параллель орналасқан) салыстыру.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өзгерістерді бекітілген нұсқамен жолма-жол орналастырылған салыстыру көрсетілген өзгерістер ведомосы.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ұстаушысының фармакологиялық қадағалау жүйесінің мастер файлы (тіркеу куәлігін ұстаушы дәрілік препаратты тіркеуге алғаш рет өтінім берген жағдайда ұсынылады) немесе тіркеу куәлігінің ұстаушысының фармакологиялық қадағалау жүйесінің қысқаша сипаттамасы (қайта тіркеу кезінде): тіркеу куәлігінің ұстаушысының өз қарамағында жаһандық фармакологиялық қадағалауға жауапты тұлға бар екендігі туралы ақпаратты; жаһандық фармакалогиялық қадағалауға жауапты тұлғаның байланыс деректерін; дәрілік заттардың қауіпсіздігін тіркеуге дейінгі бақылау бойынша міндеттер мен міндеттемелерді орындау үшін өзінің фармакологиялық қадағалау жүйесі бар екендігі туралы тіркеу куәлігін ұстаушы қол қойған декларация; фармакологиялық қадағалау жүйесінің мастер файлы сақталатын орынға (мекенжайға) сілтеме.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бойынша мерзімді жаңартылып отыратын есеп (қайта тіркеу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басқару жоспары (бірегей, дәрілік препарат, биоаналогтық, биологиялық, биотехнологиялық, сондай-ақ иммундық дәрілік препарат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ұстаушысының Қазақстан Республикасының аумағында өз қарамағында фармакологиялық қадағалауға жауапты (байланыстан) тұлға бар екенін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Химиялық, фармацевтикалық және биологиялық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сапалық және сандық құрамы (белсенді, қосалқы заттар, таблетка қабығының немесе капсула корпусының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қаптау және тығындау материалдарының сапасын растайтын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әзірлеу (БФС, қосымша заттардың сипаттамасы, дәрілік препаратты бірегей (референттік) препаратпен салыстырып әзірлеу (егер генерик болған жағдайда), өндірістік процесті әзірлеу, компоненттердің үйлесімділігі, артығы, тұрақтылығы, микробиологиялық тазалығы)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формула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процесіндегі бақылау (операциялық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процестердің валидациясы (асептикалық жағдайда жүргізілетін процестерді валидциясы қоректік ортаны (қоректік ортаны толтыру) қолдана отырып, процесті модельдеуді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 бақылау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өнеркәсіптік сериядағы белсенді заттың сапасын растайтын құжат (өндірушіден субстанцияны талдау сертификаты, Еуропалық Фармакопея монографиясының сәйкестік сертификаты, талдау хаттамасы, талдау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заттарға сапа сертификаты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 (бастапқы және қайталама қаптама)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материалының сапасының регламенттейтін құжаттарды қоса берілген сапа сертификаттары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өнімдер сапасын бақылау әдістері (қажет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тілінен орыс тіліне тең түпнұсқалы аудармасы бар дайын өнімнің сапа ерекшеліктегі және бақылау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сапасы мен қауіпсіздігін бақылау жөніндегі өндірушінің электрондық түрдегі, "doc (құжат)" форматындағы нормативтік құжаты, оған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сынақ әдістемелерінің валидациясы (қайта тіркеу кезінде Қазақстан Республикасында бекітілген сапа жөніндегі нормативтік құжаттың қосымша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өнеркәсіптік немесе тәжірибелік-өнеркәсіптік (пилоттық) серияларда тұрақтылықты сынау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бейіні туралы мәліметтер (дозаланған қатты дәрілік түріне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бақылау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өзгерген организмдерден тұратын препараттарға арналған қоршаған орта үшін ықтимал қауіпсіздік жөніндегі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растайтын қосымша ақпарат (қажет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Фармакологиялық және токсикологиялық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Уыттылығы жөніндегі деректер (жедел және созылмалы), (медициналық иммундық-биологиялық препарат - бір рет енгізгенде және қайталама дозаларды енгізгенде уыттылығы)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функцияға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Эмбриоуыттылық және тератогендік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Мутагендігі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Канцерогенділігі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Фармакодинамикасы (медициналық гендік-биологиялық препараттар үшін – реактогенділікті зерттеу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Фармакокинетикасы (медициналық иммундық-биологиялық препараттар үшін – спецификалық белсенділік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тітіркендіргіш әсері туралы деректер (медициналық иммундық-биологиялық препараттар үшін иммуногендікті зерттеу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растайтын қосымша ақпарат (қажет болғанда)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Клиникалық құжаттама***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деректер (фармакодинамика,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иммунологиялық тиімділігі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тиімділік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(сынақтар) нәтижелері, ғылыми жарияланымдар,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тәжірибе дерекнамасы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растайтын қосымша ақпарат</w:t>
            </w:r>
          </w:p>
        </w:tc>
      </w:tr>
    </w:tbl>
    <w:p>
      <w:pPr>
        <w:spacing w:after="0"/>
        <w:ind w:left="0"/>
        <w:jc w:val="both"/>
      </w:pPr>
      <w:bookmarkStart w:name="z1234" w:id="1073"/>
      <w:r>
        <w:rPr>
          <w:rFonts w:ascii="Times New Roman"/>
          <w:b w:val="false"/>
          <w:i w:val="false"/>
          <w:color w:val="000000"/>
          <w:sz w:val="28"/>
        </w:rPr>
        <w:t>
      Ескертпе:</w:t>
      </w:r>
    </w:p>
    <w:bookmarkEnd w:id="10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қағидаларына сәйкес жүзеге асырылатын қайта тіркеу кезінде осы тізбенің I және II бөліктері ұсынылады.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Фармакопеялық әдістемелер үшін верификация деректері ұсынылады.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бекітілген зерттеу хаттамасы, бекітілген зерттеу есебі, реттеуші органның зерттеу жүргізуге рұқсаты(бар болған жағдайда), этикалық комиссияның мақұлдауы, зерттеу субъектісінің өмірі мен денсаулығына зиян келтірілген жағдайда демеушінің жауапкершілігін сақтандыру шартының көшірмесі, зерттеу субъектілерінің жеке тіркеу карталарының көшірмелері (халықаралық, көп орталықты клиникалық зерттеулер үшін 20 %), хроматограмма (биобаламалылықты зерттеуді ұсыну кезінде), клиникалық зерттеу демеушісі мен зерттеу орталығы (келісімшарттық зерттеу ұйымы) арасындағы шарттардың көшірмелері (құпия ақпаратты алғаннан кейін қажет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1239" w:id="1074"/>
    <w:p>
      <w:pPr>
        <w:spacing w:after="0"/>
        <w:ind w:left="0"/>
        <w:jc w:val="left"/>
      </w:pPr>
      <w:r>
        <w:rPr>
          <w:rFonts w:ascii="Times New Roman"/>
          <w:b/>
          <w:i w:val="false"/>
          <w:color w:val="000000"/>
        </w:rPr>
        <w:t xml:space="preserve"> Жалпы техникалық құжат форматында сараптау үшін ұсынылатын құжаттардың тізбесі</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құжаттама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ұсынымына сәйкес фармацевтикалық өнімге сертификат (нотариат куәландырған) (бар болған жағдайда) немесе Өндіруші елде тіркелгені туралы сертификат (тіркеу куәлігі) (нотариат куәландырған (бар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(соңғы инспекцияның күні мен нәтижелерін көрсете отырып) сертификаты (нотариат куәландырған) немесе "Интернет" ақпараттық-коммуникациялық желісінде уәкілетті орган GMP (мысалы, EudraGMP) талаптарына сәйкестік сертификаттарының тізілімі сайтының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құқығына лицензиялық шарт (келісім) (бірегей препаратқа патенттің қолдану мерзімі аяқталғанға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тіркеу куәлігінің нөмірі мен күні көрсетілген дәрілік затты тіркеу туралы мәліметтер (немесе сертификаттың немесе тіркеу куәлігінің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белгісіне қорғау құжатының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жалпы сипаттамасының және дәрілік затты медициналық қолдану жөніндегі нұсқаулықтың (бұдан әрі – ДПЖС және ДЗ нұсқаулығы) жобаларында қолданыстағы ДПЖС-тан және бастапқы (референттік) дәрілік препараттың ДЗ нұсқаулығынан ешқандай айырмашылық жоқ екендігі туралы декларация, ақпараттың айырмашылығын қоспағанда өндіруші, жарамдылық мерзімі, қосалқы заттардың құрамы туралы биоқолжетімділігі немесе фармакокинетикадағы болмашы айырмашылығы.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тиісті бірегей (биологиялық) дәрілік препараттың қайта өндірілген, гибридті немесе биосимилярлы (биосимилярлы) дәрілік препарат екенін көрсететін негіздемелер мен фактілердің қысқаша түйіндемесі (5 бетке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 және медициналық қолдану жөніндегі нұсқаулық (қосымша парақ, таңбалануы (түрлі-түсті макеттер):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қайта қаралған күнімен дәрілік препараттың жалпы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куәландырған бекітілген дәрілік затты медициналық қолдану жөніндегі нұсқаулық (Тәуелсіз Мемлекеттер Достастығы елдерінің өндіруші – ұйымдары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жалпы сипаттамасының (ДЗЖС), дәрілік затты медициналық қолдану жөніндегі нұсқаулықтың (қосымша парақ) қазақ және орыс тілдеріндегі жобалары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қаптамалардың, заттаңбалардың, стикерлердің қазақ және орыс тілдеріндегі таңбалау мәтіні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қаптамаларның, заттаңбалардың, стикерлердің электрондық түрде jpeg (джипег) форматында 1:1 масштабтағы түрлі-түсті макеттері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ДПЖС және бірегей (референттік) дәрілік препараттың ДЗ нұсқаулығын және ДПЖС жобаларының және барлық айырмашылықтарды бөліп және негіздей отырып, қайта өндірілген, гибридті немесе биоаналогтық (биотектес) дәрілік препараттың ДЗ нұсқаулығын жолма-жол (бір бетке параллель орналасқан) салыстыру.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өзгерістерді бекітілген нұсқамен жолма-жол орналастырылған салыстыру көрсетілген өзгерістер ведомосы.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сараптама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деректерді сараптау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 бойынша сараптау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үшін ықтимал қауіптілікті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модификацияланған организмдерден тұратын немесе содан алынған дәрілік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көрсетілетін қызметті алушының фармакологиялық қадағалауға қатысты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ұстаушысының фармакологиялық қадағалау жүйесінің мастер файлы (тіркеу куәлігін ұстаушы дәрілік препаратты тіркеуге алғаш рет өтінім берген жағдайда ұсынылады) немесе тіркеу куәлігінің ұстаушысының фармакологиялық қадағалау жүйесінің қысқаша сипаттамасы (қайта тіркеу кезінде): тіркеу куәлігінің ұстаушысының өз қарамағында жаһандық фармакологиялық қадағалауға уәкілетті тұлғаның бар екендігінің дәлелі; жаһандық фармакалогиялық қадағалауға жауапты тұлғаның байланыс деректерін; дәрілік заттардың қауіпсіздігін тіркеуге дейінгі бақылау бойынша міндеттер мен міндеттемелерді орындау үшін өзінің фармакологиялық қадағалау жүйесі бар екендігі туралы тіркеу куәлігін ұстаушы қол қойған декларация; фармакологиялық қадағалау жүйесінің мастер файлы сақталатын орынға (мекенжайға) сілтеме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бойынша мерзімді жаңартылып отыратын есеп (қайта тіркеу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басқару жоспары (бірегей, биоаналогтық, биологиялық, биотехнологиялық, сондай-ақ иммундық дәрілік препарат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ұстаушысының Қазақстан Республикасының аумағында фармакологиялық қадағалау үшін уәкілетті (байланысатын) тұлғасы бар екенін растайтын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техникалық құжаттың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2-5-бөліктерінің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техникалық құжатқа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жөнінідегі жалпы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фармацевтикалық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 (тығындау)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сипаттамасы және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 (тығындау)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микроорганизмдерге қатысты қауіпсіздікті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деректерге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деректерге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түріндегі фармакологиялық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фармакокинетикалық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фармакокинетикалық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токсикологиялық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түріндегі токсикологиялық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және олармен байланысты талдамалық әдістер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зерттеулер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тиімділік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қауіпсіздік түйіндемесі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дереккөздерінің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зерттеулердің қысқа шолулары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 Сапа*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(құрамында біреуден артық белсенді зат болатын дәрілік препараттар үшін, ақпарат толық көлемде олардың әрқайсысына қатысты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 сипаттау және оны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кезеңдерді және аралық өнімді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валидациясы және (немесе) оны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және сипаттамалардың дәлелдемесі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ерекшеліктер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(тығындау)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Тұрақтылыққа қатысты түйіндеме және қорытындылар**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тіркеуден кейін зерделеу хаттамасы және тұрақтылыққа қатысты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сипаттамасы және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құрамдас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және биологиялық қасиеттер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 (тығындау)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сипаттамалар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(Өндірушілер)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Сериясына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үдерісті және бақылау үдерісін сипаттау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Сыни кезеңдерді және аралық өнімді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Үдерістің валидациясы және (немесе) оны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Ерекшеліктердің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жануар тектес қосымша заттар (жануардан немесе адамнан алынатын ВВ пайдалану кезінде вирустық, бактериологиялық және приондық қауіпсіздік сертификаттары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(Ерекшеліктер)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қауіпсіздігін бақылау жөніндегі электрондық түрде doc форматта бекітілген нормативтік құжат (қайта тіркеу кезінде қосымша Қазақстан Республикасында бекітілген нормативтік құжаттың көшірмесі)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әдістемелер валидациясы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Сериялардың талдауы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Ерекшеліктердің негіздемесі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жүйесі (тығындау)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түйіндеме және қорытынды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тіркеуден кейін зерделеу хаттамасы және тұрақтылыққа қатысты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мен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микроорганизмдерге қатысты қауіпсіздікті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қосымша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дереккөздерінің көшірмесі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 Клиникаға дейінгі (клиникалық емес) зерттеулер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фармакодинамикасы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фармакодинамикасы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Фармакодинамикалық дәрілік өзара әрекеттесу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бойынша талдамалық әдістемелер мен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Экскреция (шығарылуы)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Фармакокинетикалық дәрілік өзара әрекеттесулер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фармакокинетикалық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енгізу кезіндегі уыттылық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енгізу кезіндегі уыттылық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Геноуыттылық (ин-витро; ин-виво, уытты кинетикалық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 (ұзақ мерзімдік зерттеу; қысқа мерзімдік немесе орташа мерзімдік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және онтогенетикалық уыттылық: фертильділік және эмбриондық ерте даму, эмбрио-фетальді даму; пренатальді және постнатальды даму; кейіннен бақылаумен жыныстық жетілмеген ұрпақтағы зерттеулер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көтере алушылық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уыттылық зерттеулері: антигендік; иммуноуыттылық, әсер ету механизмін зерттеу, дәріге тәуелділік, метаболиттер, қоспалар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дереккөздерінің көшірмесі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 Клиникалық зерттеулер және (немесе) сынаулар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түріндегі барлық клиникалық зерттеулер (сынақтар) тізбесі (орыс тіліне аудармамен зерттеу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 (сынақтар)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туралы есептер: биоқолжетімділік жөніндегі зерттеулер есебі; биожетімділік және биобаламалық жөніндегі салыстырмалы зерттеулер есебі; ин-витро ин-виво зерттеулері корреляциясы жөніндегі есеп; биоталдамалық және талдамалық әдістер жөніндегі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биоматериалдарын пайдалану кезіндегі фармакокинетикасы жөніндегі зерттеулер есептері: ақуыздармен байланысу зерттеулерінің есебі; бауыр метаболизмі мен өзара әрекеттесулері зерттеулерінің есебі; адам биоматериалдары пайдаланылатын зерттеулер жөніндегі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фармакокинетикалық зерттеулер туралы есептер: дені сау еріктілер фармакокинетикасы зерттеулері және бастапқы жеке көтере алушылық зерттеулерінің есебі; пациенттер фармакокинетикасы зерттеулерінің және бастапқы жеке көтере алушылық зерттеулерінің есебі; фармакокинетикалық зерттеулердің ішкі факторы зерттеулерінің есебі; фармакокинетикалық зерттеулердің сыртқы факторы зерттеулерінің есебі; әртүрлі популяциядағы фармакокинетика зерттеулерінің есебі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фармакодинамикалық зерттеулер туралы есептер: дені сау еріктілердегі фармакодинамикасы және фармакокинетикасы (фармакодинамикасы) зерттеулерінің есебі; пациенттердегі фармакодинамикасы және фармакокинетикасы (фармакодинамикасы) зерттеулерінің есебі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пен қауіпсіздікті зерттеу туралы есептер: мәлімделген көрсеткіштер бойынша бақыланатын клиникалық зерттеулер есебі; бақыланбайтын клиникалық зерттеулер есебі; кез келген формалдық интеграцияланған талдаулар, мета-талдаулар және айқаспалы талдауларды қоса алғанда, бір зерттеуден астам деректер талдауының есебі; басқа зерттеулер бойынша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қолдану тәжірибесі туралы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тіркеу нысандарының үлгілері және пациенттердің жеке тізімдері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 дереккөздерінің көшірмесі</w:t>
            </w:r>
          </w:p>
        </w:tc>
      </w:tr>
    </w:tbl>
    <w:bookmarkStart w:name="z1240" w:id="1075"/>
    <w:p>
      <w:pPr>
        <w:spacing w:after="0"/>
        <w:ind w:left="0"/>
        <w:jc w:val="both"/>
      </w:pPr>
      <w:r>
        <w:rPr>
          <w:rFonts w:ascii="Times New Roman"/>
          <w:b w:val="false"/>
          <w:i w:val="false"/>
          <w:color w:val="000000"/>
          <w:sz w:val="28"/>
        </w:rPr>
        <w:t>
      Ескертпе:</w:t>
      </w:r>
    </w:p>
    <w:bookmarkEnd w:id="1075"/>
    <w:bookmarkStart w:name="z1241" w:id="1076"/>
    <w:p>
      <w:pPr>
        <w:spacing w:after="0"/>
        <w:ind w:left="0"/>
        <w:jc w:val="both"/>
      </w:pPr>
      <w:r>
        <w:rPr>
          <w:rFonts w:ascii="Times New Roman"/>
          <w:b w:val="false"/>
          <w:i w:val="false"/>
          <w:color w:val="000000"/>
          <w:sz w:val="28"/>
        </w:rPr>
        <w:t>
      *Дәрілік затты қайта тіркеу кезінде 1-3 модульдері ұсынылады. Драг мастер-файлдардың жабық бөліктері сараптама жұмыстары барысында сараптама ұйымының сұратуы бойынша ұсынылады.</w:t>
      </w:r>
    </w:p>
    <w:bookmarkEnd w:id="1076"/>
    <w:bookmarkStart w:name="z1242" w:id="1077"/>
    <w:p>
      <w:pPr>
        <w:spacing w:after="0"/>
        <w:ind w:left="0"/>
        <w:jc w:val="both"/>
      </w:pPr>
      <w:r>
        <w:rPr>
          <w:rFonts w:ascii="Times New Roman"/>
          <w:b w:val="false"/>
          <w:i w:val="false"/>
          <w:color w:val="000000"/>
          <w:sz w:val="28"/>
        </w:rPr>
        <w:t>
      ** Қайта тіркеу кезінде тұрақтылық нәтижелері, белсенді фармацевтикалық субстанция және (немесе) дәрілік препараттың тіркеуден кейінгі кезеңінде өндірілген сериялары үшін сапа сертификаттары (талдау сертификаты, сынақ хаттамасы) ұсынылады. Егер құжаттаманың жекелеген бөліктері дерекнамаға енгізілмеген болса, тиісті бөлімде негіздеме ұсыну қажет. Жануарлардан алынған заттардан жасалған тектес препараттар үшін 3.2.S бөлімде мынадай қосымша ақпарат берілуі тиіс: шикізат алынған жануардың түріне, жылына, рационына қатысты деректер, дәрілік затты өндіру үшін шикізат алынған тіндер сипаты (санаты) туралы, приондар құрамына қатысты оның қауіптілігі тұрғысынан алынған деректер; экстрагенттер, температура режимі және т.б. көрсетілген шикізат өңдеудің технологиялық сызбасы және т.б.; бастапқы өнімді бақылау әдістері, соңғы өнімде приондарды анықтау әдістерін қоса (қажет болғанда). Модулдердің мынадай бөлімдерін орыс тіліне аудармасымен ағылшын тілінде 3, 4, 5-модулдерінің құжаттарын ұсынуға жол беріледі: ерекшеліктер (3.2.P.5.1.), талдамалық әдістемелер (3.2.Р.5.2.), ерекшеліктердің негіздемесі (3.2.Р.5.6.).</w:t>
      </w:r>
    </w:p>
    <w:bookmarkEnd w:id="1077"/>
    <w:bookmarkStart w:name="z1243" w:id="1078"/>
    <w:p>
      <w:pPr>
        <w:spacing w:after="0"/>
        <w:ind w:left="0"/>
        <w:jc w:val="both"/>
      </w:pPr>
      <w:r>
        <w:rPr>
          <w:rFonts w:ascii="Times New Roman"/>
          <w:b w:val="false"/>
          <w:i w:val="false"/>
          <w:color w:val="000000"/>
          <w:sz w:val="28"/>
        </w:rPr>
        <w:t>
      *** Фармакопеялық әдістемелер үшін верификация деректері ұсынылады.</w:t>
      </w:r>
    </w:p>
    <w:bookmarkEnd w:id="1078"/>
    <w:bookmarkStart w:name="z1244" w:id="1079"/>
    <w:p>
      <w:pPr>
        <w:spacing w:after="0"/>
        <w:ind w:left="0"/>
        <w:jc w:val="both"/>
      </w:pPr>
      <w:r>
        <w:rPr>
          <w:rFonts w:ascii="Times New Roman"/>
          <w:b w:val="false"/>
          <w:i w:val="false"/>
          <w:color w:val="000000"/>
          <w:sz w:val="28"/>
        </w:rPr>
        <w:t>
      **** Асептикалық жағдайда жүргізілетін процестерді тексеру қоректік ортаны (қоректік ортаны толтыру) қолдана отырып, процесті модельдеуді қамтиды.</w:t>
      </w:r>
    </w:p>
    <w:bookmarkEnd w:id="1079"/>
    <w:bookmarkStart w:name="z1245" w:id="1080"/>
    <w:p>
      <w:pPr>
        <w:spacing w:after="0"/>
        <w:ind w:left="0"/>
        <w:jc w:val="both"/>
      </w:pPr>
      <w:r>
        <w:rPr>
          <w:rFonts w:ascii="Times New Roman"/>
          <w:b w:val="false"/>
          <w:i w:val="false"/>
          <w:color w:val="000000"/>
          <w:sz w:val="28"/>
        </w:rPr>
        <w:t>
      ***** әрбір клиникалық зерттеу үшін (оның ішінде биобаламалық зерттеу) ұсынылады: бекітілген зерттеу хаттамасы, бекітілген зерттеу есебі, реттеуші органның зерттеу жүргізуге рұқсаты (бар болған жағдайда), этикалық комиссияның мақұлдауы, зерттеу субъектісінің өмірі мен денсаулығына зиян келтірілген жағдайда демеушінің жауапкершілігін сақтандыру шартының көшірмесі, зерттеу субъектілерінің жеке тіркеу карталарының көшірмелері (халықаралық, көп орталықты клиникалық зерттеулер үшін 20 %), хроматограмма (биобаламалық зерттеу ұсынылған кезде), клиникалық зерттеу демеушісі мен зерттеу орталығы (келісімшарттық зерттеу ұйымы) арасындағы шарттардың көшірмелері (құпия ақпаратты алғаннан кейін қажет болған жағдайда).</w:t>
      </w:r>
    </w:p>
    <w:bookmarkEnd w:id="1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1247" w:id="1081"/>
    <w:p>
      <w:pPr>
        <w:spacing w:after="0"/>
        <w:ind w:left="0"/>
        <w:jc w:val="left"/>
      </w:pPr>
      <w:r>
        <w:rPr>
          <w:rFonts w:ascii="Times New Roman"/>
          <w:b/>
          <w:i w:val="false"/>
          <w:color w:val="000000"/>
        </w:rPr>
        <w:t xml:space="preserve"> Дәрілік заттың түріне байланысты тіркеу дерекнамасының ұсынылатын материалдардың тізбесі</w:t>
      </w:r>
    </w:p>
    <w:bookmarkEnd w:id="1081"/>
    <w:bookmarkStart w:name="z1248" w:id="1082"/>
    <w:p>
      <w:pPr>
        <w:spacing w:after="0"/>
        <w:ind w:left="0"/>
        <w:jc w:val="both"/>
      </w:pPr>
      <w:r>
        <w:rPr>
          <w:rFonts w:ascii="Times New Roman"/>
          <w:b w:val="false"/>
          <w:i w:val="false"/>
          <w:color w:val="000000"/>
          <w:sz w:val="28"/>
        </w:rPr>
        <w:t>
      1. Түпнұсқалық дәрілік затты және оның жаңа дәрілік нысандарын, оның ішінде иммунобиологиялық препаратты мемлекеттік тіркеу кезінде сараптама үшін тіркеу дерекнамасының толық жиынтығы ұсынылады.</w:t>
      </w:r>
    </w:p>
    <w:bookmarkEnd w:id="1082"/>
    <w:bookmarkStart w:name="z1249" w:id="1083"/>
    <w:p>
      <w:pPr>
        <w:spacing w:after="0"/>
        <w:ind w:left="0"/>
        <w:jc w:val="both"/>
      </w:pPr>
      <w:r>
        <w:rPr>
          <w:rFonts w:ascii="Times New Roman"/>
          <w:b w:val="false"/>
          <w:i w:val="false"/>
          <w:color w:val="000000"/>
          <w:sz w:val="28"/>
        </w:rPr>
        <w:t>
      Тіркеу дерекнамасына дәрілік заттың сараптамасына өтініш беру сәтінде пандемиялық вакциналарды қоспағанда, I – III фазадағы клиникалық зерттеулердің дерекнамасы болуы тиіс.</w:t>
      </w:r>
    </w:p>
    <w:bookmarkEnd w:id="1083"/>
    <w:bookmarkStart w:name="z1250" w:id="1084"/>
    <w:p>
      <w:pPr>
        <w:spacing w:after="0"/>
        <w:ind w:left="0"/>
        <w:jc w:val="both"/>
      </w:pPr>
      <w:r>
        <w:rPr>
          <w:rFonts w:ascii="Times New Roman"/>
          <w:b w:val="false"/>
          <w:i w:val="false"/>
          <w:color w:val="000000"/>
          <w:sz w:val="28"/>
        </w:rPr>
        <w:t>
      2. Қайта өндірілген дәрілік препарат</w:t>
      </w:r>
    </w:p>
    <w:bookmarkEnd w:id="1084"/>
    <w:bookmarkStart w:name="z1251" w:id="1085"/>
    <w:p>
      <w:pPr>
        <w:spacing w:after="0"/>
        <w:ind w:left="0"/>
        <w:jc w:val="both"/>
      </w:pPr>
      <w:r>
        <w:rPr>
          <w:rFonts w:ascii="Times New Roman"/>
          <w:b w:val="false"/>
          <w:i w:val="false"/>
          <w:color w:val="000000"/>
          <w:sz w:val="28"/>
        </w:rPr>
        <w:t>
      Қайта өндірілген дәрілік препараттар үшін фармацевтикалық әзірлеменің деректері бірегей немесе референттік препаратпен салыстырғанда ұсынылады.</w:t>
      </w:r>
    </w:p>
    <w:bookmarkEnd w:id="1085"/>
    <w:bookmarkStart w:name="z1252" w:id="1086"/>
    <w:p>
      <w:pPr>
        <w:spacing w:after="0"/>
        <w:ind w:left="0"/>
        <w:jc w:val="both"/>
      </w:pPr>
      <w:r>
        <w:rPr>
          <w:rFonts w:ascii="Times New Roman"/>
          <w:b w:val="false"/>
          <w:i w:val="false"/>
          <w:color w:val="000000"/>
          <w:sz w:val="28"/>
        </w:rPr>
        <w:t>
      ЖТҚ форматындағы 5-модульдегі немесе Қазақстан Республикасының өндірушілері сараптау үшін ұсынатын құжаттар тізбесінің (бұдан әрі – Тізбе) IV бөлігіндегі бірегей (референттік) препараты бар генериктің баламалылығын дәлелдеу үшін генериктің тіркеу дерекнамасында Еуразиялық экономикалық комиссия кеңесінің 2016 жылғы 3 қарашадағы № 85 шешімімен бекітілген Еуразиялық экономикалық одақ шеңберінде Дәрілік препараттардың биобаламалығына зерттеулер жүргізу қағидаларына сәйкес зерттеулер нәтижелері ұсынылады.</w:t>
      </w:r>
    </w:p>
    <w:bookmarkEnd w:id="1086"/>
    <w:bookmarkStart w:name="z1253" w:id="1087"/>
    <w:p>
      <w:pPr>
        <w:spacing w:after="0"/>
        <w:ind w:left="0"/>
        <w:jc w:val="both"/>
      </w:pPr>
      <w:r>
        <w:rPr>
          <w:rFonts w:ascii="Times New Roman"/>
          <w:b w:val="false"/>
          <w:i w:val="false"/>
          <w:color w:val="000000"/>
          <w:sz w:val="28"/>
        </w:rPr>
        <w:t>
      1-модулде немесе Тізбенің I бөлімінде өтінім беруші дәрілік препараттың тиісті бірегей дәрілік препараттың қайта өндірілген дәрілік препараты болып табылатынын көрсететін негіздемелер мен фактілердің түйіндемесін (5 бетке дейін) ұсынады. Көрсетілген түйіндемеде препарат, оның сапалық құрамы және ондағы белсенді заттың сандық құрамы, оның дәрілік нысаны және бастапқы препараттың белсенді затымен салыстырғанда оның белсенді затының қауіпсіздігі және (немесе) тиімділігі бейіні туралы ақпарат, сондай-ақ осы препараттың биоқолжетімділігі мен биобаламалығы туралы мәліметтер қамтылады.</w:t>
      </w:r>
    </w:p>
    <w:bookmarkEnd w:id="1087"/>
    <w:bookmarkStart w:name="z1254" w:id="1088"/>
    <w:p>
      <w:pPr>
        <w:spacing w:after="0"/>
        <w:ind w:left="0"/>
        <w:jc w:val="both"/>
      </w:pPr>
      <w:r>
        <w:rPr>
          <w:rFonts w:ascii="Times New Roman"/>
          <w:b w:val="false"/>
          <w:i w:val="false"/>
          <w:color w:val="000000"/>
          <w:sz w:val="28"/>
        </w:rPr>
        <w:t>
      3. Гибридті дәрілік препарат</w:t>
      </w:r>
    </w:p>
    <w:bookmarkEnd w:id="1088"/>
    <w:bookmarkStart w:name="z1255" w:id="1089"/>
    <w:p>
      <w:pPr>
        <w:spacing w:after="0"/>
        <w:ind w:left="0"/>
        <w:jc w:val="both"/>
      </w:pPr>
      <w:r>
        <w:rPr>
          <w:rFonts w:ascii="Times New Roman"/>
          <w:b w:val="false"/>
          <w:i w:val="false"/>
          <w:color w:val="000000"/>
          <w:sz w:val="28"/>
        </w:rPr>
        <w:t>
      Гибридті дәрілік препаратын мемлекеттік тіркеу үшін мынадай деректер ұсынылады:</w:t>
      </w:r>
    </w:p>
    <w:bookmarkEnd w:id="1089"/>
    <w:bookmarkStart w:name="z1256" w:id="1090"/>
    <w:p>
      <w:pPr>
        <w:spacing w:after="0"/>
        <w:ind w:left="0"/>
        <w:jc w:val="both"/>
      </w:pPr>
      <w:r>
        <w:rPr>
          <w:rFonts w:ascii="Times New Roman"/>
          <w:b w:val="false"/>
          <w:i w:val="false"/>
          <w:color w:val="000000"/>
          <w:sz w:val="28"/>
        </w:rPr>
        <w:t>
      1-модулде немесе Тізбенің I бөлімінде өтінім беруші дәрілік препараттың тиісті бірегей препаратқа қатысты гибридті болып табылатындығы туралы негіздемелер мен фактілерді жинақтайтын қысқаша ақпарат ұсынады. Қорытуда препарат, белсенді фармацевтикалық субстанция, дәрілік нысан, дозалар, қолдануға көрсетілімдер, бірегей препаратпен салыстырғанда қолдану тәсілі туралы ақпарат, сондай-ақ қажет болған кезде осы препараттың биожетімділігі және биоэквиваленттілігі туралы мәліметтер қамтылады.</w:t>
      </w:r>
    </w:p>
    <w:bookmarkEnd w:id="1090"/>
    <w:bookmarkStart w:name="z1257" w:id="1091"/>
    <w:p>
      <w:pPr>
        <w:spacing w:after="0"/>
        <w:ind w:left="0"/>
        <w:jc w:val="both"/>
      </w:pPr>
      <w:r>
        <w:rPr>
          <w:rFonts w:ascii="Times New Roman"/>
          <w:b w:val="false"/>
          <w:i w:val="false"/>
          <w:color w:val="000000"/>
          <w:sz w:val="28"/>
        </w:rPr>
        <w:t>
      Белгілі бір жағдайларда қауіпті басқару жоспары талап етіледі.</w:t>
      </w:r>
    </w:p>
    <w:bookmarkEnd w:id="1091"/>
    <w:bookmarkStart w:name="z1258" w:id="1092"/>
    <w:p>
      <w:pPr>
        <w:spacing w:after="0"/>
        <w:ind w:left="0"/>
        <w:jc w:val="both"/>
      </w:pPr>
      <w:r>
        <w:rPr>
          <w:rFonts w:ascii="Times New Roman"/>
          <w:b w:val="false"/>
          <w:i w:val="false"/>
          <w:color w:val="000000"/>
          <w:sz w:val="28"/>
        </w:rPr>
        <w:t>
      Белгілі бір элементтер болмаған жағдайда тиісті бөлімде оның болмауы жөнінде негіздеме ұсыну керек.</w:t>
      </w:r>
    </w:p>
    <w:bookmarkEnd w:id="1092"/>
    <w:bookmarkStart w:name="z1259" w:id="1093"/>
    <w:p>
      <w:pPr>
        <w:spacing w:after="0"/>
        <w:ind w:left="0"/>
        <w:jc w:val="both"/>
      </w:pPr>
      <w:r>
        <w:rPr>
          <w:rFonts w:ascii="Times New Roman"/>
          <w:b w:val="false"/>
          <w:i w:val="false"/>
          <w:color w:val="000000"/>
          <w:sz w:val="28"/>
        </w:rPr>
        <w:t>
      Клиникаға дейінгі және клиникалық деректер шолуында мынадай элементтерге ерекше көңіл бөлінеді:</w:t>
      </w:r>
    </w:p>
    <w:bookmarkEnd w:id="1093"/>
    <w:bookmarkStart w:name="z1260" w:id="1094"/>
    <w:p>
      <w:pPr>
        <w:spacing w:after="0"/>
        <w:ind w:left="0"/>
        <w:jc w:val="both"/>
      </w:pPr>
      <w:r>
        <w:rPr>
          <w:rFonts w:ascii="Times New Roman"/>
          <w:b w:val="false"/>
          <w:i w:val="false"/>
          <w:color w:val="000000"/>
          <w:sz w:val="28"/>
        </w:rPr>
        <w:t>
      фармацевтикалық нарықта сатуға жататын препарат серияларында белсенді заттардың қоспасының бейінінің түйіндемесі (және сәйкесінше жағдайларда сақтау кезінде қалыптасатын болуы мүмкін өнімдердің бүлінуі);</w:t>
      </w:r>
    </w:p>
    <w:bookmarkEnd w:id="1094"/>
    <w:bookmarkStart w:name="z1261" w:id="1095"/>
    <w:p>
      <w:pPr>
        <w:spacing w:after="0"/>
        <w:ind w:left="0"/>
        <w:jc w:val="both"/>
      </w:pPr>
      <w:r>
        <w:rPr>
          <w:rFonts w:ascii="Times New Roman"/>
          <w:b w:val="false"/>
          <w:i w:val="false"/>
          <w:color w:val="000000"/>
          <w:sz w:val="28"/>
        </w:rPr>
        <w:t>
      тіркеуге осы өтінімнің шеңберінде белсенді зат бойынша әдеби жарияланымдарды жаңарту; осы талап рецензияланатын журналдарда мақаланың сілтемесі арқылы орындалады;</w:t>
      </w:r>
    </w:p>
    <w:bookmarkEnd w:id="1095"/>
    <w:bookmarkStart w:name="z1262" w:id="1096"/>
    <w:p>
      <w:pPr>
        <w:spacing w:after="0"/>
        <w:ind w:left="0"/>
        <w:jc w:val="both"/>
      </w:pPr>
      <w:r>
        <w:rPr>
          <w:rFonts w:ascii="Times New Roman"/>
          <w:b w:val="false"/>
          <w:i w:val="false"/>
          <w:color w:val="000000"/>
          <w:sz w:val="28"/>
        </w:rPr>
        <w:t>
      бұрын белгілі болмаған немесе препараттың сипаттамасынан туындайтын және (немесе) оның терапиялық тобының дәрілік препаратының жалпы сипаттамасында әрбір тармақ клиникаға дейінгі және клиникалық шолуларда (жарияланған әдебиеттен) дәлелдердің түйіндемесе және бекіту және (немесе) қосымша зерттеулердің нәтижелерінен талдау жүргізу керек;</w:t>
      </w:r>
    </w:p>
    <w:bookmarkEnd w:id="1096"/>
    <w:bookmarkStart w:name="z1263" w:id="1097"/>
    <w:p>
      <w:pPr>
        <w:spacing w:after="0"/>
        <w:ind w:left="0"/>
        <w:jc w:val="both"/>
      </w:pPr>
      <w:r>
        <w:rPr>
          <w:rFonts w:ascii="Times New Roman"/>
          <w:b w:val="false"/>
          <w:i w:val="false"/>
          <w:color w:val="000000"/>
          <w:sz w:val="28"/>
        </w:rPr>
        <w:t>
      Мәлімделген препарттың қауіпсіздігі және (немесе) тиімділігі бейінін дәлелдейтін қосымша ақпаратты ұсыну керек, осындай референтті препараттан ерекшеленбейді (өзінің клиникаға дейінгі және (немесе) клиникалық зерттеулердің түйіндемесі).</w:t>
      </w:r>
    </w:p>
    <w:bookmarkEnd w:id="1097"/>
    <w:bookmarkStart w:name="z1264" w:id="1098"/>
    <w:p>
      <w:pPr>
        <w:spacing w:after="0"/>
        <w:ind w:left="0"/>
        <w:jc w:val="both"/>
      </w:pPr>
      <w:r>
        <w:rPr>
          <w:rFonts w:ascii="Times New Roman"/>
          <w:b w:val="false"/>
          <w:i w:val="false"/>
          <w:color w:val="000000"/>
          <w:sz w:val="28"/>
        </w:rPr>
        <w:t>
      Гибридті дәрілік препараттың клиникаға дейінгі және (немесе) клиникалық зерттеулер нәтижелерін 4 және 5-модулдердің бөлімдеріне немесе Тізбенің III, IV бөлімдеріне қосу керек.</w:t>
      </w:r>
    </w:p>
    <w:bookmarkEnd w:id="1098"/>
    <w:bookmarkStart w:name="z1265" w:id="1099"/>
    <w:p>
      <w:pPr>
        <w:spacing w:after="0"/>
        <w:ind w:left="0"/>
        <w:jc w:val="both"/>
      </w:pPr>
      <w:r>
        <w:rPr>
          <w:rFonts w:ascii="Times New Roman"/>
          <w:b w:val="false"/>
          <w:i w:val="false"/>
          <w:color w:val="000000"/>
          <w:sz w:val="28"/>
        </w:rPr>
        <w:t>
      Қайта өндірілген дәрілік препараттар мен гибридті препараттар үшін қажетті қосымша зерттеулерді жүргізу:</w:t>
      </w:r>
    </w:p>
    <w:bookmarkEnd w:id="1099"/>
    <w:bookmarkStart w:name="z1266" w:id="1100"/>
    <w:p>
      <w:pPr>
        <w:spacing w:after="0"/>
        <w:ind w:left="0"/>
        <w:jc w:val="both"/>
      </w:pPr>
      <w:r>
        <w:rPr>
          <w:rFonts w:ascii="Times New Roman"/>
          <w:b w:val="false"/>
          <w:i w:val="false"/>
          <w:color w:val="000000"/>
          <w:sz w:val="28"/>
        </w:rPr>
        <w:t>
      1) әртүрлі тұздар (күрделі эфирлер, кешендер, олардың туындылары) (молекуланың сол бір белсенді бөлігінде) қауіпсіздік (тиімділік) бейініне елеулі ықпал ететін (жаңа белсенді зат ретінде қарау керек) молекуланың белсенді бөлігінің фармакокинетикасында, фармакодинамикасында және (немесе) уыттылығында ешқандай өзгерістер жоқ екені туралы дәлелді ұсынады;</w:t>
      </w:r>
    </w:p>
    <w:bookmarkEnd w:id="1100"/>
    <w:bookmarkStart w:name="z1267" w:id="1101"/>
    <w:p>
      <w:pPr>
        <w:spacing w:after="0"/>
        <w:ind w:left="0"/>
        <w:jc w:val="both"/>
      </w:pPr>
      <w:r>
        <w:rPr>
          <w:rFonts w:ascii="Times New Roman"/>
          <w:b w:val="false"/>
          <w:i w:val="false"/>
          <w:color w:val="000000"/>
          <w:sz w:val="28"/>
        </w:rPr>
        <w:t>
      2) қолданудың басқа тәсілі (басқа дәрілік түрі) (ішке қолдану, артерия ішіне, вена ішіне, бұлшықет ішіне, тері астына және басқа да енгізу әдістері арқылы айырмашлықты жүргізу қажет) өзге де дәрілік түрін енгізудің жаңа енгізу жолы (сол бір енгізу тәсілі кезінде) клиникалық деректер (қауіпсіздік (тиімділік)), егер осы қолданылса фармакокинетикалық зерттеу, тиісті клиникаға дейінгі деректер (мысалы жеке қабылдау алмауы) ұсынады;</w:t>
      </w:r>
    </w:p>
    <w:bookmarkEnd w:id="1101"/>
    <w:bookmarkStart w:name="z1268" w:id="1102"/>
    <w:p>
      <w:pPr>
        <w:spacing w:after="0"/>
        <w:ind w:left="0"/>
        <w:jc w:val="both"/>
      </w:pPr>
      <w:r>
        <w:rPr>
          <w:rFonts w:ascii="Times New Roman"/>
          <w:b w:val="false"/>
          <w:i w:val="false"/>
          <w:color w:val="000000"/>
          <w:sz w:val="28"/>
        </w:rPr>
        <w:t>
      3) сол бір енгізу жолдары (дәрілік түрі) және қолдануға көрсетілімдер кезінде басқа да дозасы салыстырмалы биожетімділікті зерттеу ұсынылады;</w:t>
      </w:r>
    </w:p>
    <w:bookmarkEnd w:id="1102"/>
    <w:bookmarkStart w:name="z1269" w:id="1103"/>
    <w:p>
      <w:pPr>
        <w:spacing w:after="0"/>
        <w:ind w:left="0"/>
        <w:jc w:val="both"/>
      </w:pPr>
      <w:r>
        <w:rPr>
          <w:rFonts w:ascii="Times New Roman"/>
          <w:b w:val="false"/>
          <w:i w:val="false"/>
          <w:color w:val="000000"/>
          <w:sz w:val="28"/>
        </w:rPr>
        <w:t>
      4) дозасының интервалын сақтау кезінде биоқолжетімділіктен тыс препараттар ұқсас плазма (қан) концентрациясында қол жеткізуге арналған салыстырмалы биоқолжетімділікті зерттеу ұсынады.</w:t>
      </w:r>
    </w:p>
    <w:bookmarkEnd w:id="1103"/>
    <w:bookmarkStart w:name="z1270" w:id="1104"/>
    <w:p>
      <w:pPr>
        <w:spacing w:after="0"/>
        <w:ind w:left="0"/>
        <w:jc w:val="both"/>
      </w:pPr>
      <w:r>
        <w:rPr>
          <w:rFonts w:ascii="Times New Roman"/>
          <w:b w:val="false"/>
          <w:i w:val="false"/>
          <w:color w:val="000000"/>
          <w:sz w:val="28"/>
        </w:rPr>
        <w:t>
      4. Биологиялық препараттар</w:t>
      </w:r>
    </w:p>
    <w:bookmarkEnd w:id="1104"/>
    <w:bookmarkStart w:name="z1271" w:id="1105"/>
    <w:p>
      <w:pPr>
        <w:spacing w:after="0"/>
        <w:ind w:left="0"/>
        <w:jc w:val="both"/>
      </w:pPr>
      <w:r>
        <w:rPr>
          <w:rFonts w:ascii="Times New Roman"/>
          <w:b w:val="false"/>
          <w:i w:val="false"/>
          <w:color w:val="000000"/>
          <w:sz w:val="28"/>
        </w:rPr>
        <w:t>
      1) Адамның қаны мен плазмасынан алынған дәрілік препарттар үшін өтінім беруші плазмаға жеке мастер-файлмен қосымшамен сүймелденетін толық дәрілік препарттың тіркеу дерекнамасы ұсынылады.</w:t>
      </w:r>
    </w:p>
    <w:bookmarkEnd w:id="1105"/>
    <w:bookmarkStart w:name="z1272" w:id="1106"/>
    <w:p>
      <w:pPr>
        <w:spacing w:after="0"/>
        <w:ind w:left="0"/>
        <w:jc w:val="both"/>
      </w:pPr>
      <w:r>
        <w:rPr>
          <w:rFonts w:ascii="Times New Roman"/>
          <w:b w:val="false"/>
          <w:i w:val="false"/>
          <w:color w:val="000000"/>
          <w:sz w:val="28"/>
        </w:rPr>
        <w:t>
      Қан плазмасына мастер-файл дәрілік препарттың тіркеу дерекнамасынан бөлек және дәрілік препартардың немесе медициналық бұйымдардың бір бөлігі болып табылатын субфракциялар немесе аралық фракциялар, қосымша заттардың компонеттері немесе белсенді заттарды өндіру кезінде шығыс метриалдар және (немесе) шикізат ретінде пайдалнылған адамның барлық плазмасының сипаттамасы туралы барлық маңызды егжей-тегжейлі мәліметінен тұратын өз бетінше құжат болып табылады;</w:t>
      </w:r>
    </w:p>
    <w:bookmarkEnd w:id="1106"/>
    <w:bookmarkStart w:name="z1273" w:id="1107"/>
    <w:p>
      <w:pPr>
        <w:spacing w:after="0"/>
        <w:ind w:left="0"/>
        <w:jc w:val="both"/>
      </w:pPr>
      <w:r>
        <w:rPr>
          <w:rFonts w:ascii="Times New Roman"/>
          <w:b w:val="false"/>
          <w:i w:val="false"/>
          <w:color w:val="000000"/>
          <w:sz w:val="28"/>
        </w:rPr>
        <w:t>
      адам плазмасын фракциялайтын (қайта өңдейтін) әрбір орталық немесе мекеме қан плазмасына арналған мастер-файлда көрсетілген егжей-тегжейлі маңызды ақпараттың жиынтығын жаңартылған күйде дайындайды және қолдайды;</w:t>
      </w:r>
    </w:p>
    <w:bookmarkEnd w:id="1107"/>
    <w:bookmarkStart w:name="z1274" w:id="1108"/>
    <w:p>
      <w:pPr>
        <w:spacing w:after="0"/>
        <w:ind w:left="0"/>
        <w:jc w:val="both"/>
      </w:pPr>
      <w:r>
        <w:rPr>
          <w:rFonts w:ascii="Times New Roman"/>
          <w:b w:val="false"/>
          <w:i w:val="false"/>
          <w:color w:val="000000"/>
          <w:sz w:val="28"/>
        </w:rPr>
        <w:t>
      егер тіркеу дерекнамасы плазмадан алынған компонентке қатысты болса, онда пайдаланылған плазма үшін бастапқы материал (шикізат) ретінде иесінің мастер-файлына сілтеме көзделеді.</w:t>
      </w:r>
    </w:p>
    <w:bookmarkEnd w:id="1108"/>
    <w:bookmarkStart w:name="z1275" w:id="1109"/>
    <w:p>
      <w:pPr>
        <w:spacing w:after="0"/>
        <w:ind w:left="0"/>
        <w:jc w:val="both"/>
      </w:pPr>
      <w:r>
        <w:rPr>
          <w:rFonts w:ascii="Times New Roman"/>
          <w:b w:val="false"/>
          <w:i w:val="false"/>
          <w:color w:val="000000"/>
          <w:sz w:val="28"/>
        </w:rPr>
        <w:t>
      Иесінің мастер-файлы шығыс материал (шикізат) ретінде пайдаланылған плазма туралы мынадай ақпараттан тұрады:</w:t>
      </w:r>
    </w:p>
    <w:bookmarkEnd w:id="1109"/>
    <w:bookmarkStart w:name="z1276" w:id="1110"/>
    <w:p>
      <w:pPr>
        <w:spacing w:after="0"/>
        <w:ind w:left="0"/>
        <w:jc w:val="both"/>
      </w:pPr>
      <w:r>
        <w:rPr>
          <w:rFonts w:ascii="Times New Roman"/>
          <w:b w:val="false"/>
          <w:i w:val="false"/>
          <w:color w:val="000000"/>
          <w:sz w:val="28"/>
        </w:rPr>
        <w:t>
      плазманың шығу тегі:</w:t>
      </w:r>
    </w:p>
    <w:bookmarkEnd w:id="1110"/>
    <w:bookmarkStart w:name="z1277" w:id="1111"/>
    <w:p>
      <w:pPr>
        <w:spacing w:after="0"/>
        <w:ind w:left="0"/>
        <w:jc w:val="both"/>
      </w:pPr>
      <w:r>
        <w:rPr>
          <w:rFonts w:ascii="Times New Roman"/>
          <w:b w:val="false"/>
          <w:i w:val="false"/>
          <w:color w:val="000000"/>
          <w:sz w:val="28"/>
        </w:rPr>
        <w:t>
      инспекция және осы қызметтің түрін енгізуге арнайы рұқсат туралы деректерді қоса алғанда қан (плазма) жинау жүргізіледі, сондай-ақ қан (плазма) дайындау жүргізілетін өңірде қан арқылы берілетін инфекциялар туралы эпидемиологиялық деректердің қан (плазма) алынатын орталықтар мен мекемелер туралы ақпарат;</w:t>
      </w:r>
    </w:p>
    <w:bookmarkEnd w:id="1111"/>
    <w:bookmarkStart w:name="z1278" w:id="1112"/>
    <w:p>
      <w:pPr>
        <w:spacing w:after="0"/>
        <w:ind w:left="0"/>
        <w:jc w:val="both"/>
      </w:pPr>
      <w:r>
        <w:rPr>
          <w:rFonts w:ascii="Times New Roman"/>
          <w:b w:val="false"/>
          <w:i w:val="false"/>
          <w:color w:val="000000"/>
          <w:sz w:val="28"/>
        </w:rPr>
        <w:t>
      осы орталықтар немесе мекемелердің инспекциялық және реттеуші статусын қоса алғанда плазманың донациясы мен пулдарын бақылау жүргізілетін орталықтар немесе мекмелер туралы ақпарат;</w:t>
      </w:r>
    </w:p>
    <w:bookmarkEnd w:id="1112"/>
    <w:bookmarkStart w:name="z1279" w:id="1113"/>
    <w:p>
      <w:pPr>
        <w:spacing w:after="0"/>
        <w:ind w:left="0"/>
        <w:jc w:val="both"/>
      </w:pPr>
      <w:r>
        <w:rPr>
          <w:rFonts w:ascii="Times New Roman"/>
          <w:b w:val="false"/>
          <w:i w:val="false"/>
          <w:color w:val="000000"/>
          <w:sz w:val="28"/>
        </w:rPr>
        <w:t>
      қан (плазма) донорларын іріктеу (алып тастау) критерийлері;</w:t>
      </w:r>
    </w:p>
    <w:bookmarkEnd w:id="1113"/>
    <w:bookmarkStart w:name="z1280" w:id="1114"/>
    <w:p>
      <w:pPr>
        <w:spacing w:after="0"/>
        <w:ind w:left="0"/>
        <w:jc w:val="both"/>
      </w:pPr>
      <w:r>
        <w:rPr>
          <w:rFonts w:ascii="Times New Roman"/>
          <w:b w:val="false"/>
          <w:i w:val="false"/>
          <w:color w:val="000000"/>
          <w:sz w:val="28"/>
        </w:rPr>
        <w:t>
      әр донацияның қан (плазма) жиналатын мекемеден дайын дәрілік препаратқа дейінгі жолын және керісінше бақылауға мүмкіндік беретін қолданыстағы жүйенің сипаттамасы;</w:t>
      </w:r>
    </w:p>
    <w:bookmarkEnd w:id="1114"/>
    <w:bookmarkStart w:name="z1281" w:id="1115"/>
    <w:p>
      <w:pPr>
        <w:spacing w:after="0"/>
        <w:ind w:left="0"/>
        <w:jc w:val="both"/>
      </w:pPr>
      <w:r>
        <w:rPr>
          <w:rFonts w:ascii="Times New Roman"/>
          <w:b w:val="false"/>
          <w:i w:val="false"/>
          <w:color w:val="000000"/>
          <w:sz w:val="28"/>
        </w:rPr>
        <w:t>
      плазманың сапасы және оның қауіпсіздігі:</w:t>
      </w:r>
    </w:p>
    <w:bookmarkEnd w:id="1115"/>
    <w:bookmarkStart w:name="z1282" w:id="1116"/>
    <w:p>
      <w:pPr>
        <w:spacing w:after="0"/>
        <w:ind w:left="0"/>
        <w:jc w:val="both"/>
      </w:pPr>
      <w:r>
        <w:rPr>
          <w:rFonts w:ascii="Times New Roman"/>
          <w:b w:val="false"/>
          <w:i w:val="false"/>
          <w:color w:val="000000"/>
          <w:sz w:val="28"/>
        </w:rPr>
        <w:t>
      сапаның мемлекеттік фармакопея баптарына (монографиларына) сәйкестігі;</w:t>
      </w:r>
    </w:p>
    <w:bookmarkEnd w:id="1116"/>
    <w:bookmarkStart w:name="z1283" w:id="1117"/>
    <w:p>
      <w:pPr>
        <w:spacing w:after="0"/>
        <w:ind w:left="0"/>
        <w:jc w:val="both"/>
      </w:pPr>
      <w:r>
        <w:rPr>
          <w:rFonts w:ascii="Times New Roman"/>
          <w:b w:val="false"/>
          <w:i w:val="false"/>
          <w:color w:val="000000"/>
          <w:sz w:val="28"/>
        </w:rPr>
        <w:t>
      бақылау әдістері туралы ақпаратты және плазма пулдары жағдайында – пайдаланылған әдістердің осы валидациясын қоса алғанда инфекция қоздырғыштардың бар-жоғы туралы жиналған қанды (плазманы) және олардың пулдарын бақылау;</w:t>
      </w:r>
    </w:p>
    <w:bookmarkEnd w:id="1117"/>
    <w:bookmarkStart w:name="z1284" w:id="1118"/>
    <w:p>
      <w:pPr>
        <w:spacing w:after="0"/>
        <w:ind w:left="0"/>
        <w:jc w:val="both"/>
      </w:pPr>
      <w:r>
        <w:rPr>
          <w:rFonts w:ascii="Times New Roman"/>
          <w:b w:val="false"/>
          <w:i w:val="false"/>
          <w:color w:val="000000"/>
          <w:sz w:val="28"/>
        </w:rPr>
        <w:t>
      пайдаланылған антикоагулянттар ертінділері туралы ақпартты қоса алғанда қан және плазманы жинауға арналған контейнерлердің техникалық сипаттамасы;</w:t>
      </w:r>
    </w:p>
    <w:bookmarkEnd w:id="1118"/>
    <w:bookmarkStart w:name="z1285" w:id="1119"/>
    <w:p>
      <w:pPr>
        <w:spacing w:after="0"/>
        <w:ind w:left="0"/>
        <w:jc w:val="both"/>
      </w:pPr>
      <w:r>
        <w:rPr>
          <w:rFonts w:ascii="Times New Roman"/>
          <w:b w:val="false"/>
          <w:i w:val="false"/>
          <w:color w:val="000000"/>
          <w:sz w:val="28"/>
        </w:rPr>
        <w:t>
      плазманы сақтау және тасымалдау талаптары;</w:t>
      </w:r>
    </w:p>
    <w:bookmarkEnd w:id="1119"/>
    <w:bookmarkStart w:name="z1286" w:id="1120"/>
    <w:p>
      <w:pPr>
        <w:spacing w:after="0"/>
        <w:ind w:left="0"/>
        <w:jc w:val="both"/>
      </w:pPr>
      <w:r>
        <w:rPr>
          <w:rFonts w:ascii="Times New Roman"/>
          <w:b w:val="false"/>
          <w:i w:val="false"/>
          <w:color w:val="000000"/>
          <w:sz w:val="28"/>
        </w:rPr>
        <w:t>
      өндіріс үшін және (немесе) карантин кезеңі үшін пайдаланылатын кез келген материалды сақтау рәсімі;</w:t>
      </w:r>
    </w:p>
    <w:bookmarkEnd w:id="1120"/>
    <w:bookmarkStart w:name="z1287" w:id="1121"/>
    <w:p>
      <w:pPr>
        <w:spacing w:after="0"/>
        <w:ind w:left="0"/>
        <w:jc w:val="both"/>
      </w:pPr>
      <w:r>
        <w:rPr>
          <w:rFonts w:ascii="Times New Roman"/>
          <w:b w:val="false"/>
          <w:i w:val="false"/>
          <w:color w:val="000000"/>
          <w:sz w:val="28"/>
        </w:rPr>
        <w:t>
      плазма пулының сипаттамасы;</w:t>
      </w:r>
    </w:p>
    <w:bookmarkEnd w:id="1121"/>
    <w:bookmarkStart w:name="z1288" w:id="1122"/>
    <w:p>
      <w:pPr>
        <w:spacing w:after="0"/>
        <w:ind w:left="0"/>
        <w:jc w:val="both"/>
      </w:pPr>
      <w:r>
        <w:rPr>
          <w:rFonts w:ascii="Times New Roman"/>
          <w:b w:val="false"/>
          <w:i w:val="false"/>
          <w:color w:val="000000"/>
          <w:sz w:val="28"/>
        </w:rPr>
        <w:t>
      плазмадан алынған дәрілік препарттың өндірушісі және (немесе) плазманы фракциялайтын және (немесе) қайта өңдейтін орталықтар немесе мекемелер және қанды (плазманы) жинау және бақылау бойынша орталықтар немесе мекемелер арасындағы өзара іс-қимылдың белгіленген жүйесін сипаттау, сондай-ақ плазмаға оның келісілген ерекшелігі.</w:t>
      </w:r>
    </w:p>
    <w:bookmarkEnd w:id="1122"/>
    <w:bookmarkStart w:name="z1289" w:id="1123"/>
    <w:p>
      <w:pPr>
        <w:spacing w:after="0"/>
        <w:ind w:left="0"/>
        <w:jc w:val="both"/>
      </w:pPr>
      <w:r>
        <w:rPr>
          <w:rFonts w:ascii="Times New Roman"/>
          <w:b w:val="false"/>
          <w:i w:val="false"/>
          <w:color w:val="000000"/>
          <w:sz w:val="28"/>
        </w:rPr>
        <w:t>
      Плазмаға арналған мастер-файлда осы дәрілік препараттардың тіркелгеніне, тіркелу процесінде немесе клиникалық зерттеулер сатысында болғанына қарамастан, ол қолданылатын дәрілік препараттардың тізімі де бар.</w:t>
      </w:r>
    </w:p>
    <w:bookmarkEnd w:id="1123"/>
    <w:bookmarkStart w:name="z1290" w:id="1124"/>
    <w:p>
      <w:pPr>
        <w:spacing w:after="0"/>
        <w:ind w:left="0"/>
        <w:jc w:val="both"/>
      </w:pPr>
      <w:r>
        <w:rPr>
          <w:rFonts w:ascii="Times New Roman"/>
          <w:b w:val="false"/>
          <w:i w:val="false"/>
          <w:color w:val="000000"/>
          <w:sz w:val="28"/>
        </w:rPr>
        <w:t>
      Плазмаға мастер-файл жыл сайынғы жаңартуға және қайта сараптамаға жатады.</w:t>
      </w:r>
    </w:p>
    <w:bookmarkEnd w:id="1124"/>
    <w:bookmarkStart w:name="z1291" w:id="1125"/>
    <w:p>
      <w:pPr>
        <w:spacing w:after="0"/>
        <w:ind w:left="0"/>
        <w:jc w:val="both"/>
      </w:pPr>
      <w:r>
        <w:rPr>
          <w:rFonts w:ascii="Times New Roman"/>
          <w:b w:val="false"/>
          <w:i w:val="false"/>
          <w:color w:val="000000"/>
          <w:sz w:val="28"/>
        </w:rPr>
        <w:t>
      Плазмаға мастер-файлда өзгерістер енгізу кезінде ол өзгерістер енгзіу рәсіміне сәйкес сараптамаға жатады.</w:t>
      </w:r>
    </w:p>
    <w:bookmarkEnd w:id="1125"/>
    <w:bookmarkStart w:name="z1292" w:id="1126"/>
    <w:p>
      <w:pPr>
        <w:spacing w:after="0"/>
        <w:ind w:left="0"/>
        <w:jc w:val="both"/>
      </w:pPr>
      <w:r>
        <w:rPr>
          <w:rFonts w:ascii="Times New Roman"/>
          <w:b w:val="false"/>
          <w:i w:val="false"/>
          <w:color w:val="000000"/>
          <w:sz w:val="28"/>
        </w:rPr>
        <w:t>
      2) Медициналық қолдану үшін вакциналарға қатысты шығыс материалдарға және шикізатқа қойылатын талаптар вакциналық антигеннің мастер файлымен алмастырылады. Адамның тұмау профилактикасы үшін вакцилара болып табылмайтын вакциналар белсенді заттар болып табылатын әрбір антиген үшін вакциналық антигеннің мастер файлы ұсынылады.</w:t>
      </w:r>
    </w:p>
    <w:bookmarkEnd w:id="1126"/>
    <w:bookmarkStart w:name="z1293" w:id="1127"/>
    <w:p>
      <w:pPr>
        <w:spacing w:after="0"/>
        <w:ind w:left="0"/>
        <w:jc w:val="both"/>
      </w:pPr>
      <w:r>
        <w:rPr>
          <w:rFonts w:ascii="Times New Roman"/>
          <w:b w:val="false"/>
          <w:i w:val="false"/>
          <w:color w:val="000000"/>
          <w:sz w:val="28"/>
        </w:rPr>
        <w:t>
      Вакциналық антигеннің мастер-файлы 3 "Сапа" модулінің тиісті бөлігінен (Белсенді фармацевтикалық субстанция) алынған мына ақпарттан тұрады.</w:t>
      </w:r>
    </w:p>
    <w:bookmarkEnd w:id="1127"/>
    <w:bookmarkStart w:name="z1294" w:id="1128"/>
    <w:p>
      <w:pPr>
        <w:spacing w:after="0"/>
        <w:ind w:left="0"/>
        <w:jc w:val="both"/>
      </w:pPr>
      <w:r>
        <w:rPr>
          <w:rFonts w:ascii="Times New Roman"/>
          <w:b w:val="false"/>
          <w:i w:val="false"/>
          <w:color w:val="000000"/>
          <w:sz w:val="28"/>
        </w:rPr>
        <w:t>
      Белсенді зат:</w:t>
      </w:r>
    </w:p>
    <w:bookmarkEnd w:id="1128"/>
    <w:bookmarkStart w:name="z1295" w:id="1129"/>
    <w:p>
      <w:pPr>
        <w:spacing w:after="0"/>
        <w:ind w:left="0"/>
        <w:jc w:val="both"/>
      </w:pPr>
      <w:r>
        <w:rPr>
          <w:rFonts w:ascii="Times New Roman"/>
          <w:b w:val="false"/>
          <w:i w:val="false"/>
          <w:color w:val="000000"/>
          <w:sz w:val="28"/>
        </w:rPr>
        <w:t>
      мемлекеттік фармакопеялардың мақаларына (монографияларына) сәйкестігі туралы мәліметті қоса алғанда жалпы ақпарат;</w:t>
      </w:r>
    </w:p>
    <w:bookmarkEnd w:id="1129"/>
    <w:bookmarkStart w:name="z1296" w:id="1130"/>
    <w:p>
      <w:pPr>
        <w:spacing w:after="0"/>
        <w:ind w:left="0"/>
        <w:jc w:val="both"/>
      </w:pPr>
      <w:r>
        <w:rPr>
          <w:rFonts w:ascii="Times New Roman"/>
          <w:b w:val="false"/>
          <w:i w:val="false"/>
          <w:color w:val="000000"/>
          <w:sz w:val="28"/>
        </w:rPr>
        <w:t>
      белсенді заттың өндірушісі туралы ақпарат: өндірісті процесс туралы ақпарат, шығыс материалдар мен шикізат туралы, трансмиссивті ерін энцефалопатиясына қатысты арнайы шаралар және бөгде инфекциялық агенттердің қауіпсіздігін бағалау, орынжайлар мен жабдықтар туралы ақпарат;</w:t>
      </w:r>
    </w:p>
    <w:bookmarkEnd w:id="1130"/>
    <w:bookmarkStart w:name="z1297" w:id="1131"/>
    <w:p>
      <w:pPr>
        <w:spacing w:after="0"/>
        <w:ind w:left="0"/>
        <w:jc w:val="both"/>
      </w:pPr>
      <w:r>
        <w:rPr>
          <w:rFonts w:ascii="Times New Roman"/>
          <w:b w:val="false"/>
          <w:i w:val="false"/>
          <w:color w:val="000000"/>
          <w:sz w:val="28"/>
        </w:rPr>
        <w:t>
      белсенді заттың сипаттамасы;</w:t>
      </w:r>
    </w:p>
    <w:bookmarkEnd w:id="1131"/>
    <w:bookmarkStart w:name="z1298" w:id="1132"/>
    <w:p>
      <w:pPr>
        <w:spacing w:after="0"/>
        <w:ind w:left="0"/>
        <w:jc w:val="both"/>
      </w:pPr>
      <w:r>
        <w:rPr>
          <w:rFonts w:ascii="Times New Roman"/>
          <w:b w:val="false"/>
          <w:i w:val="false"/>
          <w:color w:val="000000"/>
          <w:sz w:val="28"/>
        </w:rPr>
        <w:t>
      белсенді заттың сапасын бақылау;</w:t>
      </w:r>
    </w:p>
    <w:bookmarkEnd w:id="1132"/>
    <w:bookmarkStart w:name="z1299" w:id="1133"/>
    <w:p>
      <w:pPr>
        <w:spacing w:after="0"/>
        <w:ind w:left="0"/>
        <w:jc w:val="both"/>
      </w:pPr>
      <w:r>
        <w:rPr>
          <w:rFonts w:ascii="Times New Roman"/>
          <w:b w:val="false"/>
          <w:i w:val="false"/>
          <w:color w:val="000000"/>
          <w:sz w:val="28"/>
        </w:rPr>
        <w:t>
      стандартты үлгілер мен материалдар;</w:t>
      </w:r>
    </w:p>
    <w:bookmarkEnd w:id="1133"/>
    <w:bookmarkStart w:name="z1300" w:id="1134"/>
    <w:p>
      <w:pPr>
        <w:spacing w:after="0"/>
        <w:ind w:left="0"/>
        <w:jc w:val="both"/>
      </w:pPr>
      <w:r>
        <w:rPr>
          <w:rFonts w:ascii="Times New Roman"/>
          <w:b w:val="false"/>
          <w:i w:val="false"/>
          <w:color w:val="000000"/>
          <w:sz w:val="28"/>
        </w:rPr>
        <w:t>
      белсенді заттардың бастапқы қаптау және тығындау жүйесі;</w:t>
      </w:r>
    </w:p>
    <w:bookmarkEnd w:id="1134"/>
    <w:bookmarkStart w:name="z1301" w:id="1135"/>
    <w:p>
      <w:pPr>
        <w:spacing w:after="0"/>
        <w:ind w:left="0"/>
        <w:jc w:val="both"/>
      </w:pPr>
      <w:r>
        <w:rPr>
          <w:rFonts w:ascii="Times New Roman"/>
          <w:b w:val="false"/>
          <w:i w:val="false"/>
          <w:color w:val="000000"/>
          <w:sz w:val="28"/>
        </w:rPr>
        <w:t>
      белсенді заттың тұрақтылығы.</w:t>
      </w:r>
    </w:p>
    <w:bookmarkEnd w:id="1135"/>
    <w:bookmarkStart w:name="z1302" w:id="1136"/>
    <w:p>
      <w:pPr>
        <w:spacing w:after="0"/>
        <w:ind w:left="0"/>
        <w:jc w:val="both"/>
      </w:pPr>
      <w:r>
        <w:rPr>
          <w:rFonts w:ascii="Times New Roman"/>
          <w:b w:val="false"/>
          <w:i w:val="false"/>
          <w:color w:val="000000"/>
          <w:sz w:val="28"/>
        </w:rPr>
        <w:t>
      Жаңа вакциналық антигеннен тұратын жаңа вакциналар үшін жаңа вакциналық антигендерден тұратын өтінім беруші егер вакциналық антигеннің мастер-файлы осындай вакциналық антигені жоқ жаңа вакцина бөлігі болып табылатын әрбір вакциналық антигенге вакциналық антигеннің барлық мастер-файладарын қоса алғанда толық тіркеу дерекнамасы ұсынылады.</w:t>
      </w:r>
    </w:p>
    <w:bookmarkEnd w:id="1136"/>
    <w:bookmarkStart w:name="z1303" w:id="1137"/>
    <w:p>
      <w:pPr>
        <w:spacing w:after="0"/>
        <w:ind w:left="0"/>
        <w:jc w:val="both"/>
      </w:pPr>
      <w:r>
        <w:rPr>
          <w:rFonts w:ascii="Times New Roman"/>
          <w:b w:val="false"/>
          <w:i w:val="false"/>
          <w:color w:val="000000"/>
          <w:sz w:val="28"/>
        </w:rPr>
        <w:t>
      Көрсетілген талаптар сонымен қатар тіркелген вакциналардың бір немесе одан да көп антиген бөліктері болып табылуына қарамастан вакциналық антигендердің жаңа комбинациясынан тұратын әрбір вакцинаға қолданылады.</w:t>
      </w:r>
    </w:p>
    <w:bookmarkEnd w:id="1137"/>
    <w:bookmarkStart w:name="z1304" w:id="1138"/>
    <w:p>
      <w:pPr>
        <w:spacing w:after="0"/>
        <w:ind w:left="0"/>
        <w:jc w:val="both"/>
      </w:pPr>
      <w:r>
        <w:rPr>
          <w:rFonts w:ascii="Times New Roman"/>
          <w:b w:val="false"/>
          <w:i w:val="false"/>
          <w:color w:val="000000"/>
          <w:sz w:val="28"/>
        </w:rPr>
        <w:t>
      Вакциналық антиген мастер-файлына өзгерістер енгізу кезінде мастер-файл өзгерістер енгізу рәсіміне сәйкес сараптамаға жатады.</w:t>
      </w:r>
    </w:p>
    <w:bookmarkEnd w:id="1138"/>
    <w:bookmarkStart w:name="z1305" w:id="1139"/>
    <w:p>
      <w:pPr>
        <w:spacing w:after="0"/>
        <w:ind w:left="0"/>
        <w:jc w:val="both"/>
      </w:pPr>
      <w:r>
        <w:rPr>
          <w:rFonts w:ascii="Times New Roman"/>
          <w:b w:val="false"/>
          <w:i w:val="false"/>
          <w:color w:val="000000"/>
          <w:sz w:val="28"/>
        </w:rPr>
        <w:t>
      5. Биоаналогтық дәрілік препарат (биоаналог, биотектес дәрілік препарат, биосимиляр)</w:t>
      </w:r>
    </w:p>
    <w:bookmarkEnd w:id="1139"/>
    <w:bookmarkStart w:name="z1306" w:id="1140"/>
    <w:p>
      <w:pPr>
        <w:spacing w:after="0"/>
        <w:ind w:left="0"/>
        <w:jc w:val="both"/>
      </w:pPr>
      <w:r>
        <w:rPr>
          <w:rFonts w:ascii="Times New Roman"/>
          <w:b w:val="false"/>
          <w:i w:val="false"/>
          <w:color w:val="000000"/>
          <w:sz w:val="28"/>
        </w:rPr>
        <w:t>
      Биоаналогтық дәрілік препараттың сараптамасы үшін Еуразиялық экономикалық комиссия кеңесінің 2016 жылғы 3 қарашадағы № 89 шешімімен бекітілген Еуразиялық экономикалық одақ шеңберінде Биологиялық дәрілік заттар зерттеулерін жүргізу қағидаларына сәйкес бірегей (референтті) биологиялық дәрілік затпен бірге салыстырмалы зерттеулердің деректері ұсынылады.</w:t>
      </w:r>
    </w:p>
    <w:bookmarkEnd w:id="1140"/>
    <w:bookmarkStart w:name="z1307" w:id="1141"/>
    <w:p>
      <w:pPr>
        <w:spacing w:after="0"/>
        <w:ind w:left="0"/>
        <w:jc w:val="both"/>
      </w:pPr>
      <w:r>
        <w:rPr>
          <w:rFonts w:ascii="Times New Roman"/>
          <w:b w:val="false"/>
          <w:i w:val="false"/>
          <w:color w:val="000000"/>
          <w:sz w:val="28"/>
        </w:rPr>
        <w:t>
      Тіркеу дерекнамасының ЖТҚ немесе Тізбенің I бөлімі форматындағы 1-модульде өтінім беруші сараптамаға берілетін дәрілік препараттың бірегей (референттік) дәрілік препаратқа биоаналогты (биоұқсас) дәрілік препарат болып табылатынын көрсететін негіздемелер мен фактілердің түйіндемесін ұсынады. Түйіндемеде бірегей (референтті) дәрілік препарат туралы ұқсас ақпаратпен салыстырғанда дәрілік препарат, белсенді зат, дәрілік нысан, дозалар, қолдануға көрсетілімдері және қолдану тәсілі туралы ақпарат қамтылады.</w:t>
      </w:r>
    </w:p>
    <w:bookmarkEnd w:id="1141"/>
    <w:bookmarkStart w:name="z1308" w:id="1142"/>
    <w:p>
      <w:pPr>
        <w:spacing w:after="0"/>
        <w:ind w:left="0"/>
        <w:jc w:val="both"/>
      </w:pPr>
      <w:r>
        <w:rPr>
          <w:rFonts w:ascii="Times New Roman"/>
          <w:b w:val="false"/>
          <w:i w:val="false"/>
          <w:color w:val="000000"/>
          <w:sz w:val="28"/>
        </w:rPr>
        <w:t>
      Тіркеу дерекнамасының ЖТҚ немесе Тізбенің I бөлігі форматындағы 1-модульде тіркеу куәлігін ұстаушының фармакологиялық қадағалау жүйесі туралы қысқаша ақпаратпен бірге сараптамаға мәлімделетін биоаналогты (биоұқсас) дәрілік препаратқа қауіптерді басқару жоспары ұсынылады.</w:t>
      </w:r>
    </w:p>
    <w:bookmarkEnd w:id="1142"/>
    <w:bookmarkStart w:name="z1309" w:id="1143"/>
    <w:p>
      <w:pPr>
        <w:spacing w:after="0"/>
        <w:ind w:left="0"/>
        <w:jc w:val="both"/>
      </w:pPr>
      <w:r>
        <w:rPr>
          <w:rFonts w:ascii="Times New Roman"/>
          <w:b w:val="false"/>
          <w:i w:val="false"/>
          <w:color w:val="000000"/>
          <w:sz w:val="28"/>
        </w:rPr>
        <w:t>
      Оны әзірлеудің өндірістік, клиникаға дейінгі және клиникалық фазасындағы биоаналогтық дәрілік препараттың сапасы, қауіпсіздігі, тиімділігі және иммуногенділігі Еуразиялық экономикалық одақ шеңберіндегі биологиялық дәрілік заттарды зерттеу қағидаларына сәйкес бірдей эталондық референттік биологиялық дәрілік затпен салыстырылады.</w:t>
      </w:r>
    </w:p>
    <w:bookmarkEnd w:id="1143"/>
    <w:bookmarkStart w:name="z1310" w:id="1144"/>
    <w:p>
      <w:pPr>
        <w:spacing w:after="0"/>
        <w:ind w:left="0"/>
        <w:jc w:val="both"/>
      </w:pPr>
      <w:r>
        <w:rPr>
          <w:rFonts w:ascii="Times New Roman"/>
          <w:b w:val="false"/>
          <w:i w:val="false"/>
          <w:color w:val="000000"/>
          <w:sz w:val="28"/>
        </w:rPr>
        <w:t>
      ЖТҚ форматының 2, 3, 4 және 5-модулдерінде немесе биосимилярдың тіркеу дерекнамасы Тізбесінің II, III, IV бөлімдері мынадай ақпараттан тұрады:</w:t>
      </w:r>
    </w:p>
    <w:bookmarkEnd w:id="1144"/>
    <w:bookmarkStart w:name="z1311" w:id="1145"/>
    <w:p>
      <w:pPr>
        <w:spacing w:after="0"/>
        <w:ind w:left="0"/>
        <w:jc w:val="both"/>
      </w:pPr>
      <w:r>
        <w:rPr>
          <w:rFonts w:ascii="Times New Roman"/>
          <w:b w:val="false"/>
          <w:i w:val="false"/>
          <w:color w:val="000000"/>
          <w:sz w:val="28"/>
        </w:rPr>
        <w:t>
      1) молекулярлық және биологиялық белсенді заттардың сипаттамасының ұқсастығын растау және эталондық биологиялық дәрілік зат (бастапқы құрылым және трансляциядан кейін модификация бойынша анағұрлым жоғары тәртіптің құрылымы бойынша бөліктер (атап айтқанда гликонысандарды қоса алғанда) биологиялық белсенділігі, тазалығы, қоспалары);</w:t>
      </w:r>
    </w:p>
    <w:bookmarkEnd w:id="1145"/>
    <w:bookmarkStart w:name="z1312" w:id="1146"/>
    <w:p>
      <w:pPr>
        <w:spacing w:after="0"/>
        <w:ind w:left="0"/>
        <w:jc w:val="both"/>
      </w:pPr>
      <w:r>
        <w:rPr>
          <w:rFonts w:ascii="Times New Roman"/>
          <w:b w:val="false"/>
          <w:i w:val="false"/>
          <w:color w:val="000000"/>
          <w:sz w:val="28"/>
        </w:rPr>
        <w:t>
      2) биосимиляр мен эталондық биологиялық дәрілік заттың дайын препараты (дәрілік нысаны, сандық және сапалық құрамы, дозасы, қолдану тәсілі, сақтау шарттары, сақтау мерзімі, тұрақтылығы, қоспалар бейіні) сипаттамаларының ұқсастығын растау; биосимиляр мен референттік препараттың қоспалары мен қосалқы заттарының бейініндегі айырмашылыққа жол беріледі, өтінім беруші ең жаңа технологиялардың, таңдалған құрамның қоспалар профилі, тұрақтылық, үйлесімділік (қосалқы заттармен, еріткіштермен және қаптама материалдарымен), тұтастық (биологиялық және физика-химиялық деңгейде), белсенді заттың белсенділігі мен әсер ету күші сияқты критерийлер бойынша сәйкестігі көрсетіледі;</w:t>
      </w:r>
    </w:p>
    <w:bookmarkEnd w:id="1146"/>
    <w:bookmarkStart w:name="z1313" w:id="1147"/>
    <w:p>
      <w:pPr>
        <w:spacing w:after="0"/>
        <w:ind w:left="0"/>
        <w:jc w:val="both"/>
      </w:pPr>
      <w:r>
        <w:rPr>
          <w:rFonts w:ascii="Times New Roman"/>
          <w:b w:val="false"/>
          <w:i w:val="false"/>
          <w:color w:val="000000"/>
          <w:sz w:val="28"/>
        </w:rPr>
        <w:t>
      3) эталондық биологиялық дәрілік затты таңдау критерийлері;</w:t>
      </w:r>
    </w:p>
    <w:bookmarkEnd w:id="1147"/>
    <w:bookmarkStart w:name="z1314" w:id="1148"/>
    <w:p>
      <w:pPr>
        <w:spacing w:after="0"/>
        <w:ind w:left="0"/>
        <w:jc w:val="both"/>
      </w:pPr>
      <w:r>
        <w:rPr>
          <w:rFonts w:ascii="Times New Roman"/>
          <w:b w:val="false"/>
          <w:i w:val="false"/>
          <w:color w:val="000000"/>
          <w:sz w:val="28"/>
        </w:rPr>
        <w:t>
      4) биосимилярды әзірлеу кезінде оның қауіпсіздігіне немесе тиімділігіне әлеуетті әсер ететін айырмашылықтар болған жағдайда, айырмашылықтарды сипаттау үшін жануарларды зерттеу және клиникалық зерттеулер бойынша қосымша деректер ұсынылады;</w:t>
      </w:r>
    </w:p>
    <w:bookmarkEnd w:id="1148"/>
    <w:bookmarkStart w:name="z1315" w:id="1149"/>
    <w:p>
      <w:pPr>
        <w:spacing w:after="0"/>
        <w:ind w:left="0"/>
        <w:jc w:val="both"/>
      </w:pPr>
      <w:r>
        <w:rPr>
          <w:rFonts w:ascii="Times New Roman"/>
          <w:b w:val="false"/>
          <w:i w:val="false"/>
          <w:color w:val="000000"/>
          <w:sz w:val="28"/>
        </w:rPr>
        <w:t>
      5) дайын дәрілік нысанға арналған контейнерлерді жинау, тазарту, түрлендіру реакцияларын, толтыру, жасушалардың экспрессиясы векторлары мен банктерін, жасушалардың мәдениетін (ашытуын) әзірлеуден бастап өндірістік процесс бойынша толық сипаттама және деректер пакеті;</w:t>
      </w:r>
    </w:p>
    <w:bookmarkEnd w:id="1149"/>
    <w:bookmarkStart w:name="z1316" w:id="1150"/>
    <w:p>
      <w:pPr>
        <w:spacing w:after="0"/>
        <w:ind w:left="0"/>
        <w:jc w:val="both"/>
      </w:pPr>
      <w:r>
        <w:rPr>
          <w:rFonts w:ascii="Times New Roman"/>
          <w:b w:val="false"/>
          <w:i w:val="false"/>
          <w:color w:val="000000"/>
          <w:sz w:val="28"/>
        </w:rPr>
        <w:t>
      6) дәрілік нысанды, құрамды және қаптау (тығындау) жүйесін анықтау және валидациялау үшін фармацевтикалық әзірлеу барысында жүргізілетін зерттеулер (микробтық ластануды болдырмау үшін олардың тұтастығын қоса алғанда);</w:t>
      </w:r>
    </w:p>
    <w:bookmarkEnd w:id="1150"/>
    <w:bookmarkStart w:name="z1317" w:id="1151"/>
    <w:p>
      <w:pPr>
        <w:spacing w:after="0"/>
        <w:ind w:left="0"/>
        <w:jc w:val="both"/>
      </w:pPr>
      <w:r>
        <w:rPr>
          <w:rFonts w:ascii="Times New Roman"/>
          <w:b w:val="false"/>
          <w:i w:val="false"/>
          <w:color w:val="000000"/>
          <w:sz w:val="28"/>
        </w:rPr>
        <w:t>
      7) эталондық биологиялық дәрілік зат үшін белгілі дәрілік заттың маңызды сапалық көрсеткіштерін көрсететін және бақылайтын биосимляр спецификациясы (сәйкестендіру; тазалық; белсенділік; мөлшері, заряды және гидрофобтылығы жағынан молекулалық гетерогенділік, оларды анықтауға болатын жерде; сиалдану дәрежесі; жекелеген полипептидтік тізбектердің саны; функционалдық аймақтың гликозилденуі; агрегация деңгейлері; қоспалар, мысалы, ақуыз және қожайын жасушаның ДНҚ-сы);</w:t>
      </w:r>
    </w:p>
    <w:bookmarkEnd w:id="1151"/>
    <w:bookmarkStart w:name="z1318" w:id="1152"/>
    <w:p>
      <w:pPr>
        <w:spacing w:after="0"/>
        <w:ind w:left="0"/>
        <w:jc w:val="both"/>
      </w:pPr>
      <w:r>
        <w:rPr>
          <w:rFonts w:ascii="Times New Roman"/>
          <w:b w:val="false"/>
          <w:i w:val="false"/>
          <w:color w:val="000000"/>
          <w:sz w:val="28"/>
        </w:rPr>
        <w:t>
      8) тұрақтылықты зерттеу;</w:t>
      </w:r>
    </w:p>
    <w:bookmarkEnd w:id="1152"/>
    <w:bookmarkStart w:name="z1319" w:id="1153"/>
    <w:p>
      <w:pPr>
        <w:spacing w:after="0"/>
        <w:ind w:left="0"/>
        <w:jc w:val="both"/>
      </w:pPr>
      <w:r>
        <w:rPr>
          <w:rFonts w:ascii="Times New Roman"/>
          <w:b w:val="false"/>
          <w:i w:val="false"/>
          <w:color w:val="000000"/>
          <w:sz w:val="28"/>
        </w:rPr>
        <w:t>
      9) клиникаға дейінгі (клиникалық емес) зерттеулердің нәтижелері (клиникаға дейінгі зерттеулердің негізі қауіптерді бағалауға негізделген тәсіл болып табылады және жануарларға зерттеулер жүргізуден аулақ болу мүмкін болған жағдайда): ин-витро рецепторлармен байланыстыру зерттеулері немесе жасушалық талдаулар (мысалы, жасуша пролиферациясын талдау немесе цитоуыттылықты талдау) қажетті клиникаға дейінгі зерттеулер болып табылады; ин-виво жануарлардың қолайлы түріндегі зерттеулері (эталондық биологиялық дәрілік заттың фармакодинамикалық және (немесе) уытты белсенділігі зерттелген); дозаға әсердің тәуелділік қисығы ("доза-әсер"), бастапқы қауіпсіз дозаны және кейінгі клиникалық зерттеулерде дозаны жоғарылату схемаларын анықтау, фармакологиялық қауіпсіздікті зерттеу; кем дегенде бір зерттеудің нәтижелері токсикокинетиканы бағалауды, иммундық жауаптарды анықтау мен сипаттамаларын, соның ішінде антидене титрлерін, гомологиялық эндогендік ақуыздармен айқаспалы реактивтілікті және бейтараптандыру қабілетін қоса алғанда, бірнеше рет енгізген кездегі уыттылықты бағалау; жергілікті төзімділікті бағалау; репродуктивті уыттылықты, геноуыттылықты, мутагенділікті және канцерогенділікті (қажет болған жағдайда) бағалауды қамтитын токсикологиялық зерттеулердің деректерін бірнеше рет енгізген кезде уыттылықты зерттеу нәтижелері, жергілікті төзімділікті зерттеу ықтимал қауіптерді және (немесе) анықтамалық биологиялық препараттың токсикологиялық қасиеттері белгілі болған кезде (мысалы, анықтамалық биологиялық препараттың репродуктивті функцияға белгілі жағымсыз әсерлері) анықтайды;</w:t>
      </w:r>
    </w:p>
    <w:bookmarkEnd w:id="1153"/>
    <w:bookmarkStart w:name="z1320" w:id="1154"/>
    <w:p>
      <w:pPr>
        <w:spacing w:after="0"/>
        <w:ind w:left="0"/>
        <w:jc w:val="both"/>
      </w:pPr>
      <w:r>
        <w:rPr>
          <w:rFonts w:ascii="Times New Roman"/>
          <w:b w:val="false"/>
          <w:i w:val="false"/>
          <w:color w:val="000000"/>
          <w:sz w:val="28"/>
        </w:rPr>
        <w:t>
      10) клиникалық зерттеулердің нәтижелері (референттік препараттың сипаты мен күрделілігі, физика-химиялық, биологиялық зерттеулерде байқалатын ұқсастық дәрежесі клиникалық зерттеулерді жоспарлауға әсер ететін болады):</w:t>
      </w:r>
    </w:p>
    <w:bookmarkEnd w:id="1154"/>
    <w:bookmarkStart w:name="z1321" w:id="1155"/>
    <w:p>
      <w:pPr>
        <w:spacing w:after="0"/>
        <w:ind w:left="0"/>
        <w:jc w:val="both"/>
      </w:pPr>
      <w:r>
        <w:rPr>
          <w:rFonts w:ascii="Times New Roman"/>
          <w:b w:val="false"/>
          <w:i w:val="false"/>
          <w:color w:val="000000"/>
          <w:sz w:val="28"/>
        </w:rPr>
        <w:t>
      фармакокинетикалық зерттеулер (бір реттік енгізу кезіндегі фармакокинетикалық зерттеулер; доза мен уақытқа фармакокинетиканың тәуелділігі болған кезде бірнеше рет енгізу кезіндегі фармакокинетикалық зерттеулер; биосимиляр мен референттік препаратты фармакокинетикалық салыстыру сіңіруді, биожетімділігін, шығарылу сипаттамаларын (клиренс және (немесе) жартылай шығарылу кезеңін) қамтиды);</w:t>
      </w:r>
    </w:p>
    <w:bookmarkEnd w:id="1155"/>
    <w:bookmarkStart w:name="z1322" w:id="1156"/>
    <w:p>
      <w:pPr>
        <w:spacing w:after="0"/>
        <w:ind w:left="0"/>
        <w:jc w:val="both"/>
      </w:pPr>
      <w:r>
        <w:rPr>
          <w:rFonts w:ascii="Times New Roman"/>
          <w:b w:val="false"/>
          <w:i w:val="false"/>
          <w:color w:val="000000"/>
          <w:sz w:val="28"/>
        </w:rPr>
        <w:t>
      фармакодинамикалық зерттеулер (фармакодинамикалық әсерлер қолайлы популяцияда және клиникаға дейінгі зерттеулерде доза-әсерге тәуелділік қисығының тік бөлігінен дозаларды қолдану арқылы бағаланады; фармакодинамикалық маркерлер олардың клиникалық маңыздылығына қарай таңдалады);</w:t>
      </w:r>
    </w:p>
    <w:bookmarkEnd w:id="1156"/>
    <w:bookmarkStart w:name="z1323" w:id="1157"/>
    <w:p>
      <w:pPr>
        <w:spacing w:after="0"/>
        <w:ind w:left="0"/>
        <w:jc w:val="both"/>
      </w:pPr>
      <w:r>
        <w:rPr>
          <w:rFonts w:ascii="Times New Roman"/>
          <w:b w:val="false"/>
          <w:i w:val="false"/>
          <w:color w:val="000000"/>
          <w:sz w:val="28"/>
        </w:rPr>
        <w:t>
      жағымсыз құбылыстардың (жағымсыз реакциялардың) түрін, жиілігін және ауырлығын бағалауды қоса алғанда, салыстырмалы клиникалық зерттеулер;</w:t>
      </w:r>
    </w:p>
    <w:bookmarkEnd w:id="1157"/>
    <w:bookmarkStart w:name="z1324" w:id="1158"/>
    <w:p>
      <w:pPr>
        <w:spacing w:after="0"/>
        <w:ind w:left="0"/>
        <w:jc w:val="both"/>
      </w:pPr>
      <w:r>
        <w:rPr>
          <w:rFonts w:ascii="Times New Roman"/>
          <w:b w:val="false"/>
          <w:i w:val="false"/>
          <w:color w:val="000000"/>
          <w:sz w:val="28"/>
        </w:rPr>
        <w:t>
      мақсатты топтағы иммуногенділікті зерттеу (алынған антиденелердің жиілігі мен түрін салыстыру және биосимиляр мен референтті препарат үшін иммундық жауаптың ықтимал клиникалық салдары; иммуногенділік иммундық жауап пен иммундық жағымсыз реакциялардың ең жоғары қаупі бар пациенттердің популяциясында зерттеледі; әдістерді таңдауды, бағалауды және сипаттауды, сынама алу уақытын белгілеуді қоса алғанда, антиденелерді анықтау стратегиясының негіздемесі ұсынылады, оның ішінде бастапқы деңгейде сынамалардың көлемі, өңделуі және сақталуы, сондай-ақ деректерді талдаудың статистикалық әдістері; антиденелерді анықтаудың аналитикалық әдістері белгіленген мақсат үшін валидацияланады, әдістің жеткілікті сезімталдығына скринингтік талдау жүргізіледі, бейтараптандыратын антиденелерді анықтау жүргізіледі; иммуногенділікке зерттеулер кезінде бақылау кезеңі емдеудің жоспарланған ұзақтығына және антиденелердің пайда болуының болжамды уақытына сәйкес келеді және антиденелердің 12 ай, зерттеудің басқа ұзақтығы кезінде негіздеме ұсынылады; антиденелер титрлерінің пайда болуының маңызды жағдайлары, олардың белгілі бір уақыт ішінде тұрақтылығы, иммундық жауап сипатының ықтимал өзгерістері және клиникалық салдарлары тіркеу кезеңіне дейін және одан кейін зерттелуі қажет);</w:t>
      </w:r>
    </w:p>
    <w:bookmarkEnd w:id="1158"/>
    <w:bookmarkStart w:name="z1325" w:id="1159"/>
    <w:p>
      <w:pPr>
        <w:spacing w:after="0"/>
        <w:ind w:left="0"/>
        <w:jc w:val="both"/>
      </w:pPr>
      <w:r>
        <w:rPr>
          <w:rFonts w:ascii="Times New Roman"/>
          <w:b w:val="false"/>
          <w:i w:val="false"/>
          <w:color w:val="000000"/>
          <w:sz w:val="28"/>
        </w:rPr>
        <w:t>
      негізгі клиникалық деректер түпкілікті өндірістік процесс жолымен өндірілген дәрілік затты, яғни мемлекеттік тіркеуге өтініш берілетін дәрілік затты пайдалану арқылы алынады;</w:t>
      </w:r>
    </w:p>
    <w:bookmarkEnd w:id="1159"/>
    <w:bookmarkStart w:name="z1326" w:id="1160"/>
    <w:p>
      <w:pPr>
        <w:spacing w:after="0"/>
        <w:ind w:left="0"/>
        <w:jc w:val="both"/>
      </w:pPr>
      <w:r>
        <w:rPr>
          <w:rFonts w:ascii="Times New Roman"/>
          <w:b w:val="false"/>
          <w:i w:val="false"/>
          <w:color w:val="000000"/>
          <w:sz w:val="28"/>
        </w:rPr>
        <w:t>
      осы талаптардан кез келген ауытқулар үшін өтінім беруші негіздемені және қажет болған жағдайда дәрілік заттың фармакокинетикалық бейіндерін түпкілікті және ертерек құрамымен салыстыратын қосымша фармакокинетикалық зерттеулердің деректерін ұсынады;</w:t>
      </w:r>
    </w:p>
    <w:bookmarkEnd w:id="1160"/>
    <w:bookmarkStart w:name="z1327" w:id="1161"/>
    <w:p>
      <w:pPr>
        <w:spacing w:after="0"/>
        <w:ind w:left="0"/>
        <w:jc w:val="both"/>
      </w:pPr>
      <w:r>
        <w:rPr>
          <w:rFonts w:ascii="Times New Roman"/>
          <w:b w:val="false"/>
          <w:i w:val="false"/>
          <w:color w:val="000000"/>
          <w:sz w:val="28"/>
        </w:rPr>
        <w:t>
      11) тіркеуден кейінгі кезеңде эталондық биопрепарат, дәрілік зат және (немесе) биосимиляр класы қауіпсіздігінің маңызды анықталған және әлеуетті проблемаларын сипаттай отырып) қауіпсіздік ерекшелігін және биосимилярды фармакологиялық қадағалау жоспарын (қауіпсіздіктің ерекшелігіне, қауіптерді басқару және азайту жоспарына негізделген жоспарланатын тіркеуден кейінгі іс-шаралар мен әдістерді, оның ішінде пациенттерге және (немесе) емдеуші дәрігерлерге арналған білім беру материалдарын сипаттай отырып);</w:t>
      </w:r>
    </w:p>
    <w:bookmarkEnd w:id="1161"/>
    <w:bookmarkStart w:name="z1328" w:id="1162"/>
    <w:p>
      <w:pPr>
        <w:spacing w:after="0"/>
        <w:ind w:left="0"/>
        <w:jc w:val="both"/>
      </w:pPr>
      <w:r>
        <w:rPr>
          <w:rFonts w:ascii="Times New Roman"/>
          <w:b w:val="false"/>
          <w:i w:val="false"/>
          <w:color w:val="000000"/>
          <w:sz w:val="28"/>
        </w:rPr>
        <w:t>
      12) тиімділігі мен қауіпсіздігі бойынша деректерді бір терапевтік көрсетімнен екіншісіне экстраполяциялау: егер референттік препараттың қолдануға біреуден артық көрсеткіші болса, өтінім беруші биосимилярға клиникалық зерттеулер жүргізілмеген басқа да қолдану көрсеткіштері бойынша биосимилярдың тиімділігі мен қауіпсіздігіне клиникалық зерттеулердің болмауының негіздемесін ұсынады; негіздемеде клиникалық қолдану тәжірибесі, әдебиет деректерінің қолжетімділігі көрсетіледі, әр көрсеткіш үшін референттік препараттың белсенді затының әсер ету механизмдері (олардың сенімділік дәрежесін қоса алғанда) және тартылған рецепторлар; қолдануға әртүрлі көрсеткіштер кезінде референттік препараттың белсенді затының әртүрлі белсенді орталықтары немесе нысаналы жасушаның әртүрлі рецепторлары тартылатыны немесе препараттың қауіпсіздік бейіні қолдануға әртүрлі көрсеткіштер үшін ерекшеленетіні туралы дәлелдер болған кезде клиникалық зерттеулердің деректері ұсынылады; қауіпсіздік жөніндегі деректерді экстраполяциялау пациентке байланысты факторларды (ілеспе емдеу, ілеспе аурулар және иммундық мәртебе), ауруға байланысты факторларды (нысаналы жасушаларға ұқсас реакциялар) назарға алады; мұндай деректердің көлемі биосимилярдың салыстырмалылығын және қалған ықтимал белгісіздіктерді анықтау кезінде алынған дәлелдемелер жиынтығы аясында қаралады.</w:t>
      </w:r>
    </w:p>
    <w:bookmarkEnd w:id="1162"/>
    <w:bookmarkStart w:name="z1329" w:id="1163"/>
    <w:p>
      <w:pPr>
        <w:spacing w:after="0"/>
        <w:ind w:left="0"/>
        <w:jc w:val="both"/>
      </w:pPr>
      <w:r>
        <w:rPr>
          <w:rFonts w:ascii="Times New Roman"/>
          <w:b w:val="false"/>
          <w:i w:val="false"/>
          <w:color w:val="000000"/>
          <w:sz w:val="28"/>
        </w:rPr>
        <w:t>
      6. Біріктірілген дәрілік препараттар</w:t>
      </w:r>
    </w:p>
    <w:bookmarkEnd w:id="1163"/>
    <w:bookmarkStart w:name="z1330" w:id="1164"/>
    <w:p>
      <w:pPr>
        <w:spacing w:after="0"/>
        <w:ind w:left="0"/>
        <w:jc w:val="both"/>
      </w:pPr>
      <w:r>
        <w:rPr>
          <w:rFonts w:ascii="Times New Roman"/>
          <w:b w:val="false"/>
          <w:i w:val="false"/>
          <w:color w:val="000000"/>
          <w:sz w:val="28"/>
        </w:rPr>
        <w:t>
      Бір дәрілік нысандағы екі немесе одан да көп бұрын белгілі белсенді заттардың біріктірілімі болып табылатын жаңа дәрілік препараттар үшін толық тіркеу дерекнамасы (1-5 Модульдер, Тізбенің I-IV бөлімдері) ұсынылады. 3-модуль немесе II Бөлім біріктірілген дәрілік препараттардың құрамына кіретін әрбір белсенді заттың өндірісі, сапасын бақылау, өндірушісі туралы мәліметтерді қамтиды. 4 және 5-модульдерде немесе Тізбенің III, IV бөлімдерінде белсенді заттардың мәлімделетін біріктірілімдерінің клиникаға дейінгі және клиникалық зерттеулерінің нәтижелері ұсынылады.</w:t>
      </w:r>
    </w:p>
    <w:bookmarkEnd w:id="1164"/>
    <w:bookmarkStart w:name="z1331" w:id="1165"/>
    <w:p>
      <w:pPr>
        <w:spacing w:after="0"/>
        <w:ind w:left="0"/>
        <w:jc w:val="both"/>
      </w:pPr>
      <w:r>
        <w:rPr>
          <w:rFonts w:ascii="Times New Roman"/>
          <w:b w:val="false"/>
          <w:i w:val="false"/>
          <w:color w:val="000000"/>
          <w:sz w:val="28"/>
        </w:rPr>
        <w:t>
      7. Медициналық қолдануы жақсы зерттелген дәрілік заттар.</w:t>
      </w:r>
    </w:p>
    <w:bookmarkEnd w:id="1165"/>
    <w:bookmarkStart w:name="z1332" w:id="1166"/>
    <w:p>
      <w:pPr>
        <w:spacing w:after="0"/>
        <w:ind w:left="0"/>
        <w:jc w:val="both"/>
      </w:pPr>
      <w:r>
        <w:rPr>
          <w:rFonts w:ascii="Times New Roman"/>
          <w:b w:val="false"/>
          <w:i w:val="false"/>
          <w:color w:val="000000"/>
          <w:sz w:val="28"/>
        </w:rPr>
        <w:t>
      Жақсы зерттелген медициналық қолданылуы бар дәрілік заттарға тиімділігі расталған және қауіпсіздіктің қолайлы деңгейі бар дәрілік препараттар жатады:</w:t>
      </w:r>
    </w:p>
    <w:bookmarkEnd w:id="1166"/>
    <w:bookmarkStart w:name="z1333" w:id="1167"/>
    <w:p>
      <w:pPr>
        <w:spacing w:after="0"/>
        <w:ind w:left="0"/>
        <w:jc w:val="both"/>
      </w:pPr>
      <w:r>
        <w:rPr>
          <w:rFonts w:ascii="Times New Roman"/>
          <w:b w:val="false"/>
          <w:i w:val="false"/>
          <w:color w:val="000000"/>
          <w:sz w:val="28"/>
        </w:rPr>
        <w:t>
      медициналық қолдануда жақсы зерттелген белсенді зат;</w:t>
      </w:r>
    </w:p>
    <w:bookmarkEnd w:id="1167"/>
    <w:bookmarkStart w:name="z1334" w:id="1168"/>
    <w:p>
      <w:pPr>
        <w:spacing w:after="0"/>
        <w:ind w:left="0"/>
        <w:jc w:val="both"/>
      </w:pPr>
      <w:r>
        <w:rPr>
          <w:rFonts w:ascii="Times New Roman"/>
          <w:b w:val="false"/>
          <w:i w:val="false"/>
          <w:color w:val="000000"/>
          <w:sz w:val="28"/>
        </w:rPr>
        <w:t>
      табиғи шикізаттан жасалған дәрілік препараттар (мысалы: қайың қарамайы, жылан уы,</w:t>
      </w:r>
    </w:p>
    <w:bookmarkEnd w:id="1168"/>
    <w:bookmarkStart w:name="z1335" w:id="1169"/>
    <w:p>
      <w:pPr>
        <w:spacing w:after="0"/>
        <w:ind w:left="0"/>
        <w:jc w:val="both"/>
      </w:pPr>
      <w:r>
        <w:rPr>
          <w:rFonts w:ascii="Times New Roman"/>
          <w:b w:val="false"/>
          <w:i w:val="false"/>
          <w:color w:val="000000"/>
          <w:sz w:val="28"/>
        </w:rPr>
        <w:t>
      ара шаруашылығы өнімдері, медициналық сүліктер, өт, минералдар және т.б.);</w:t>
      </w:r>
    </w:p>
    <w:bookmarkEnd w:id="1169"/>
    <w:bookmarkStart w:name="z1336" w:id="1170"/>
    <w:p>
      <w:pPr>
        <w:spacing w:after="0"/>
        <w:ind w:left="0"/>
        <w:jc w:val="both"/>
      </w:pPr>
      <w:r>
        <w:rPr>
          <w:rFonts w:ascii="Times New Roman"/>
          <w:b w:val="false"/>
          <w:i w:val="false"/>
          <w:color w:val="000000"/>
          <w:sz w:val="28"/>
        </w:rPr>
        <w:t>
      дәрумендер мен дәрумен-минералды кешендер;</w:t>
      </w:r>
    </w:p>
    <w:bookmarkEnd w:id="1170"/>
    <w:bookmarkStart w:name="z1337" w:id="1171"/>
    <w:p>
      <w:pPr>
        <w:spacing w:after="0"/>
        <w:ind w:left="0"/>
        <w:jc w:val="both"/>
      </w:pPr>
      <w:r>
        <w:rPr>
          <w:rFonts w:ascii="Times New Roman"/>
          <w:b w:val="false"/>
          <w:i w:val="false"/>
          <w:color w:val="000000"/>
          <w:sz w:val="28"/>
        </w:rPr>
        <w:t>
      антисептикалық ерітінділер (сутегі асқын тотығы, йод, бриллиантты көк және т.б.);</w:t>
      </w:r>
    </w:p>
    <w:bookmarkEnd w:id="1171"/>
    <w:bookmarkStart w:name="z1338" w:id="1172"/>
    <w:p>
      <w:pPr>
        <w:spacing w:after="0"/>
        <w:ind w:left="0"/>
        <w:jc w:val="both"/>
      </w:pPr>
      <w:r>
        <w:rPr>
          <w:rFonts w:ascii="Times New Roman"/>
          <w:b w:val="false"/>
          <w:i w:val="false"/>
          <w:color w:val="000000"/>
          <w:sz w:val="28"/>
        </w:rPr>
        <w:t>
      инъекцияға арналған су;</w:t>
      </w:r>
    </w:p>
    <w:bookmarkEnd w:id="1172"/>
    <w:bookmarkStart w:name="z1339" w:id="1173"/>
    <w:p>
      <w:pPr>
        <w:spacing w:after="0"/>
        <w:ind w:left="0"/>
        <w:jc w:val="both"/>
      </w:pPr>
      <w:r>
        <w:rPr>
          <w:rFonts w:ascii="Times New Roman"/>
          <w:b w:val="false"/>
          <w:i w:val="false"/>
          <w:color w:val="000000"/>
          <w:sz w:val="28"/>
        </w:rPr>
        <w:t>
      адсорбенттер (белсендірілген көмір);</w:t>
      </w:r>
    </w:p>
    <w:bookmarkEnd w:id="1173"/>
    <w:bookmarkStart w:name="z1340" w:id="1174"/>
    <w:p>
      <w:pPr>
        <w:spacing w:after="0"/>
        <w:ind w:left="0"/>
        <w:jc w:val="both"/>
      </w:pPr>
      <w:r>
        <w:rPr>
          <w:rFonts w:ascii="Times New Roman"/>
          <w:b w:val="false"/>
          <w:i w:val="false"/>
          <w:color w:val="000000"/>
          <w:sz w:val="28"/>
        </w:rPr>
        <w:t>
      карминативті дәрілік препараттар;</w:t>
      </w:r>
    </w:p>
    <w:bookmarkEnd w:id="1174"/>
    <w:bookmarkStart w:name="z1341" w:id="1175"/>
    <w:p>
      <w:pPr>
        <w:spacing w:after="0"/>
        <w:ind w:left="0"/>
        <w:jc w:val="both"/>
      </w:pPr>
      <w:r>
        <w:rPr>
          <w:rFonts w:ascii="Times New Roman"/>
          <w:b w:val="false"/>
          <w:i w:val="false"/>
          <w:color w:val="000000"/>
          <w:sz w:val="28"/>
        </w:rPr>
        <w:t>
      тітіркендіргіш және бүркеуіш дәрілер тобындағы дәрілік препараттар.</w:t>
      </w:r>
    </w:p>
    <w:bookmarkEnd w:id="1175"/>
    <w:bookmarkStart w:name="z1342" w:id="1176"/>
    <w:p>
      <w:pPr>
        <w:spacing w:after="0"/>
        <w:ind w:left="0"/>
        <w:jc w:val="both"/>
      </w:pPr>
      <w:r>
        <w:rPr>
          <w:rFonts w:ascii="Times New Roman"/>
          <w:b w:val="false"/>
          <w:i w:val="false"/>
          <w:color w:val="000000"/>
          <w:sz w:val="28"/>
        </w:rPr>
        <w:t>
      Тіркеу дерекнамасында 1, 2 және 3 модульдері және Тізбенің I, II бөлімдері ұсынылады. 4 және 5-модульдерде немесе Тізбенің III, IV бөлімдерінде толық ғылыми библиографияда клиникаға дейінгі және клиникалық сипаттамалары көрсетіледі.</w:t>
      </w:r>
    </w:p>
    <w:bookmarkEnd w:id="1176"/>
    <w:bookmarkStart w:name="z1343" w:id="1177"/>
    <w:p>
      <w:pPr>
        <w:spacing w:after="0"/>
        <w:ind w:left="0"/>
        <w:jc w:val="both"/>
      </w:pPr>
      <w:r>
        <w:rPr>
          <w:rFonts w:ascii="Times New Roman"/>
          <w:b w:val="false"/>
          <w:i w:val="false"/>
          <w:color w:val="000000"/>
          <w:sz w:val="28"/>
        </w:rPr>
        <w:t>
      Медициналық қолданылуы жақсы зерттелген дәрілік заттар үшін мынадай деректер ұсынылады:</w:t>
      </w:r>
    </w:p>
    <w:bookmarkEnd w:id="1177"/>
    <w:bookmarkStart w:name="z1344" w:id="1178"/>
    <w:p>
      <w:pPr>
        <w:spacing w:after="0"/>
        <w:ind w:left="0"/>
        <w:jc w:val="both"/>
      </w:pPr>
      <w:r>
        <w:rPr>
          <w:rFonts w:ascii="Times New Roman"/>
          <w:b w:val="false"/>
          <w:i w:val="false"/>
          <w:color w:val="000000"/>
          <w:sz w:val="28"/>
        </w:rPr>
        <w:t>
      1) дәрілік заттардың компоненттерін жақсы зерттелген медициналық қолдануды анықтау кезінде ескеру қажет факторлар:</w:t>
      </w:r>
    </w:p>
    <w:bookmarkEnd w:id="1178"/>
    <w:bookmarkStart w:name="z1345" w:id="1179"/>
    <w:p>
      <w:pPr>
        <w:spacing w:after="0"/>
        <w:ind w:left="0"/>
        <w:jc w:val="both"/>
      </w:pPr>
      <w:r>
        <w:rPr>
          <w:rFonts w:ascii="Times New Roman"/>
          <w:b w:val="false"/>
          <w:i w:val="false"/>
          <w:color w:val="000000"/>
          <w:sz w:val="28"/>
        </w:rPr>
        <w:t>
      медициналық тәжірибеде белсенді зат қолданылатын уақыт;</w:t>
      </w:r>
    </w:p>
    <w:bookmarkEnd w:id="1179"/>
    <w:bookmarkStart w:name="z1346" w:id="1180"/>
    <w:p>
      <w:pPr>
        <w:spacing w:after="0"/>
        <w:ind w:left="0"/>
        <w:jc w:val="both"/>
      </w:pPr>
      <w:r>
        <w:rPr>
          <w:rFonts w:ascii="Times New Roman"/>
          <w:b w:val="false"/>
          <w:i w:val="false"/>
          <w:color w:val="000000"/>
          <w:sz w:val="28"/>
        </w:rPr>
        <w:t>
      белсенді затты пайдаланудың сандық аспектілері;</w:t>
      </w:r>
    </w:p>
    <w:bookmarkEnd w:id="1180"/>
    <w:bookmarkStart w:name="z1347" w:id="1181"/>
    <w:p>
      <w:pPr>
        <w:spacing w:after="0"/>
        <w:ind w:left="0"/>
        <w:jc w:val="both"/>
      </w:pPr>
      <w:r>
        <w:rPr>
          <w:rFonts w:ascii="Times New Roman"/>
          <w:b w:val="false"/>
          <w:i w:val="false"/>
          <w:color w:val="000000"/>
          <w:sz w:val="28"/>
        </w:rPr>
        <w:t>
      ғылыми жарияланымдардың жиілігі және өтініш берер алдында соңғы 5 жыл ішінде белсенді затты пайдаланудың өзектілігі (ғылыми дереккөздердегі жарияланымдарға сілтеме жасай отырып);</w:t>
      </w:r>
    </w:p>
    <w:bookmarkEnd w:id="1181"/>
    <w:bookmarkStart w:name="z1348" w:id="1182"/>
    <w:p>
      <w:pPr>
        <w:spacing w:after="0"/>
        <w:ind w:left="0"/>
        <w:jc w:val="both"/>
      </w:pPr>
      <w:r>
        <w:rPr>
          <w:rFonts w:ascii="Times New Roman"/>
          <w:b w:val="false"/>
          <w:i w:val="false"/>
          <w:color w:val="000000"/>
          <w:sz w:val="28"/>
        </w:rPr>
        <w:t>
      ғылыми бағалаудың келісімділігі.</w:t>
      </w:r>
    </w:p>
    <w:bookmarkEnd w:id="1182"/>
    <w:bookmarkStart w:name="z1349" w:id="1183"/>
    <w:p>
      <w:pPr>
        <w:spacing w:after="0"/>
        <w:ind w:left="0"/>
        <w:jc w:val="both"/>
      </w:pPr>
      <w:r>
        <w:rPr>
          <w:rFonts w:ascii="Times New Roman"/>
          <w:b w:val="false"/>
          <w:i w:val="false"/>
          <w:color w:val="000000"/>
          <w:sz w:val="28"/>
        </w:rPr>
        <w:t>
      Әр түрлі белсенді заттардың жақсы зерттелген қолданылуын анықтау үшін әр түрлі уақыт кезеңдеріне баға беріледі. Белсенді заттың жақсы зерттелген медициналық қолданылуын анықтау үшін қажетті уақыт кезеңі дәрілік затты бірінші жүйелі және құжатталған қолдану күнінен бастап кемінде 10 жылды құрайды.</w:t>
      </w:r>
    </w:p>
    <w:bookmarkEnd w:id="1183"/>
    <w:bookmarkStart w:name="z1350" w:id="1184"/>
    <w:p>
      <w:pPr>
        <w:spacing w:after="0"/>
        <w:ind w:left="0"/>
        <w:jc w:val="both"/>
      </w:pPr>
      <w:r>
        <w:rPr>
          <w:rFonts w:ascii="Times New Roman"/>
          <w:b w:val="false"/>
          <w:i w:val="false"/>
          <w:color w:val="000000"/>
          <w:sz w:val="28"/>
        </w:rPr>
        <w:t>
      2) өтінім беруші ұсынған тіркеу дерекнамасының материалдары қауіпсіздік пен тиімділікті бағалаудың барлық аспектілерін қамтиды, эпидемиологиялық зерттеулердің және әсіресе салыстырмалы зерттеулердің нәтижелеріне қатысты тіркеуге дейінгі және кейінгі зерттеулерді және жарияланған ғылыми әдебиеттерді ескере отырып, тиісті әдебиеттерді шолуға сілтемені, оң және теріс барлық құжаттаманы қамтиды. Бақылау және сынау әдістеріне қатысты деректерден басқа, дәлелдемелердің басқа көздеріне (тіркеуден кейінгі зерттеулер, эпидемиологиялық зерттеулер) библиографиялық сілтеме тіркеу дерекнамасында осы ақпарат көздерін пайдалану нақты түсіндіріліп, негізделген жағдайда дәрілік препараттың қауіпсіздігі мен тиімділігінің дәлелі болып табылады;</w:t>
      </w:r>
    </w:p>
    <w:bookmarkEnd w:id="1184"/>
    <w:bookmarkStart w:name="z1351" w:id="1185"/>
    <w:p>
      <w:pPr>
        <w:spacing w:after="0"/>
        <w:ind w:left="0"/>
        <w:jc w:val="both"/>
      </w:pPr>
      <w:r>
        <w:rPr>
          <w:rFonts w:ascii="Times New Roman"/>
          <w:b w:val="false"/>
          <w:i w:val="false"/>
          <w:color w:val="000000"/>
          <w:sz w:val="28"/>
        </w:rPr>
        <w:t>
      3) кейбір зерттеулердің болмауына қарамастан, қауіпсіздіктің және (немесе) тиімділіктің дәлелденген қолайлы деңгейінің негіздемесі;</w:t>
      </w:r>
    </w:p>
    <w:bookmarkEnd w:id="1185"/>
    <w:bookmarkStart w:name="z1352" w:id="1186"/>
    <w:p>
      <w:pPr>
        <w:spacing w:after="0"/>
        <w:ind w:left="0"/>
        <w:jc w:val="both"/>
      </w:pPr>
      <w:r>
        <w:rPr>
          <w:rFonts w:ascii="Times New Roman"/>
          <w:b w:val="false"/>
          <w:i w:val="false"/>
          <w:color w:val="000000"/>
          <w:sz w:val="28"/>
        </w:rPr>
        <w:t>
      4) клиникаға дейінгі және (немесе) клиникалық шолуларда тіркеуге ұсынылғаннан өзгеше тіркелген дәрілік препаратқа қатысты кез келген ұсынылған деректердің маңыздылығын түсіндіруге міндетті. Мәлімделген дәрілік препаратты қолданыстағы айырмашылықтарға қарамастан, бұрыннан тіркелген дәрілік препаратқа ұқсас деп санауға болатындығы туралы негіздеме ұсынылады;</w:t>
      </w:r>
    </w:p>
    <w:bookmarkEnd w:id="1186"/>
    <w:bookmarkStart w:name="z1353" w:id="1187"/>
    <w:p>
      <w:pPr>
        <w:spacing w:after="0"/>
        <w:ind w:left="0"/>
        <w:jc w:val="both"/>
      </w:pPr>
      <w:r>
        <w:rPr>
          <w:rFonts w:ascii="Times New Roman"/>
          <w:b w:val="false"/>
          <w:i w:val="false"/>
          <w:color w:val="000000"/>
          <w:sz w:val="28"/>
        </w:rPr>
        <w:t>
      5) тіркеуден кейінгі пайдалану тәжірибесі құрамында бірдей белсенді заттар бар басқа дәрілік препараттарды пайдалану туралы ақпаратты қамтиды;</w:t>
      </w:r>
    </w:p>
    <w:bookmarkEnd w:id="1187"/>
    <w:bookmarkStart w:name="z1354" w:id="1188"/>
    <w:p>
      <w:pPr>
        <w:spacing w:after="0"/>
        <w:ind w:left="0"/>
        <w:jc w:val="both"/>
      </w:pPr>
      <w:r>
        <w:rPr>
          <w:rFonts w:ascii="Times New Roman"/>
          <w:b w:val="false"/>
          <w:i w:val="false"/>
          <w:color w:val="000000"/>
          <w:sz w:val="28"/>
        </w:rPr>
        <w:t>
      6) өндіруші елде тіркелген сәттен бастап шетелдік өндірушілер өтініш бергенге дейінгі соңғы 5 жылдағы дәрілік препараттың қауіпсіздігі жөніндегі мерзімді жаңартылатын есепті қамтиды.</w:t>
      </w:r>
    </w:p>
    <w:bookmarkEnd w:id="1188"/>
    <w:bookmarkStart w:name="z1355" w:id="1189"/>
    <w:p>
      <w:pPr>
        <w:spacing w:after="0"/>
        <w:ind w:left="0"/>
        <w:jc w:val="both"/>
      </w:pPr>
      <w:r>
        <w:rPr>
          <w:rFonts w:ascii="Times New Roman"/>
          <w:b w:val="false"/>
          <w:i w:val="false"/>
          <w:color w:val="000000"/>
          <w:sz w:val="28"/>
        </w:rPr>
        <w:t>
      Тіркелген сәттен бастап 5 жыл ішінде өндіруші елінде қолдану тәжірибесі болмаған кезде фармакологиялық қадағалаудың тиісті практикасының (GVP) талаптарына сәйкес нарықта болудың нақты уақыты үшін дәрілік препараттың қауіпсіздігі бойынша мерзімді жаңартылатын есеп ұсынылады.</w:t>
      </w:r>
    </w:p>
    <w:bookmarkEnd w:id="1189"/>
    <w:bookmarkStart w:name="z1356" w:id="1190"/>
    <w:p>
      <w:pPr>
        <w:spacing w:after="0"/>
        <w:ind w:left="0"/>
        <w:jc w:val="both"/>
      </w:pPr>
      <w:r>
        <w:rPr>
          <w:rFonts w:ascii="Times New Roman"/>
          <w:b w:val="false"/>
          <w:i w:val="false"/>
          <w:color w:val="000000"/>
          <w:sz w:val="28"/>
        </w:rPr>
        <w:t>
      8. Өсімдік дәрілік препарттар</w:t>
      </w:r>
    </w:p>
    <w:bookmarkEnd w:id="1190"/>
    <w:bookmarkStart w:name="z1357" w:id="1191"/>
    <w:p>
      <w:pPr>
        <w:spacing w:after="0"/>
        <w:ind w:left="0"/>
        <w:jc w:val="both"/>
      </w:pPr>
      <w:r>
        <w:rPr>
          <w:rFonts w:ascii="Times New Roman"/>
          <w:b w:val="false"/>
          <w:i w:val="false"/>
          <w:color w:val="000000"/>
          <w:sz w:val="28"/>
        </w:rPr>
        <w:t>
      Өсімдік тектес дәрілік препараттарды сараптау үшін тиісті фармакологиялық, уытты және клиникалық зерттеулердің нәтижелері ұсынылады. Клиникаға дейінгі (клиникалық емес) және (немесе) клиникалық зерттеулер жөніндегі материалдар мен құжаттар мыналарды қамтиды:</w:t>
      </w:r>
    </w:p>
    <w:bookmarkEnd w:id="1191"/>
    <w:bookmarkStart w:name="z1358" w:id="1192"/>
    <w:p>
      <w:pPr>
        <w:spacing w:after="0"/>
        <w:ind w:left="0"/>
        <w:jc w:val="both"/>
      </w:pPr>
      <w:r>
        <w:rPr>
          <w:rFonts w:ascii="Times New Roman"/>
          <w:b w:val="false"/>
          <w:i w:val="false"/>
          <w:color w:val="000000"/>
          <w:sz w:val="28"/>
        </w:rPr>
        <w:t>
      ерекше белсенділікті клиникаға дейінгі (клиникалық емес) зерттеу материалдары;</w:t>
      </w:r>
    </w:p>
    <w:bookmarkEnd w:id="1192"/>
    <w:bookmarkStart w:name="z1359" w:id="1193"/>
    <w:p>
      <w:pPr>
        <w:spacing w:after="0"/>
        <w:ind w:left="0"/>
        <w:jc w:val="both"/>
      </w:pPr>
      <w:r>
        <w:rPr>
          <w:rFonts w:ascii="Times New Roman"/>
          <w:b w:val="false"/>
          <w:i w:val="false"/>
          <w:color w:val="000000"/>
          <w:sz w:val="28"/>
        </w:rPr>
        <w:t>
      жедел және созылмалы уыттылықты зерттеу материалдары;</w:t>
      </w:r>
    </w:p>
    <w:bookmarkEnd w:id="1193"/>
    <w:bookmarkStart w:name="z1360" w:id="1194"/>
    <w:p>
      <w:pPr>
        <w:spacing w:after="0"/>
        <w:ind w:left="0"/>
        <w:jc w:val="both"/>
      </w:pPr>
      <w:r>
        <w:rPr>
          <w:rFonts w:ascii="Times New Roman"/>
          <w:b w:val="false"/>
          <w:i w:val="false"/>
          <w:color w:val="000000"/>
          <w:sz w:val="28"/>
        </w:rPr>
        <w:t>
      жергілікті тітіркендіргіш әсер туралы деректер;</w:t>
      </w:r>
    </w:p>
    <w:bookmarkEnd w:id="1194"/>
    <w:bookmarkStart w:name="z1361" w:id="1195"/>
    <w:p>
      <w:pPr>
        <w:spacing w:after="0"/>
        <w:ind w:left="0"/>
        <w:jc w:val="both"/>
      </w:pPr>
      <w:r>
        <w:rPr>
          <w:rFonts w:ascii="Times New Roman"/>
          <w:b w:val="false"/>
          <w:i w:val="false"/>
          <w:color w:val="000000"/>
          <w:sz w:val="28"/>
        </w:rPr>
        <w:t>
      аллергиялық қасиеттері туралы мәліметтер;</w:t>
      </w:r>
    </w:p>
    <w:bookmarkEnd w:id="1195"/>
    <w:bookmarkStart w:name="z1362" w:id="1196"/>
    <w:p>
      <w:pPr>
        <w:spacing w:after="0"/>
        <w:ind w:left="0"/>
        <w:jc w:val="both"/>
      </w:pPr>
      <w:r>
        <w:rPr>
          <w:rFonts w:ascii="Times New Roman"/>
          <w:b w:val="false"/>
          <w:i w:val="false"/>
          <w:color w:val="000000"/>
          <w:sz w:val="28"/>
        </w:rPr>
        <w:t>
      өндіруші елде немесе басқа елдерде клиникалық қолдану тәжірибесі.</w:t>
      </w:r>
    </w:p>
    <w:bookmarkEnd w:id="1196"/>
    <w:bookmarkStart w:name="z1363" w:id="1197"/>
    <w:p>
      <w:pPr>
        <w:spacing w:after="0"/>
        <w:ind w:left="0"/>
        <w:jc w:val="both"/>
      </w:pPr>
      <w:r>
        <w:rPr>
          <w:rFonts w:ascii="Times New Roman"/>
          <w:b w:val="false"/>
          <w:i w:val="false"/>
          <w:color w:val="000000"/>
          <w:sz w:val="28"/>
        </w:rPr>
        <w:t>
      Бұл ретте дәрілік препараттың сапалық аспектілеріне қатысты материалдар толық көлемде ұсынылады.</w:t>
      </w:r>
    </w:p>
    <w:bookmarkEnd w:id="1197"/>
    <w:bookmarkStart w:name="z1364" w:id="1198"/>
    <w:p>
      <w:pPr>
        <w:spacing w:after="0"/>
        <w:ind w:left="0"/>
        <w:jc w:val="both"/>
      </w:pPr>
      <w:r>
        <w:rPr>
          <w:rFonts w:ascii="Times New Roman"/>
          <w:b w:val="false"/>
          <w:i w:val="false"/>
          <w:color w:val="000000"/>
          <w:sz w:val="28"/>
        </w:rPr>
        <w:t>
      Дәрілік өсімдік шикізатын, фито-шайларды жинау үшін олардың құрамына кіретін дәрілік өсімдіктер бойынша ғылыми әдебиеттерге шолу ұсынылады.</w:t>
      </w:r>
    </w:p>
    <w:bookmarkEnd w:id="1198"/>
    <w:bookmarkStart w:name="z1365" w:id="1199"/>
    <w:p>
      <w:pPr>
        <w:spacing w:after="0"/>
        <w:ind w:left="0"/>
        <w:jc w:val="both"/>
      </w:pPr>
      <w:r>
        <w:rPr>
          <w:rFonts w:ascii="Times New Roman"/>
          <w:b w:val="false"/>
          <w:i w:val="false"/>
          <w:color w:val="000000"/>
          <w:sz w:val="28"/>
        </w:rPr>
        <w:t>
      9. Гомеопатиялық препараттар</w:t>
      </w:r>
    </w:p>
    <w:bookmarkEnd w:id="1199"/>
    <w:bookmarkStart w:name="z1366" w:id="1200"/>
    <w:p>
      <w:pPr>
        <w:spacing w:after="0"/>
        <w:ind w:left="0"/>
        <w:jc w:val="both"/>
      </w:pPr>
      <w:r>
        <w:rPr>
          <w:rFonts w:ascii="Times New Roman"/>
          <w:b w:val="false"/>
          <w:i w:val="false"/>
          <w:color w:val="000000"/>
          <w:sz w:val="28"/>
        </w:rPr>
        <w:t>
      Өтінім беруші гомеопатиялық препараттарды сараптау үшін 4 және 5 модульдері немесе Тізбенің III және IV бөлімдері бойынша ақпаратты қамтитын құжаттар мен материалдарды ұсынады:</w:t>
      </w:r>
    </w:p>
    <w:bookmarkEnd w:id="1200"/>
    <w:bookmarkStart w:name="z1367" w:id="1201"/>
    <w:p>
      <w:pPr>
        <w:spacing w:after="0"/>
        <w:ind w:left="0"/>
        <w:jc w:val="both"/>
      </w:pPr>
      <w:r>
        <w:rPr>
          <w:rFonts w:ascii="Times New Roman"/>
          <w:b w:val="false"/>
          <w:i w:val="false"/>
          <w:color w:val="000000"/>
          <w:sz w:val="28"/>
        </w:rPr>
        <w:t>
      кешендегі барлық төмендегі жағдайларға сәйкес келетін гомеопатиялық препараттар үшін:</w:t>
      </w:r>
    </w:p>
    <w:bookmarkEnd w:id="1201"/>
    <w:bookmarkStart w:name="z1368" w:id="1202"/>
    <w:p>
      <w:pPr>
        <w:spacing w:after="0"/>
        <w:ind w:left="0"/>
        <w:jc w:val="both"/>
      </w:pPr>
      <w:r>
        <w:rPr>
          <w:rFonts w:ascii="Times New Roman"/>
          <w:b w:val="false"/>
          <w:i w:val="false"/>
          <w:color w:val="000000"/>
          <w:sz w:val="28"/>
        </w:rPr>
        <w:t>
      препараттар пероральді немесе сыртқа қолдануға арналған;</w:t>
      </w:r>
    </w:p>
    <w:bookmarkEnd w:id="1202"/>
    <w:bookmarkStart w:name="z1369" w:id="1203"/>
    <w:p>
      <w:pPr>
        <w:spacing w:after="0"/>
        <w:ind w:left="0"/>
        <w:jc w:val="both"/>
      </w:pPr>
      <w:r>
        <w:rPr>
          <w:rFonts w:ascii="Times New Roman"/>
          <w:b w:val="false"/>
          <w:i w:val="false"/>
          <w:color w:val="000000"/>
          <w:sz w:val="28"/>
        </w:rPr>
        <w:t>
      дәрілік препараттың затбелгісінде немесе оған қатысты кез келген ақпаратта қолдануға нақты емдік көрсеткіш көрсетілмеген;</w:t>
      </w:r>
    </w:p>
    <w:bookmarkEnd w:id="1203"/>
    <w:bookmarkStart w:name="z1370" w:id="1204"/>
    <w:p>
      <w:pPr>
        <w:spacing w:after="0"/>
        <w:ind w:left="0"/>
        <w:jc w:val="both"/>
      </w:pPr>
      <w:r>
        <w:rPr>
          <w:rFonts w:ascii="Times New Roman"/>
          <w:b w:val="false"/>
          <w:i w:val="false"/>
          <w:color w:val="000000"/>
          <w:sz w:val="28"/>
        </w:rPr>
        <w:t>
      дәрілік препараттың еру дәрежесі оның қауіпсіздігіне кепілдік беру үшін жеткілікті болып табылады; атап айтқанда, дәрілік препарат құрамында аналық ерітіндінің 10 000 бөлігіне 1 бөліктен артық немесе аллопатияда әсер етуші затқа қатысты қолданылатын ең төменгі дозаның 1/100-ден астамы жоқ, оның аллопатиялық дәрілік препаратта болуы міндетті түрде дәрігер рецептінің болуын талап етеді, 4 және 5 модульдері немесе Тізбенің III және IV бөлімдері үшін мәлімделген қолдану саласындағы гомеопатиялық препараттың тиімділігі мен қауіпсіздігі туралы ғылыми әдебиеттерге шолу жасалады;</w:t>
      </w:r>
    </w:p>
    <w:bookmarkEnd w:id="1204"/>
    <w:bookmarkStart w:name="z1371" w:id="1205"/>
    <w:p>
      <w:pPr>
        <w:spacing w:after="0"/>
        <w:ind w:left="0"/>
        <w:jc w:val="both"/>
      </w:pPr>
      <w:r>
        <w:rPr>
          <w:rFonts w:ascii="Times New Roman"/>
          <w:b w:val="false"/>
          <w:i w:val="false"/>
          <w:color w:val="000000"/>
          <w:sz w:val="28"/>
        </w:rPr>
        <w:t>
      фармакопеялар мен монографияларда айтылмаған жаңа гомеопатиялық препараттар үшін; мүмкін болатын өзара әрекеттесулерге, синергетикалық әсерлерге немесе әртүрлі ингредиенттердің аддитивті әсерлеріне әкелетін біріктірілген гомеопатиялық препараттар үшін; ингредиенттері уытты немесе басқа жағымсыз әсерлердің қаупін тудыратын гомеопатиялық препараттар үшін, әсіресе ингредиенттер концентрацияланған немесе төмен сұйылтуларда (мысалы, 1X, 2X немесе 1C) ұсынылған немесе өндіріс процесінде дұрыс бақыланбаған кезде; инъекцияға және офтальмологияда қолданылатын препараттарға арналған гомеопатиялық препараттар үшін; ауыр аурулардың алдын алу немесе емдеу мақсатында пайдалануға арналған; халықтың әлсіз топтарына арналған гомеопатиялық препараттар үшін (мысалы, жаңа туған нәрестелер мен балалар, жүкті және егде жастағы адамдар, иммунитеті төмен пациенттер және т.б.): 4-модулі немесе Тізбенің III бөлігі үшін уытты, зерттеу деректері (инфекциялық агент қамтылған жағдайда биологиялық қауіпсіздікті зерттеумен растау), әртүрлі потенциалдарды іріктеу негіздемесі, қолданудың клиникалық тәжірибесінің деректері ұсынылады; 5 модулі немесе Тізбенің VI бөлігі үшін мәлімделген қолдану саласындағы гомеопатиялық препараттың тиімділігі мен қауіпсіздігі туралы клиникалық зерттеулердің деректері және әртүрлі дозаларды іріктеу негіздемесі ұсынылады.</w:t>
      </w:r>
    </w:p>
    <w:bookmarkEnd w:id="1205"/>
    <w:bookmarkStart w:name="z1372" w:id="1206"/>
    <w:p>
      <w:pPr>
        <w:spacing w:after="0"/>
        <w:ind w:left="0"/>
        <w:jc w:val="both"/>
      </w:pPr>
      <w:r>
        <w:rPr>
          <w:rFonts w:ascii="Times New Roman"/>
          <w:b w:val="false"/>
          <w:i w:val="false"/>
          <w:color w:val="000000"/>
          <w:sz w:val="28"/>
        </w:rPr>
        <w:t>
      дәрілік препараттың жалпы сипаттамасы және дәрілік заттың гомеопатиялық препарат болып табылатынын көрсете отырып, медициналық қолдану жөніндегі нұсқаулық (қосымша парақ).</w:t>
      </w:r>
    </w:p>
    <w:bookmarkEnd w:id="1206"/>
    <w:bookmarkStart w:name="z1373" w:id="1207"/>
    <w:p>
      <w:pPr>
        <w:spacing w:after="0"/>
        <w:ind w:left="0"/>
        <w:jc w:val="both"/>
      </w:pPr>
      <w:r>
        <w:rPr>
          <w:rFonts w:ascii="Times New Roman"/>
          <w:b w:val="false"/>
          <w:i w:val="false"/>
          <w:color w:val="000000"/>
          <w:sz w:val="28"/>
        </w:rPr>
        <w:t>
      10. Дәрумендер, минералдар</w:t>
      </w:r>
    </w:p>
    <w:bookmarkEnd w:id="1207"/>
    <w:bookmarkStart w:name="z1374" w:id="1208"/>
    <w:p>
      <w:pPr>
        <w:spacing w:after="0"/>
        <w:ind w:left="0"/>
        <w:jc w:val="both"/>
      </w:pPr>
      <w:r>
        <w:rPr>
          <w:rFonts w:ascii="Times New Roman"/>
          <w:b w:val="false"/>
          <w:i w:val="false"/>
          <w:color w:val="000000"/>
          <w:sz w:val="28"/>
        </w:rPr>
        <w:t>
      Құрамында дәрумендер және (немесе) дәрумендер және (немесе) дәрумендер мен минералдар кешені болып табылатын дәрілік заттарды сараптау үшін өтінім беруші төмендегі құжаттар мен материалдардың бірін ұсынады:</w:t>
      </w:r>
    </w:p>
    <w:bookmarkEnd w:id="1208"/>
    <w:bookmarkStart w:name="z1375" w:id="1209"/>
    <w:p>
      <w:pPr>
        <w:spacing w:after="0"/>
        <w:ind w:left="0"/>
        <w:jc w:val="both"/>
      </w:pPr>
      <w:r>
        <w:rPr>
          <w:rFonts w:ascii="Times New Roman"/>
          <w:b w:val="false"/>
          <w:i w:val="false"/>
          <w:color w:val="000000"/>
          <w:sz w:val="28"/>
        </w:rPr>
        <w:t>
      1) сарапшы туралы ақпаратты қоса алғанда, сарапшының есебімен бірге дәрілік заттардың қауіпсіздігі жөніндегі деректерге библиографиялық шолу;</w:t>
      </w:r>
    </w:p>
    <w:bookmarkEnd w:id="1209"/>
    <w:bookmarkStart w:name="z1376" w:id="1210"/>
    <w:p>
      <w:pPr>
        <w:spacing w:after="0"/>
        <w:ind w:left="0"/>
        <w:jc w:val="both"/>
      </w:pPr>
      <w:r>
        <w:rPr>
          <w:rFonts w:ascii="Times New Roman"/>
          <w:b w:val="false"/>
          <w:i w:val="false"/>
          <w:color w:val="000000"/>
          <w:sz w:val="28"/>
        </w:rPr>
        <w:t>
      2) мәлімделетін препаратқа ғылыми жарияланымдар;</w:t>
      </w:r>
    </w:p>
    <w:bookmarkEnd w:id="1210"/>
    <w:bookmarkStart w:name="z1377" w:id="1211"/>
    <w:p>
      <w:pPr>
        <w:spacing w:after="0"/>
        <w:ind w:left="0"/>
        <w:jc w:val="both"/>
      </w:pPr>
      <w:r>
        <w:rPr>
          <w:rFonts w:ascii="Times New Roman"/>
          <w:b w:val="false"/>
          <w:i w:val="false"/>
          <w:color w:val="000000"/>
          <w:sz w:val="28"/>
        </w:rPr>
        <w:t>
      3) жедел және (немесе) созылмалы уыттылықты зерттеу деректері.</w:t>
      </w:r>
    </w:p>
    <w:bookmarkEnd w:id="1211"/>
    <w:bookmarkStart w:name="z1378" w:id="1212"/>
    <w:p>
      <w:pPr>
        <w:spacing w:after="0"/>
        <w:ind w:left="0"/>
        <w:jc w:val="both"/>
      </w:pPr>
      <w:r>
        <w:rPr>
          <w:rFonts w:ascii="Times New Roman"/>
          <w:b w:val="false"/>
          <w:i w:val="false"/>
          <w:color w:val="000000"/>
          <w:sz w:val="28"/>
        </w:rPr>
        <w:t>
      11. Радиофармацевтикалық препараттар</w:t>
      </w:r>
    </w:p>
    <w:bookmarkEnd w:id="1212"/>
    <w:bookmarkStart w:name="z1379" w:id="1213"/>
    <w:p>
      <w:pPr>
        <w:spacing w:after="0"/>
        <w:ind w:left="0"/>
        <w:jc w:val="both"/>
      </w:pPr>
      <w:r>
        <w:rPr>
          <w:rFonts w:ascii="Times New Roman"/>
          <w:b w:val="false"/>
          <w:i w:val="false"/>
          <w:color w:val="000000"/>
          <w:sz w:val="28"/>
        </w:rPr>
        <w:t>
      Радиофармацевтикалық препараттар мен олардың прекурсорларын сараптау үшін 3-модулінде немесе Тізбенің II бөлімінде мынадай ерекше ақпаратты қамтитын құжаттар мен материалдар ұсынылады:</w:t>
      </w:r>
    </w:p>
    <w:bookmarkEnd w:id="1213"/>
    <w:bookmarkStart w:name="z1380" w:id="1214"/>
    <w:p>
      <w:pPr>
        <w:spacing w:after="0"/>
        <w:ind w:left="0"/>
        <w:jc w:val="both"/>
      </w:pPr>
      <w:r>
        <w:rPr>
          <w:rFonts w:ascii="Times New Roman"/>
          <w:b w:val="false"/>
          <w:i w:val="false"/>
          <w:color w:val="000000"/>
          <w:sz w:val="28"/>
        </w:rPr>
        <w:t>
      1) өндіруші жеткізгеннен кейін радиоактивті белгімен жабдықталатын радиофармацевтикалық жиынтықта радионуклидті тасымалдауға немесе байланыстыруға арналған жиынтықтың бір бөлігі белсенді зат ретінде қабылданады. Радиофармацевтикалық жиынтықты өндіру әдісінің сипаттамасы жиынтықты өндіру жөніндегі егжей-тегжейлі деректерді және радиоактивті дәрілік препаратты өндіру үшін ұсынылатын түпкілікті өңдеу деректерін қамтиды. Радионуклидтің талап етілетін спецификациялары, егер қолданылатын болса, ҚР Мемлекеттік фармакопеясының жалпы немесе жеке бабына (монографиясына) не мұндай мақалалар (монографиялар) болмаған кезде – Қазақстан Республикасының аумағында қолданыстағы деп танылған фармакопеялардың баптарына (монографияларына) сәйкес сипатталады.</w:t>
      </w:r>
    </w:p>
    <w:bookmarkEnd w:id="1214"/>
    <w:bookmarkStart w:name="z1381" w:id="1215"/>
    <w:p>
      <w:pPr>
        <w:spacing w:after="0"/>
        <w:ind w:left="0"/>
        <w:jc w:val="both"/>
      </w:pPr>
      <w:r>
        <w:rPr>
          <w:rFonts w:ascii="Times New Roman"/>
          <w:b w:val="false"/>
          <w:i w:val="false"/>
          <w:color w:val="000000"/>
          <w:sz w:val="28"/>
        </w:rPr>
        <w:t>
      Сонымен қатар, ол радиоактивті белгіні енгізу үшін қажетті барлық қосылыстарды, сондай-ақ радиоактивті белгі қосылысының құрылымын сипаттайды.</w:t>
      </w:r>
    </w:p>
    <w:bookmarkEnd w:id="1215"/>
    <w:bookmarkStart w:name="z1382" w:id="1216"/>
    <w:p>
      <w:pPr>
        <w:spacing w:after="0"/>
        <w:ind w:left="0"/>
        <w:jc w:val="both"/>
      </w:pPr>
      <w:r>
        <w:rPr>
          <w:rFonts w:ascii="Times New Roman"/>
          <w:b w:val="false"/>
          <w:i w:val="false"/>
          <w:color w:val="000000"/>
          <w:sz w:val="28"/>
        </w:rPr>
        <w:t>
      Радионуклидтердің ядролық реакциялары талданады.</w:t>
      </w:r>
    </w:p>
    <w:bookmarkEnd w:id="1216"/>
    <w:bookmarkStart w:name="z1383" w:id="1217"/>
    <w:p>
      <w:pPr>
        <w:spacing w:after="0"/>
        <w:ind w:left="0"/>
        <w:jc w:val="both"/>
      </w:pPr>
      <w:r>
        <w:rPr>
          <w:rFonts w:ascii="Times New Roman"/>
          <w:b w:val="false"/>
          <w:i w:val="false"/>
          <w:color w:val="000000"/>
          <w:sz w:val="28"/>
        </w:rPr>
        <w:t>
      Генератордың аналық және еншілес радионуклидтері белсенді заттар болып саналады;</w:t>
      </w:r>
    </w:p>
    <w:bookmarkEnd w:id="1217"/>
    <w:bookmarkStart w:name="z1384" w:id="1218"/>
    <w:p>
      <w:pPr>
        <w:spacing w:after="0"/>
        <w:ind w:left="0"/>
        <w:jc w:val="both"/>
      </w:pPr>
      <w:r>
        <w:rPr>
          <w:rFonts w:ascii="Times New Roman"/>
          <w:b w:val="false"/>
          <w:i w:val="false"/>
          <w:color w:val="000000"/>
          <w:sz w:val="28"/>
        </w:rPr>
        <w:t>
      2) радионуклидтің табиғаты, изотоптың түпнұсқалығы, ықтимал қоспалар, тасымалдаушы, қолдану және ерекше белсенділік туралы мәліметтер;</w:t>
      </w:r>
    </w:p>
    <w:bookmarkEnd w:id="1218"/>
    <w:bookmarkStart w:name="z1385" w:id="1219"/>
    <w:p>
      <w:pPr>
        <w:spacing w:after="0"/>
        <w:ind w:left="0"/>
        <w:jc w:val="both"/>
      </w:pPr>
      <w:r>
        <w:rPr>
          <w:rFonts w:ascii="Times New Roman"/>
          <w:b w:val="false"/>
          <w:i w:val="false"/>
          <w:color w:val="000000"/>
          <w:sz w:val="28"/>
        </w:rPr>
        <w:t>
      3) бастапқы материалдар сәулеленуге арналған нысаналы материалдарды қамтиды;</w:t>
      </w:r>
    </w:p>
    <w:bookmarkEnd w:id="1219"/>
    <w:bookmarkStart w:name="z1386" w:id="1220"/>
    <w:p>
      <w:pPr>
        <w:spacing w:after="0"/>
        <w:ind w:left="0"/>
        <w:jc w:val="both"/>
      </w:pPr>
      <w:r>
        <w:rPr>
          <w:rFonts w:ascii="Times New Roman"/>
          <w:b w:val="false"/>
          <w:i w:val="false"/>
          <w:color w:val="000000"/>
          <w:sz w:val="28"/>
        </w:rPr>
        <w:t>
      4) химиялық (радиохимиялық) тазалықты және оның биотаралуымен байланысын қарау;</w:t>
      </w:r>
    </w:p>
    <w:bookmarkEnd w:id="1220"/>
    <w:bookmarkStart w:name="z1387" w:id="1221"/>
    <w:p>
      <w:pPr>
        <w:spacing w:after="0"/>
        <w:ind w:left="0"/>
        <w:jc w:val="both"/>
      </w:pPr>
      <w:r>
        <w:rPr>
          <w:rFonts w:ascii="Times New Roman"/>
          <w:b w:val="false"/>
          <w:i w:val="false"/>
          <w:color w:val="000000"/>
          <w:sz w:val="28"/>
        </w:rPr>
        <w:t>
      5) радионуклидтік тазалықтың, радиохимиялық тазалықтың және ерекше белсенділіктің сипаттамасы;</w:t>
      </w:r>
    </w:p>
    <w:bookmarkEnd w:id="1221"/>
    <w:bookmarkStart w:name="z1388" w:id="1222"/>
    <w:p>
      <w:pPr>
        <w:spacing w:after="0"/>
        <w:ind w:left="0"/>
        <w:jc w:val="both"/>
      </w:pPr>
      <w:r>
        <w:rPr>
          <w:rFonts w:ascii="Times New Roman"/>
          <w:b w:val="false"/>
          <w:i w:val="false"/>
          <w:color w:val="000000"/>
          <w:sz w:val="28"/>
        </w:rPr>
        <w:t>
      6) генераторлар үшін аналық және еншілес радионуклидтерді сынаудың егжей-тегжейлі деректері ұсынылады. Элюат генераторлары үшін аналық радионуклидтердің және генератор жүйесінің басқа компоненттерінің сынақтары ұсынылады;</w:t>
      </w:r>
    </w:p>
    <w:bookmarkEnd w:id="1222"/>
    <w:bookmarkStart w:name="z1389" w:id="1223"/>
    <w:p>
      <w:pPr>
        <w:spacing w:after="0"/>
        <w:ind w:left="0"/>
        <w:jc w:val="both"/>
      </w:pPr>
      <w:r>
        <w:rPr>
          <w:rFonts w:ascii="Times New Roman"/>
          <w:b w:val="false"/>
          <w:i w:val="false"/>
          <w:color w:val="000000"/>
          <w:sz w:val="28"/>
        </w:rPr>
        <w:t>
      7) молекуланың белсенді бөлігінің массасы негізінде белсенді заттардың құрамы тек радиофармацевтикалық жиынтықтарға қолданылады. Радионуклидтер үшін радиоактивтілік күнін, қажет болған жағдайда уақыты мен уақыт белдеуін көрсете отырып, беккерельдерде көрсетіледі. Радиоактивтілік түрі көрсетіледі;</w:t>
      </w:r>
    </w:p>
    <w:bookmarkEnd w:id="1223"/>
    <w:bookmarkStart w:name="z1390" w:id="1224"/>
    <w:p>
      <w:pPr>
        <w:spacing w:after="0"/>
        <w:ind w:left="0"/>
        <w:jc w:val="both"/>
      </w:pPr>
      <w:r>
        <w:rPr>
          <w:rFonts w:ascii="Times New Roman"/>
          <w:b w:val="false"/>
          <w:i w:val="false"/>
          <w:color w:val="000000"/>
          <w:sz w:val="28"/>
        </w:rPr>
        <w:t>
      8) радиофармацевтикалық жиынтық болып табылатын дәрілік препараттың ерекшеліктеріне радиоактивті белгі енгізілгеннен кейін препараттың қасиеттерін сынау, радиоактивті таңбасы бар қосылыстың радиохимиялық және радионуклидтік тазалығына тиісті бақылау кіреді. Радиоактивті белгіні енгізу үшін қажетті кез келген материал түпнұсқалығын анықтауға және сандық анықтауға жатады;</w:t>
      </w:r>
    </w:p>
    <w:bookmarkEnd w:id="1224"/>
    <w:bookmarkStart w:name="z1391" w:id="1225"/>
    <w:p>
      <w:pPr>
        <w:spacing w:after="0"/>
        <w:ind w:left="0"/>
        <w:jc w:val="both"/>
      </w:pPr>
      <w:r>
        <w:rPr>
          <w:rFonts w:ascii="Times New Roman"/>
          <w:b w:val="false"/>
          <w:i w:val="false"/>
          <w:color w:val="000000"/>
          <w:sz w:val="28"/>
        </w:rPr>
        <w:t>
      9) изотоптық генераторлар, изотоптық жиынтықтар және радиоактивті белгісі бар дәрілік препараттар үшін тұрақтылық туралы ақпарат. Радиофармацевтикалық дәрілік препараттарды қайта пайдалануға арналған контейнерлерде пайдалану кезіндегі тұрақтылық көрсетіледі.</w:t>
      </w:r>
    </w:p>
    <w:bookmarkEnd w:id="1225"/>
    <w:bookmarkStart w:name="z1392" w:id="1226"/>
    <w:p>
      <w:pPr>
        <w:spacing w:after="0"/>
        <w:ind w:left="0"/>
        <w:jc w:val="both"/>
      </w:pPr>
      <w:r>
        <w:rPr>
          <w:rFonts w:ascii="Times New Roman"/>
          <w:b w:val="false"/>
          <w:i w:val="false"/>
          <w:color w:val="000000"/>
          <w:sz w:val="28"/>
        </w:rPr>
        <w:t>
      4-модулде немесе Тізбенің III бөлімінде радиациялық дозиметрияның аспектілері (сәулеленудің ағзаға (тінге) әсері) көрсетіледі. Сәулеленудің сіңірілген дозасының көрсеткіші белгілі бір енгізу жолында пайдаланылған халықаралық танылған өлшем бірліктерінің жүйесін көрсете отырып есептеледі.</w:t>
      </w:r>
    </w:p>
    <w:bookmarkEnd w:id="1226"/>
    <w:bookmarkStart w:name="z1393" w:id="1227"/>
    <w:p>
      <w:pPr>
        <w:spacing w:after="0"/>
        <w:ind w:left="0"/>
        <w:jc w:val="both"/>
      </w:pPr>
      <w:r>
        <w:rPr>
          <w:rFonts w:ascii="Times New Roman"/>
          <w:b w:val="false"/>
          <w:i w:val="false"/>
          <w:color w:val="000000"/>
          <w:sz w:val="28"/>
        </w:rPr>
        <w:t>
      5-модулде немесе Тізбенің IV бөлімінде, егер қажет болса, клиникалық сынақтардың нәтижелері ұсынылады немесе клиникалық шолуларда (2-модуль) олардың болмауының негіздемесі келтіріледі.</w:t>
      </w:r>
    </w:p>
    <w:bookmarkEnd w:id="1227"/>
    <w:bookmarkStart w:name="z1394" w:id="1228"/>
    <w:p>
      <w:pPr>
        <w:spacing w:after="0"/>
        <w:ind w:left="0"/>
        <w:jc w:val="both"/>
      </w:pPr>
      <w:r>
        <w:rPr>
          <w:rFonts w:ascii="Times New Roman"/>
          <w:b w:val="false"/>
          <w:i w:val="false"/>
          <w:color w:val="000000"/>
          <w:sz w:val="28"/>
        </w:rPr>
        <w:t>
      Тек радиобелсенді белгілерді енгізуге арналған радиофармацевтикалық прекурсор жағдайында, ең алдымен, радиобелсенді белгілерді енгізудің жеткіліксіз тиімділігінің немесе радиобелсенді белгісі бар конъюгаттың in vivo диссоциациясының ықтимал салдары туралы ақпарат ұсынылады, яғни пациенттерге бос радионуклидтің әсеріне байланысты мәселелер. Сонымен қатар, қауіп факторларына, яғни аурухана қызметкерлеріне және қоршаған ортаға радиобелсенді әсерге қатысты тиісті ақпарат ұсынылады.</w:t>
      </w:r>
    </w:p>
    <w:bookmarkEnd w:id="1228"/>
    <w:bookmarkStart w:name="z1395" w:id="1229"/>
    <w:p>
      <w:pPr>
        <w:spacing w:after="0"/>
        <w:ind w:left="0"/>
        <w:jc w:val="both"/>
      </w:pPr>
      <w:r>
        <w:rPr>
          <w:rFonts w:ascii="Times New Roman"/>
          <w:b w:val="false"/>
          <w:i w:val="false"/>
          <w:color w:val="000000"/>
          <w:sz w:val="28"/>
        </w:rPr>
        <w:t>
      Атап айтқанда келесі ақпарат ұсынылады:</w:t>
      </w:r>
    </w:p>
    <w:bookmarkEnd w:id="1229"/>
    <w:bookmarkStart w:name="z1396" w:id="1230"/>
    <w:p>
      <w:pPr>
        <w:spacing w:after="0"/>
        <w:ind w:left="0"/>
        <w:jc w:val="both"/>
      </w:pPr>
      <w:r>
        <w:rPr>
          <w:rFonts w:ascii="Times New Roman"/>
          <w:b w:val="false"/>
          <w:i w:val="false"/>
          <w:color w:val="000000"/>
          <w:sz w:val="28"/>
        </w:rPr>
        <w:t>
      3-модулдің немесе Тізбенің II бөлімінің ережелері, егер қажет болса, жоғарыда көрсетілгендей радиофармацевтикалық прекурсорларды тіркеу кезінде қолданылады.</w:t>
      </w:r>
    </w:p>
    <w:bookmarkEnd w:id="1230"/>
    <w:bookmarkStart w:name="z1397" w:id="1231"/>
    <w:p>
      <w:pPr>
        <w:spacing w:after="0"/>
        <w:ind w:left="0"/>
        <w:jc w:val="both"/>
      </w:pPr>
      <w:r>
        <w:rPr>
          <w:rFonts w:ascii="Times New Roman"/>
          <w:b w:val="false"/>
          <w:i w:val="false"/>
          <w:color w:val="000000"/>
          <w:sz w:val="28"/>
        </w:rPr>
        <w:t>
      Уыттылыққа қатысты 4-модулде немесе Тізбенің III бөлімінде бір және бірнеше рет енгізу кезінде тиісті зертханалық практика қағидаларына сәйкес жүргізілген клиникаға дейінгі зерттеулердің нәтижелері ұсынылады.</w:t>
      </w:r>
    </w:p>
    <w:bookmarkEnd w:id="1231"/>
    <w:bookmarkStart w:name="z1398" w:id="1232"/>
    <w:p>
      <w:pPr>
        <w:spacing w:after="0"/>
        <w:ind w:left="0"/>
        <w:jc w:val="both"/>
      </w:pPr>
      <w:r>
        <w:rPr>
          <w:rFonts w:ascii="Times New Roman"/>
          <w:b w:val="false"/>
          <w:i w:val="false"/>
          <w:color w:val="000000"/>
          <w:sz w:val="28"/>
        </w:rPr>
        <w:t>
      Радионуклидтердің мутагенділігін зерттеу осы нақты жағдайда қолданылмайды.</w:t>
      </w:r>
    </w:p>
    <w:bookmarkEnd w:id="1232"/>
    <w:bookmarkStart w:name="z1399" w:id="1233"/>
    <w:p>
      <w:pPr>
        <w:spacing w:after="0"/>
        <w:ind w:left="0"/>
        <w:jc w:val="both"/>
      </w:pPr>
      <w:r>
        <w:rPr>
          <w:rFonts w:ascii="Times New Roman"/>
          <w:b w:val="false"/>
          <w:i w:val="false"/>
          <w:color w:val="000000"/>
          <w:sz w:val="28"/>
        </w:rPr>
        <w:t>
      Химиялық уыттылыққа және тиісті "суық" (құрамында радиобелсенді заттар жоқ) нуклидтің таралуына қатысты ақпарат ұсынылады.</w:t>
      </w:r>
    </w:p>
    <w:bookmarkEnd w:id="1233"/>
    <w:bookmarkStart w:name="z1400" w:id="1234"/>
    <w:p>
      <w:pPr>
        <w:spacing w:after="0"/>
        <w:ind w:left="0"/>
        <w:jc w:val="both"/>
      </w:pPr>
      <w:r>
        <w:rPr>
          <w:rFonts w:ascii="Times New Roman"/>
          <w:b w:val="false"/>
          <w:i w:val="false"/>
          <w:color w:val="000000"/>
          <w:sz w:val="28"/>
        </w:rPr>
        <w:t>
      5-модулде немесе Тізбенің IV бөлімінде прекурсорды пайдалана отырып клиникалық зерттеулер барысында алынған клиникалық ақпарат тек радиобелсенді белгіні енгізуге арналған радиофармацевтикалық прекурсор жағдайында маңызды болып саналмайды.</w:t>
      </w:r>
    </w:p>
    <w:bookmarkEnd w:id="1234"/>
    <w:bookmarkStart w:name="z1401" w:id="1235"/>
    <w:p>
      <w:pPr>
        <w:spacing w:after="0"/>
        <w:ind w:left="0"/>
        <w:jc w:val="both"/>
      </w:pPr>
      <w:r>
        <w:rPr>
          <w:rFonts w:ascii="Times New Roman"/>
          <w:b w:val="false"/>
          <w:i w:val="false"/>
          <w:color w:val="000000"/>
          <w:sz w:val="28"/>
        </w:rPr>
        <w:t>
      Тиісті тасымалдаушының молекулаларына қосылған кезде радиофармацевтикалық прекурсордың клиникалық тиімділігін растайтын ақпарат ұсынылады.</w:t>
      </w:r>
    </w:p>
    <w:bookmarkEnd w:id="1235"/>
    <w:bookmarkStart w:name="z1402" w:id="1236"/>
    <w:p>
      <w:pPr>
        <w:spacing w:after="0"/>
        <w:ind w:left="0"/>
        <w:jc w:val="both"/>
      </w:pPr>
      <w:r>
        <w:rPr>
          <w:rFonts w:ascii="Times New Roman"/>
          <w:b w:val="false"/>
          <w:i w:val="false"/>
          <w:color w:val="000000"/>
          <w:sz w:val="28"/>
        </w:rPr>
        <w:t>
      12. Орфандық дәрілік препараттар</w:t>
      </w:r>
    </w:p>
    <w:bookmarkEnd w:id="1236"/>
    <w:bookmarkStart w:name="z1403" w:id="1237"/>
    <w:p>
      <w:pPr>
        <w:spacing w:after="0"/>
        <w:ind w:left="0"/>
        <w:jc w:val="both"/>
      </w:pPr>
      <w:r>
        <w:rPr>
          <w:rFonts w:ascii="Times New Roman"/>
          <w:b w:val="false"/>
          <w:i w:val="false"/>
          <w:color w:val="000000"/>
          <w:sz w:val="28"/>
        </w:rPr>
        <w:t>
      Орфандық препараттарды сараптау кезінде қауіпсіздік туралы оң қорытынды өтінім берушінің міндеттемесіне беріледі:</w:t>
      </w:r>
    </w:p>
    <w:bookmarkEnd w:id="1237"/>
    <w:bookmarkStart w:name="z1404" w:id="1238"/>
    <w:p>
      <w:pPr>
        <w:spacing w:after="0"/>
        <w:ind w:left="0"/>
        <w:jc w:val="both"/>
      </w:pPr>
      <w:r>
        <w:rPr>
          <w:rFonts w:ascii="Times New Roman"/>
          <w:b w:val="false"/>
          <w:i w:val="false"/>
          <w:color w:val="000000"/>
          <w:sz w:val="28"/>
        </w:rPr>
        <w:t>
      1) нәтижелері "пайда-қауіп" арақатынасын қайта бағалау үшін негіз болатын белгілі бір зерттеу бағдарламасын белгілі бір мерзімде орындау;</w:t>
      </w:r>
    </w:p>
    <w:bookmarkEnd w:id="1238"/>
    <w:bookmarkStart w:name="z1405" w:id="1239"/>
    <w:p>
      <w:pPr>
        <w:spacing w:after="0"/>
        <w:ind w:left="0"/>
        <w:jc w:val="both"/>
      </w:pPr>
      <w:r>
        <w:rPr>
          <w:rFonts w:ascii="Times New Roman"/>
          <w:b w:val="false"/>
          <w:i w:val="false"/>
          <w:color w:val="000000"/>
          <w:sz w:val="28"/>
        </w:rPr>
        <w:t>
      2) дәрігердің қатаң бақылауымен дәрілік препаратты қолдану;</w:t>
      </w:r>
    </w:p>
    <w:bookmarkEnd w:id="1239"/>
    <w:bookmarkStart w:name="z1406" w:id="1240"/>
    <w:p>
      <w:pPr>
        <w:spacing w:after="0"/>
        <w:ind w:left="0"/>
        <w:jc w:val="both"/>
      </w:pPr>
      <w:r>
        <w:rPr>
          <w:rFonts w:ascii="Times New Roman"/>
          <w:b w:val="false"/>
          <w:i w:val="false"/>
          <w:color w:val="000000"/>
          <w:sz w:val="28"/>
        </w:rPr>
        <w:t>
      3) "Медициналық бұйымдардың қауіпсіздігіне, сапасы мен тиімділігіне фармакологиялық қадағалау және мониторинг жүргізу қағидаларын бекіту туралы" Қазақстан Республикасы Денсаулық сақтау министрінің 2020 жылғы 23 желтоқсандағы № ҚР ДСМ-320/2020 бұйрығына сәйкес орфандық препаратты қолдану кезінде туындаған кез келген жағымсыз реакциялар және қабылданған шаралар туралы мемлекеттік органды дереу хабардар ету (мемлекеттік тіркеу тізілімінде тіркелген № 21896 нормативтік құқықтық актілер).</w:t>
      </w:r>
    </w:p>
    <w:bookmarkEnd w:id="1240"/>
    <w:bookmarkStart w:name="z1407" w:id="1241"/>
    <w:p>
      <w:pPr>
        <w:spacing w:after="0"/>
        <w:ind w:left="0"/>
        <w:jc w:val="both"/>
      </w:pPr>
      <w:r>
        <w:rPr>
          <w:rFonts w:ascii="Times New Roman"/>
          <w:b w:val="false"/>
          <w:i w:val="false"/>
          <w:color w:val="000000"/>
          <w:sz w:val="28"/>
        </w:rPr>
        <w:t>
      Сараптама жасау ұйымы тіркеуді алғаннан кейін жүргізуге міндетті, осы тармақтың 1) тармақшасына сәйкес сараптамаға өтінім беруші әзірлеген және ұсынатын зерттеу бағдарламасын келіседі.</w:t>
      </w:r>
    </w:p>
    <w:bookmarkEnd w:id="1241"/>
    <w:bookmarkStart w:name="z1408" w:id="1242"/>
    <w:p>
      <w:pPr>
        <w:spacing w:after="0"/>
        <w:ind w:left="0"/>
        <w:jc w:val="both"/>
      </w:pPr>
      <w:r>
        <w:rPr>
          <w:rFonts w:ascii="Times New Roman"/>
          <w:b w:val="false"/>
          <w:i w:val="false"/>
          <w:color w:val="000000"/>
          <w:sz w:val="28"/>
        </w:rPr>
        <w:t>
      Қойылған шарттарды орындау кезеңінде сараптама жасау ұйымы мемлекеттік органға тіркелген орфандық препарат үшін "пайда-қауіп" арақатынасын жыл сайын қайта бағалау үшін белгілі бір зерттеу бағдарламасын жүргізу туралы өтінім берушіден алынған ақпаратты ұсынады. Медициналық қолдану жөніндегі нұсқаулық және осы жолмен тіркелген орфандық препарат туралы басқа да медициналық ақпарат деректердің жеткіліксіздігі туралы нұсқауларды қамтиды.</w:t>
      </w:r>
    </w:p>
    <w:bookmarkEnd w:id="1242"/>
    <w:bookmarkStart w:name="z1409" w:id="1243"/>
    <w:p>
      <w:pPr>
        <w:spacing w:after="0"/>
        <w:ind w:left="0"/>
        <w:jc w:val="both"/>
      </w:pPr>
      <w:r>
        <w:rPr>
          <w:rFonts w:ascii="Times New Roman"/>
          <w:b w:val="false"/>
          <w:i w:val="false"/>
          <w:color w:val="000000"/>
          <w:sz w:val="28"/>
        </w:rPr>
        <w:t>
      13. Озық терапияның дәрілік препараттары</w:t>
      </w:r>
    </w:p>
    <w:bookmarkEnd w:id="1243"/>
    <w:bookmarkStart w:name="z1410" w:id="1244"/>
    <w:p>
      <w:pPr>
        <w:spacing w:after="0"/>
        <w:ind w:left="0"/>
        <w:jc w:val="both"/>
      </w:pPr>
      <w:r>
        <w:rPr>
          <w:rFonts w:ascii="Times New Roman"/>
          <w:b w:val="false"/>
          <w:i w:val="false"/>
          <w:color w:val="000000"/>
          <w:sz w:val="28"/>
        </w:rPr>
        <w:t>
      Жоғары технологиялық дәрілік препараттарға арналған тіркеу дерекнамасының материалдары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қағидаларының 4-бөліміне сәйкес келеді.</w:t>
      </w:r>
    </w:p>
    <w:bookmarkEnd w:id="1244"/>
    <w:bookmarkStart w:name="z1411" w:id="1245"/>
    <w:p>
      <w:pPr>
        <w:spacing w:after="0"/>
        <w:ind w:left="0"/>
        <w:jc w:val="both"/>
      </w:pPr>
      <w:r>
        <w:rPr>
          <w:rFonts w:ascii="Times New Roman"/>
          <w:b w:val="false"/>
          <w:i w:val="false"/>
          <w:color w:val="000000"/>
          <w:sz w:val="28"/>
        </w:rPr>
        <w:t>
      14. Трансфер</w:t>
      </w:r>
    </w:p>
    <w:bookmarkEnd w:id="1245"/>
    <w:bookmarkStart w:name="z1412" w:id="1246"/>
    <w:p>
      <w:pPr>
        <w:spacing w:after="0"/>
        <w:ind w:left="0"/>
        <w:jc w:val="both"/>
      </w:pPr>
      <w:r>
        <w:rPr>
          <w:rFonts w:ascii="Times New Roman"/>
          <w:b w:val="false"/>
          <w:i w:val="false"/>
          <w:color w:val="000000"/>
          <w:sz w:val="28"/>
        </w:rPr>
        <w:t>
      Толық циклды ауыстыру (трансфер) немесе өндірістік және технологиялық процестердің бір бөлігі негізінде жүргізілетін дәрілік препараттарды сараптау кезінде тіркеу дерекнамасына қосымша мынадай құжаттар ұсынылады:</w:t>
      </w:r>
    </w:p>
    <w:bookmarkEnd w:id="1246"/>
    <w:bookmarkStart w:name="z1413" w:id="1247"/>
    <w:p>
      <w:pPr>
        <w:spacing w:after="0"/>
        <w:ind w:left="0"/>
        <w:jc w:val="both"/>
      </w:pPr>
      <w:r>
        <w:rPr>
          <w:rFonts w:ascii="Times New Roman"/>
          <w:b w:val="false"/>
          <w:i w:val="false"/>
          <w:color w:val="000000"/>
          <w:sz w:val="28"/>
        </w:rPr>
        <w:t>
      1) отандық өндіруші мен шетелдік өндіруші арасындағы өндірістік және технологиялық процестерді көшіру туралы шарт;</w:t>
      </w:r>
    </w:p>
    <w:bookmarkEnd w:id="1247"/>
    <w:bookmarkStart w:name="z1414" w:id="1248"/>
    <w:p>
      <w:pPr>
        <w:spacing w:after="0"/>
        <w:ind w:left="0"/>
        <w:jc w:val="both"/>
      </w:pPr>
      <w:r>
        <w:rPr>
          <w:rFonts w:ascii="Times New Roman"/>
          <w:b w:val="false"/>
          <w:i w:val="false"/>
          <w:color w:val="000000"/>
          <w:sz w:val="28"/>
        </w:rPr>
        <w:t>
      2) шетелдік өндірушінің GMP сертификатын (соңғы инспекцияның күні мен нәтижелерін көрсете отырып) қоса бере отырып, трансфер жобасының сипаттамасын, трансфердің ауқымын, негізгі және қосымша алаңдармен алынған сыни параметрлерді, трансфердің соңғы қорытындыларын қамтитын жүргізілген трансферттің нәтижелері бойынша есеп (нотариат куәландырған);</w:t>
      </w:r>
    </w:p>
    <w:bookmarkEnd w:id="1248"/>
    <w:bookmarkStart w:name="z1415" w:id="1249"/>
    <w:p>
      <w:pPr>
        <w:spacing w:after="0"/>
        <w:ind w:left="0"/>
        <w:jc w:val="both"/>
      </w:pPr>
      <w:r>
        <w:rPr>
          <w:rFonts w:ascii="Times New Roman"/>
          <w:b w:val="false"/>
          <w:i w:val="false"/>
          <w:color w:val="000000"/>
          <w:sz w:val="28"/>
        </w:rPr>
        <w:t>
      3) отандық өндірістік алаңдағы өндірістік процестерді валидациялау есебі;</w:t>
      </w:r>
    </w:p>
    <w:bookmarkEnd w:id="1249"/>
    <w:bookmarkStart w:name="z1416" w:id="1250"/>
    <w:p>
      <w:pPr>
        <w:spacing w:after="0"/>
        <w:ind w:left="0"/>
        <w:jc w:val="both"/>
      </w:pPr>
      <w:r>
        <w:rPr>
          <w:rFonts w:ascii="Times New Roman"/>
          <w:b w:val="false"/>
          <w:i w:val="false"/>
          <w:color w:val="000000"/>
          <w:sz w:val="28"/>
        </w:rPr>
        <w:t>
      4) отандық алаңда пайдаланылатын бастапқы шикізаттың (белсенді субстанцияның, қосымша заттардың) сапасы процеске немесе дайын өнімге әсер етпейтінін растау туралы;</w:t>
      </w:r>
    </w:p>
    <w:bookmarkEnd w:id="1250"/>
    <w:bookmarkStart w:name="z1417" w:id="1251"/>
    <w:p>
      <w:pPr>
        <w:spacing w:after="0"/>
        <w:ind w:left="0"/>
        <w:jc w:val="both"/>
      </w:pPr>
      <w:r>
        <w:rPr>
          <w:rFonts w:ascii="Times New Roman"/>
          <w:b w:val="false"/>
          <w:i w:val="false"/>
          <w:color w:val="000000"/>
          <w:sz w:val="28"/>
        </w:rPr>
        <w:t>
      5) отандық өндірістік алаңда өндірілетін препараттардың және шетелдік өндірушінің препараттарының сапасын бақылау бойынша бір ерекшелік бойынша (қоспалардың бірдей бейіні, ерітудің фармакокинетикалық бейіні (қатты дәрілік нысандар үшін) және ин-витро зерттеулер бойынша) жүзеге асырылады;</w:t>
      </w:r>
    </w:p>
    <w:bookmarkEnd w:id="1251"/>
    <w:bookmarkStart w:name="z1418" w:id="1252"/>
    <w:p>
      <w:pPr>
        <w:spacing w:after="0"/>
        <w:ind w:left="0"/>
        <w:jc w:val="both"/>
      </w:pPr>
      <w:r>
        <w:rPr>
          <w:rFonts w:ascii="Times New Roman"/>
          <w:b w:val="false"/>
          <w:i w:val="false"/>
          <w:color w:val="000000"/>
          <w:sz w:val="28"/>
        </w:rPr>
        <w:t>
      6) Қазақстаннан тыс өндірістік алаңдарда жүргізілген дәрілік препараттардың биоэквиваленттілігін зерттеу немесе клиникалық зерттеулер есептері (болмаған жағдайда – негіздеме).</w:t>
      </w:r>
    </w:p>
    <w:bookmarkEnd w:id="1252"/>
    <w:bookmarkStart w:name="z1419" w:id="1253"/>
    <w:p>
      <w:pPr>
        <w:spacing w:after="0"/>
        <w:ind w:left="0"/>
        <w:jc w:val="both"/>
      </w:pPr>
      <w:r>
        <w:rPr>
          <w:rFonts w:ascii="Times New Roman"/>
          <w:b w:val="false"/>
          <w:i w:val="false"/>
          <w:color w:val="000000"/>
          <w:sz w:val="28"/>
        </w:rPr>
        <w:t>
      Егер беруші алаң өз аумағында технологияларды трансферттеу рәсімі бойынша препаратты тіркеген және биоэквиваленттілікті зерттеу есебін немесе үшінші тараптың клиникалық зерттеулерін пайдаланған жағдайда, бұл есептер тіркеу дерекнамасын сараптау кезінде қарауға қабылданады.</w:t>
      </w:r>
    </w:p>
    <w:bookmarkEnd w:id="1253"/>
    <w:bookmarkStart w:name="z1420" w:id="1254"/>
    <w:p>
      <w:pPr>
        <w:spacing w:after="0"/>
        <w:ind w:left="0"/>
        <w:jc w:val="both"/>
      </w:pPr>
      <w:r>
        <w:rPr>
          <w:rFonts w:ascii="Times New Roman"/>
          <w:b w:val="false"/>
          <w:i w:val="false"/>
          <w:color w:val="000000"/>
          <w:sz w:val="28"/>
        </w:rPr>
        <w:t>
      7) тіркеу кезінде сараптамаға өтініш берген сәтте беруші тарап жеделдетілген тұрақтылықты зерттеу нәтижелерін және ұзақ мерзімді тұрақтылықты кемінде 6 айлық зерттеуді, қабылдаушы тарап үшін – дәрілік препараттың серияларын көрсете отырып, тұрақтылықты зерттеу бағдарламасын және беруші және қабылдаушы тараптар алаңдарынан тұрақтылық деректерін беру туралы тіркеуден кейінгі міндеттемелерді (тұрақтылықты зерттеу бағдарламасына сәйкес ақпарат беру кезеңділігі) ұсынады.</w:t>
      </w:r>
    </w:p>
    <w:bookmarkEnd w:id="1254"/>
    <w:bookmarkStart w:name="z1421" w:id="1255"/>
    <w:p>
      <w:pPr>
        <w:spacing w:after="0"/>
        <w:ind w:left="0"/>
        <w:jc w:val="both"/>
      </w:pPr>
      <w:r>
        <w:rPr>
          <w:rFonts w:ascii="Times New Roman"/>
          <w:b w:val="false"/>
          <w:i w:val="false"/>
          <w:color w:val="000000"/>
          <w:sz w:val="28"/>
        </w:rPr>
        <w:t>
      Өндірістік және технологиялық процестерді толық ауыстыру (трансфер) кезінде өтінім беруші Қазақстан Республикасындағы өндіріс шарттары мен Өндірістік алаңдағы сапаны қамтамасыз ету жүйесінің өндіріс шарттарына және Қазақстаннан тыс жерде өндірістік алаңның сапасын қамтамасыз ету жүйесіне толық сәйкестігін қамтамасыз етеді.</w:t>
      </w:r>
    </w:p>
    <w:bookmarkEnd w:id="1255"/>
    <w:bookmarkStart w:name="z1422" w:id="1256"/>
    <w:p>
      <w:pPr>
        <w:spacing w:after="0"/>
        <w:ind w:left="0"/>
        <w:jc w:val="both"/>
      </w:pPr>
      <w:r>
        <w:rPr>
          <w:rFonts w:ascii="Times New Roman"/>
          <w:b w:val="false"/>
          <w:i w:val="false"/>
          <w:color w:val="000000"/>
          <w:sz w:val="28"/>
        </w:rPr>
        <w:t>
      15. Қайта тіркеу</w:t>
      </w:r>
    </w:p>
    <w:bookmarkEnd w:id="1256"/>
    <w:bookmarkStart w:name="z1423" w:id="1257"/>
    <w:p>
      <w:pPr>
        <w:spacing w:after="0"/>
        <w:ind w:left="0"/>
        <w:jc w:val="both"/>
      </w:pPr>
      <w:r>
        <w:rPr>
          <w:rFonts w:ascii="Times New Roman"/>
          <w:b w:val="false"/>
          <w:i w:val="false"/>
          <w:color w:val="000000"/>
          <w:sz w:val="28"/>
        </w:rPr>
        <w:t>
      Өтінім беруші қайта тіркеу үшін сараптама жүргізуге өтініш береді, тіркеу куәлігінің қолданысы аяқталғанға дейін беріледі.</w:t>
      </w:r>
    </w:p>
    <w:bookmarkEnd w:id="1257"/>
    <w:bookmarkStart w:name="z1424" w:id="1258"/>
    <w:p>
      <w:pPr>
        <w:spacing w:after="0"/>
        <w:ind w:left="0"/>
        <w:jc w:val="both"/>
      </w:pPr>
      <w:r>
        <w:rPr>
          <w:rFonts w:ascii="Times New Roman"/>
          <w:b w:val="false"/>
          <w:i w:val="false"/>
          <w:color w:val="000000"/>
          <w:sz w:val="28"/>
        </w:rPr>
        <w:t>
      Дәрілік затты мемлекеттік қайта тіркеу кезінде сараптамаға Қазақстан Республикасының өндірушілері осы Қағидаларға 13-қосымшаның Тізбенің I және II бөлімдерін немесе осы Қағидаларға 14-қосымшаға сәйкес 1, 2 және 3 модульдерді ұсынады, шетелдік өндірушілер осы Қағидаларға 14-қосымшаға сәйкес 1, 2 және 3 модульдерді ұсынады.</w:t>
      </w:r>
    </w:p>
    <w:bookmarkEnd w:id="1258"/>
    <w:bookmarkStart w:name="z1425" w:id="1259"/>
    <w:p>
      <w:pPr>
        <w:spacing w:after="0"/>
        <w:ind w:left="0"/>
        <w:jc w:val="both"/>
      </w:pPr>
      <w:r>
        <w:rPr>
          <w:rFonts w:ascii="Times New Roman"/>
          <w:b w:val="false"/>
          <w:i w:val="false"/>
          <w:color w:val="000000"/>
          <w:sz w:val="28"/>
        </w:rPr>
        <w:t>
      Сапа туралы жалпы есеп химиялық, фармацевтикалық және биологиялық мәліметтерге қатысты ақпаратқа шолу жасайды. 2-модульдің құжаттары сұрақтар қамтылады және 3-модульде егжей-тегжейлі берілген тиісті деректер сипатталады.</w:t>
      </w:r>
    </w:p>
    <w:bookmarkEnd w:id="1259"/>
    <w:bookmarkStart w:name="z1426" w:id="1260"/>
    <w:p>
      <w:pPr>
        <w:spacing w:after="0"/>
        <w:ind w:left="0"/>
        <w:jc w:val="both"/>
      </w:pPr>
      <w:r>
        <w:rPr>
          <w:rFonts w:ascii="Times New Roman"/>
          <w:b w:val="false"/>
          <w:i w:val="false"/>
          <w:color w:val="000000"/>
          <w:sz w:val="28"/>
        </w:rPr>
        <w:t>
      Сараптама жүргізу барысында дәрілік препараттың сапасына қатысты тіркеу дерекнамасының 2-модулінде ұсынылған мәліметтердің дұрыстығына күмән келтіретін фактілер анықталған кезде сараптама ұйымы 3-модульдің құжаттарын сұратады.</w:t>
      </w:r>
    </w:p>
    <w:bookmarkEnd w:id="1260"/>
    <w:bookmarkStart w:name="z1427" w:id="1261"/>
    <w:p>
      <w:pPr>
        <w:spacing w:after="0"/>
        <w:ind w:left="0"/>
        <w:jc w:val="both"/>
      </w:pPr>
      <w:r>
        <w:rPr>
          <w:rFonts w:ascii="Times New Roman"/>
          <w:b w:val="false"/>
          <w:i w:val="false"/>
          <w:color w:val="000000"/>
          <w:sz w:val="28"/>
        </w:rPr>
        <w:t>
      Осы Қағидаларға 13-қосымшаға сәйкес Тізбенің IV бөлімінен Қазақстан Республикасының өндірушілері және осы Қағидаларға 14-қосымшаға сәйкес 5-модульден шетелдік өндірушілер қосымша мыналарды ұсынады:</w:t>
      </w:r>
    </w:p>
    <w:bookmarkEnd w:id="1261"/>
    <w:bookmarkStart w:name="z1428" w:id="1262"/>
    <w:p>
      <w:pPr>
        <w:spacing w:after="0"/>
        <w:ind w:left="0"/>
        <w:jc w:val="both"/>
      </w:pPr>
      <w:r>
        <w:rPr>
          <w:rFonts w:ascii="Times New Roman"/>
          <w:b w:val="false"/>
          <w:i w:val="false"/>
          <w:color w:val="000000"/>
          <w:sz w:val="28"/>
        </w:rPr>
        <w:t>
      1) қауіптерді басқару жоспарына сәйкес тиімділік пен қауіпсіздікті тіркеуден кейінгі клиникалық зерттеулердің есептері;</w:t>
      </w:r>
    </w:p>
    <w:bookmarkEnd w:id="1262"/>
    <w:bookmarkStart w:name="z1429" w:id="1263"/>
    <w:p>
      <w:pPr>
        <w:spacing w:after="0"/>
        <w:ind w:left="0"/>
        <w:jc w:val="both"/>
      </w:pPr>
      <w:r>
        <w:rPr>
          <w:rFonts w:ascii="Times New Roman"/>
          <w:b w:val="false"/>
          <w:i w:val="false"/>
          <w:color w:val="000000"/>
          <w:sz w:val="28"/>
        </w:rPr>
        <w:t>
      2) дәрілік препараттың Қазақстан Республикасының фармацевтикалық нарығында болуының соңғы 5 жылындағы қауіпсіздік жөніндегі кезең-кезеңімен жаңартылатын есепті, өндірушінің тілінен негізгі бөлімдердің орыс тіліне қысқаша дәлме-дәл аудармасы бар.</w:t>
      </w:r>
    </w:p>
    <w:bookmarkEnd w:id="1263"/>
    <w:bookmarkStart w:name="z1430" w:id="1264"/>
    <w:p>
      <w:pPr>
        <w:spacing w:after="0"/>
        <w:ind w:left="0"/>
        <w:jc w:val="both"/>
      </w:pPr>
      <w:r>
        <w:rPr>
          <w:rFonts w:ascii="Times New Roman"/>
          <w:b w:val="false"/>
          <w:i w:val="false"/>
          <w:color w:val="000000"/>
          <w:sz w:val="28"/>
        </w:rPr>
        <w:t>
      16. Тіркеу дерекнамасына өзгерістер енгізу</w:t>
      </w:r>
    </w:p>
    <w:bookmarkEnd w:id="1264"/>
    <w:bookmarkStart w:name="z1431" w:id="1265"/>
    <w:p>
      <w:pPr>
        <w:spacing w:after="0"/>
        <w:ind w:left="0"/>
        <w:jc w:val="both"/>
      </w:pPr>
      <w:r>
        <w:rPr>
          <w:rFonts w:ascii="Times New Roman"/>
          <w:b w:val="false"/>
          <w:i w:val="false"/>
          <w:color w:val="000000"/>
          <w:sz w:val="28"/>
        </w:rPr>
        <w:t>
      1) Фармакологиялық қадағалау ұсынымы бойынша өзгерістерді және препаратты қолдану қауіпсіздігіне байланысты шұғыл шектеулерді қоспағанда, тіркеу дерекнамасына өзгерістер енгізу осы Қағидалардың талаптарына сәйкес қайта тіркеуге өтініш берілгенге дейін жүзеге асырылады. ІА, IБ немесе II типті тіркеу дерекнамасына өзгерістер енгізілген кезде өтінім беруші енгізілетін өзгерістердің қажеттілігінің негіздемесін қамтитын түсіндірме жазба ұсынады.</w:t>
      </w:r>
    </w:p>
    <w:bookmarkEnd w:id="1265"/>
    <w:bookmarkStart w:name="z1432" w:id="1266"/>
    <w:p>
      <w:pPr>
        <w:spacing w:after="0"/>
        <w:ind w:left="0"/>
        <w:jc w:val="both"/>
      </w:pPr>
      <w:r>
        <w:rPr>
          <w:rFonts w:ascii="Times New Roman"/>
          <w:b w:val="false"/>
          <w:i w:val="false"/>
          <w:color w:val="000000"/>
          <w:sz w:val="28"/>
        </w:rPr>
        <w:t>
      Тіркеу дерекнамасына өзгерістер енгізу сараптамасына өтінім беруді өтінім беруші осы Қағидалардың 62 және 65-тармақтарында көзделген мерзімдер ішінде жүзеге асырады.</w:t>
      </w:r>
    </w:p>
    <w:bookmarkEnd w:id="1266"/>
    <w:bookmarkStart w:name="z1433" w:id="1267"/>
    <w:p>
      <w:pPr>
        <w:spacing w:after="0"/>
        <w:ind w:left="0"/>
        <w:jc w:val="both"/>
      </w:pPr>
      <w:r>
        <w:rPr>
          <w:rFonts w:ascii="Times New Roman"/>
          <w:b w:val="false"/>
          <w:i w:val="false"/>
          <w:color w:val="000000"/>
          <w:sz w:val="28"/>
        </w:rPr>
        <w:t>
      2) II типті тіркеу дерекнамасына өзгерістер енгізу кезінде:</w:t>
      </w:r>
    </w:p>
    <w:bookmarkEnd w:id="1267"/>
    <w:bookmarkStart w:name="z1434" w:id="1268"/>
    <w:p>
      <w:pPr>
        <w:spacing w:after="0"/>
        <w:ind w:left="0"/>
        <w:jc w:val="both"/>
      </w:pPr>
      <w:r>
        <w:rPr>
          <w:rFonts w:ascii="Times New Roman"/>
          <w:b w:val="false"/>
          <w:i w:val="false"/>
          <w:color w:val="000000"/>
          <w:sz w:val="28"/>
        </w:rPr>
        <w:t>
      Б.I тармақтар бойынша Тізбенің I, II бөлімдерінің құжаттар тізбесі (I А7 жаңартылған бөлімдері - белсенді заттың сапасын растайтын құжат (өндірушіден белсенді фармацевтикалық субстанцияның 3 сериясын талдау сертификаты, өндірушіден субстанцияны талдау сертификаты, Еуропалық Фармакопея монографиясының сәйкестік сертификаты, талдау хаттамасы, дайын өнімнің тұрақтылығын зерделеу жөніндегі деректер талдау паспорты) ұсынылады кем дегенде 6 ай ішінде мәлімделген субстанцияны пайдалана отырып, тұрақтылықты зерттеудің ұзақ мерзімді және жеделдетілген жағдайларында.) және II С 1 - енгізілетін өзгерістерге сәйкес белсенді субстанция) немесе 14-қосымшаның 3-модулі (жаңартылған 3.2.S және 3.2.Р бөлімдер енгізілетін өзгерістерге сәйкес);</w:t>
      </w:r>
    </w:p>
    <w:bookmarkEnd w:id="1268"/>
    <w:bookmarkStart w:name="z1435" w:id="1269"/>
    <w:p>
      <w:pPr>
        <w:spacing w:after="0"/>
        <w:ind w:left="0"/>
        <w:jc w:val="both"/>
      </w:pPr>
      <w:r>
        <w:rPr>
          <w:rFonts w:ascii="Times New Roman"/>
          <w:b w:val="false"/>
          <w:i w:val="false"/>
          <w:color w:val="000000"/>
          <w:sz w:val="28"/>
        </w:rPr>
        <w:t>
      Б.II тармақтар бойынша I бөлімнің құжаттарының тізбесі (жаңартылған I А8 бөлім - үш өнеркәсіптік серияның дайын өнімінің сапасын растайтын құжат (талдау сертификаты, талдау хаттамасы) ұсынылады, оның бір сериясы енгізілетін өзгерістерге сәйкес тіркеуге берілген дәрілік зат үлгісінің сериясымен сәйкес келеді) және II Тізбе немесе 14-қосымшаның 3-модулі (жаңартылған бөлімдер 3.2.P енгізілген өзгерістерге сәйкес).</w:t>
      </w:r>
    </w:p>
    <w:bookmarkEnd w:id="1269"/>
    <w:bookmarkStart w:name="z1436" w:id="1270"/>
    <w:p>
      <w:pPr>
        <w:spacing w:after="0"/>
        <w:ind w:left="0"/>
        <w:jc w:val="both"/>
      </w:pPr>
      <w:r>
        <w:rPr>
          <w:rFonts w:ascii="Times New Roman"/>
          <w:b w:val="false"/>
          <w:i w:val="false"/>
          <w:color w:val="000000"/>
          <w:sz w:val="28"/>
        </w:rPr>
        <w:t>
      17. Дәрілік заттың жеделдетілген сараптамасы</w:t>
      </w:r>
    </w:p>
    <w:bookmarkEnd w:id="1270"/>
    <w:bookmarkStart w:name="z1437" w:id="1271"/>
    <w:p>
      <w:pPr>
        <w:spacing w:after="0"/>
        <w:ind w:left="0"/>
        <w:jc w:val="both"/>
      </w:pPr>
      <w:r>
        <w:rPr>
          <w:rFonts w:ascii="Times New Roman"/>
          <w:b w:val="false"/>
          <w:i w:val="false"/>
          <w:color w:val="000000"/>
          <w:sz w:val="28"/>
        </w:rPr>
        <w:t>
      Жеделдетілген сараптама жүргізу кезінде дәрілік заттардың қауіпсіздігіне, сапасына және тиімділігіне қойылатын талаптар төмендетілмейді.</w:t>
      </w:r>
    </w:p>
    <w:bookmarkEnd w:id="1271"/>
    <w:bookmarkStart w:name="z1438" w:id="1272"/>
    <w:p>
      <w:pPr>
        <w:spacing w:after="0"/>
        <w:ind w:left="0"/>
        <w:jc w:val="both"/>
      </w:pPr>
      <w:r>
        <w:rPr>
          <w:rFonts w:ascii="Times New Roman"/>
          <w:b w:val="false"/>
          <w:i w:val="false"/>
          <w:color w:val="000000"/>
          <w:sz w:val="28"/>
        </w:rPr>
        <w:t>
      1) Дәрілік заттарға жеделдетілген сараптама уәкілетті органның шешімі бойынша жүзеге асырылады және мынадай жағдайларда жүргізіледі:</w:t>
      </w:r>
    </w:p>
    <w:bookmarkEnd w:id="1272"/>
    <w:bookmarkStart w:name="z1439" w:id="1273"/>
    <w:p>
      <w:pPr>
        <w:spacing w:after="0"/>
        <w:ind w:left="0"/>
        <w:jc w:val="both"/>
      </w:pPr>
      <w:r>
        <w:rPr>
          <w:rFonts w:ascii="Times New Roman"/>
          <w:b w:val="false"/>
          <w:i w:val="false"/>
          <w:color w:val="000000"/>
          <w:sz w:val="28"/>
        </w:rPr>
        <w:t>
      сирек кездесетін аурулардың профилактикасы, емдеуге, диагностикалауға арналған дәрілік заттардың мақсаты;</w:t>
      </w:r>
    </w:p>
    <w:bookmarkEnd w:id="1273"/>
    <w:bookmarkStart w:name="z1440" w:id="1274"/>
    <w:p>
      <w:pPr>
        <w:spacing w:after="0"/>
        <w:ind w:left="0"/>
        <w:jc w:val="both"/>
      </w:pPr>
      <w:r>
        <w:rPr>
          <w:rFonts w:ascii="Times New Roman"/>
          <w:b w:val="false"/>
          <w:i w:val="false"/>
          <w:color w:val="000000"/>
          <w:sz w:val="28"/>
        </w:rPr>
        <w:t>
      эпидемияның, жұқпалы аурулар пандемиясының (халықтың денсаулығына төнген қатерлерге (пандемияға) жауап ретінде шұғыл жағдайларда қолданылатын және емдеудің клиникалық хаттамаларына енгізілген этиопатогендік терапияның дәрілік препараттары) пайда болуы және зардаптарын жою;</w:t>
      </w:r>
    </w:p>
    <w:bookmarkEnd w:id="1274"/>
    <w:bookmarkStart w:name="z1441" w:id="1275"/>
    <w:p>
      <w:pPr>
        <w:spacing w:after="0"/>
        <w:ind w:left="0"/>
        <w:jc w:val="both"/>
      </w:pPr>
      <w:r>
        <w:rPr>
          <w:rFonts w:ascii="Times New Roman"/>
          <w:b w:val="false"/>
          <w:i w:val="false"/>
          <w:color w:val="000000"/>
          <w:sz w:val="28"/>
        </w:rPr>
        <w:t>
      әскери іс-қимылдар мен олардың салдарын жою, төтенше жағдайлардың туындауы, алдын алу және салдарын жою, жаңа аса қауіпті жұқпалы аурулардың туындау, таралу қатері және олардың салдарын жою;</w:t>
      </w:r>
    </w:p>
    <w:bookmarkEnd w:id="1275"/>
    <w:bookmarkStart w:name="z1442" w:id="1276"/>
    <w:p>
      <w:pPr>
        <w:spacing w:after="0"/>
        <w:ind w:left="0"/>
        <w:jc w:val="both"/>
      </w:pPr>
      <w:r>
        <w:rPr>
          <w:rFonts w:ascii="Times New Roman"/>
          <w:b w:val="false"/>
          <w:i w:val="false"/>
          <w:color w:val="000000"/>
          <w:sz w:val="28"/>
        </w:rPr>
        <w:t>
      Қазақстан Республикасының аумағындағы өндірістік алаңға технологияларды трансферлеу үшін дәрілік препараттың, шетелдік өндірушінің мақсаттары.</w:t>
      </w:r>
    </w:p>
    <w:bookmarkEnd w:id="1276"/>
    <w:bookmarkStart w:name="z1443" w:id="1277"/>
    <w:p>
      <w:pPr>
        <w:spacing w:after="0"/>
        <w:ind w:left="0"/>
        <w:jc w:val="both"/>
      </w:pPr>
      <w:r>
        <w:rPr>
          <w:rFonts w:ascii="Times New Roman"/>
          <w:b w:val="false"/>
          <w:i w:val="false"/>
          <w:color w:val="000000"/>
          <w:sz w:val="28"/>
        </w:rPr>
        <w:t>
      2) ДДҰ-ның бірлескен біліктілігін арттыру рәсіміне қатысатын дәрілік заттарға сараптама ДДҰ Техникалық баяндамаларының сериясының 8-қосымшасына сәйкес жүзеге асырылады, № 996, 2016 ж. "Дүниежүзілік денсаулық сақтау ұйымының (ДДҰ) алдын ала бағалау тобы мен Ұлттық реттеу органдары арасында ДДҰ алдын ала біліктілігі бар фармацевтикалық өнімдер мен вакциналарды бағалау және жеделдетілген ұлттық тіркеу үшін бірлескен тіркеу процедурасы".</w:t>
      </w:r>
    </w:p>
    <w:bookmarkEnd w:id="1277"/>
    <w:bookmarkStart w:name="z1444" w:id="1278"/>
    <w:p>
      <w:pPr>
        <w:spacing w:after="0"/>
        <w:ind w:left="0"/>
        <w:jc w:val="both"/>
      </w:pPr>
      <w:r>
        <w:rPr>
          <w:rFonts w:ascii="Times New Roman"/>
          <w:b w:val="false"/>
          <w:i w:val="false"/>
          <w:color w:val="000000"/>
          <w:sz w:val="28"/>
        </w:rPr>
        <w:t>
      Осы қосымша осы Қағидалар күшіне енгенге дейін сараптамалық жұмыстар сатысындағы дәрілік заттарға да қолданылады.</w:t>
      </w:r>
    </w:p>
    <w:bookmarkEnd w:id="1278"/>
    <w:bookmarkStart w:name="z1445" w:id="1279"/>
    <w:p>
      <w:pPr>
        <w:spacing w:after="0"/>
        <w:ind w:left="0"/>
        <w:jc w:val="both"/>
      </w:pPr>
      <w:r>
        <w:rPr>
          <w:rFonts w:ascii="Times New Roman"/>
          <w:b w:val="false"/>
          <w:i w:val="false"/>
          <w:color w:val="000000"/>
          <w:sz w:val="28"/>
        </w:rPr>
        <w:t>
      3) Дүниежүзілік денсаулық сақтау ұйымымен бірлескен жеделдетіп тіркеу рәсімі негізінде қатаң реттеуші жүйесі (SRA) (АҚШ, ЕО (ЕМА), Канада, Швейцария, Ұлыбритания, Австралия, Жапония) бар реттеуші органдар жүргізген дәрілік заттарды ғылыми бағалауды тану рәсімі бойынша дәрілік заттарға сараптама Дүниежүзілік денсаулық сақтау ұйымымен бірлескен жеделдетіп тіркеу рәсімі негізінде техникалық ДДҰ баяндамалары, № 986., 2014 ж. "Қатаң реттеуші органдар бекіткен дайын дәрілік заттардың біліктілігін арттыруға арналған құжаттаманы ұсыну жөніндегі нұсқаулық".</w:t>
      </w:r>
    </w:p>
    <w:bookmarkEnd w:id="1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1447" w:id="1280"/>
    <w:p>
      <w:pPr>
        <w:spacing w:after="0"/>
        <w:ind w:left="0"/>
        <w:jc w:val="left"/>
      </w:pPr>
      <w:r>
        <w:rPr>
          <w:rFonts w:ascii="Times New Roman"/>
          <w:b/>
          <w:i w:val="false"/>
          <w:color w:val="000000"/>
        </w:rPr>
        <w:t xml:space="preserve"> Дәрілік заттың тіркеу дерекнамасына енгізілетін өзгерістердің тізбесі</w:t>
      </w:r>
    </w:p>
    <w:bookmarkEnd w:id="1280"/>
    <w:bookmarkStart w:name="z1448" w:id="1281"/>
    <w:p>
      <w:pPr>
        <w:spacing w:after="0"/>
        <w:ind w:left="0"/>
        <w:jc w:val="both"/>
      </w:pPr>
      <w:r>
        <w:rPr>
          <w:rFonts w:ascii="Times New Roman"/>
          <w:b w:val="false"/>
          <w:i w:val="false"/>
          <w:color w:val="000000"/>
          <w:sz w:val="28"/>
        </w:rPr>
        <w:t>
      А. Әкімшілік өзгерістер</w:t>
      </w:r>
    </w:p>
    <w:bookmarkEnd w:id="1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1 Тіркеу куәлігінің ұстаушысының атауын және (немесе) мекенжайын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Тіркеу куәлігін ұстаушы өзгермейді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Тіркеу куәлігін ұстаушыны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282"/>
          <w:p>
            <w:pPr>
              <w:spacing w:after="20"/>
              <w:ind w:left="20"/>
              <w:jc w:val="both"/>
            </w:pPr>
            <w:r>
              <w:rPr>
                <w:rFonts w:ascii="Times New Roman"/>
                <w:b w:val="false"/>
                <w:i w:val="false"/>
                <w:color w:val="000000"/>
                <w:sz w:val="20"/>
              </w:rPr>
              <w:t>
Шарттар</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1. Тіркеу куәлігін ұстаушы заңды тұлға болып табылады.</w:t>
            </w:r>
          </w:p>
          <w:p>
            <w:pPr>
              <w:spacing w:after="20"/>
              <w:ind w:left="20"/>
              <w:jc w:val="both"/>
            </w:pPr>
            <w:r>
              <w:rPr>
                <w:rFonts w:ascii="Times New Roman"/>
                <w:b w:val="false"/>
                <w:i w:val="false"/>
                <w:color w:val="000000"/>
                <w:sz w:val="20"/>
              </w:rPr>
              <w:t>
2. Өзгеріс қауіпсіздікті, сапаны және тиімділікті бағалауды қажет етпейді және дәрілік заттың пайда-қауіп арақатынасы (мамандандырылған сараптама).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283"/>
          <w:p>
            <w:pPr>
              <w:spacing w:after="20"/>
              <w:ind w:left="20"/>
              <w:jc w:val="both"/>
            </w:pPr>
            <w:r>
              <w:rPr>
                <w:rFonts w:ascii="Times New Roman"/>
                <w:b w:val="false"/>
                <w:i w:val="false"/>
                <w:color w:val="000000"/>
                <w:sz w:val="20"/>
              </w:rPr>
              <w:t>
Құжаттама</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1. Уәкілетті органның не уәкілетті ұйымның (мысалы, салық органының) жаңа атау немесе мекенжай көрсетілген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 куәлігін жаңа ұстаушыдан (бұдан әрі – ТКҰ) фармакологиялық қадағалау жүйесінің қысқаша сипаттамасы, ол мынадай элементтерді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ТҚҰ-ның өз қарамағында жаһандық фармакологиялық қадағалауға жауапты тұлғаның бар екені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жаһандық фармакологиялық қадағалауға жауапты тұлғаның байланыс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заттардың қауіпсіздігін тіркеуге дейінгі бақылау бойынша міндеттер мен міндеттемелерді орындау үшін өзінің фармакологиялық қадағалау жүйесі бар екені туарлы ТҚҰ қол қойған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фармакологиялық қадағалау жүйесінің мастер файлы сақталатын орынға (мекенжайға) сілтеме.</w:t>
            </w:r>
          </w:p>
          <w:p>
            <w:pPr>
              <w:spacing w:after="20"/>
              <w:ind w:left="20"/>
              <w:jc w:val="both"/>
            </w:pPr>
            <w:r>
              <w:rPr>
                <w:rFonts w:ascii="Times New Roman"/>
                <w:b w:val="false"/>
                <w:i w:val="false"/>
                <w:color w:val="000000"/>
                <w:sz w:val="20"/>
              </w:rPr>
              <w:t>
4. Фармакологиялық қадағалау бойынша қызметті жүзеге асыру құқығына өндіруші мен ТКҰ арасындағы шарттық өзара қарым-қатынас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 Дәрілік препараттың (саудалық) атауының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284"/>
          <w:p>
            <w:pPr>
              <w:spacing w:after="20"/>
              <w:ind w:left="20"/>
              <w:jc w:val="both"/>
            </w:pPr>
            <w:r>
              <w:rPr>
                <w:rFonts w:ascii="Times New Roman"/>
                <w:b w:val="false"/>
                <w:i w:val="false"/>
                <w:color w:val="000000"/>
                <w:sz w:val="20"/>
              </w:rPr>
              <w:t>
Шарттар</w:t>
            </w:r>
          </w:p>
          <w:bookmarkEnd w:id="1284"/>
          <w:p>
            <w:pPr>
              <w:spacing w:after="20"/>
              <w:ind w:left="20"/>
              <w:jc w:val="both"/>
            </w:pPr>
            <w:r>
              <w:rPr>
                <w:rFonts w:ascii="Times New Roman"/>
                <w:b w:val="false"/>
                <w:i w:val="false"/>
                <w:color w:val="000000"/>
                <w:sz w:val="20"/>
              </w:rPr>
              <w:t>
1 Егер атау жалпы қабылданған болса, қолданыстағы медициналық препараттардың атауларымен немесе халықаралық патенттелмеген атаулармен (бұдан әрі – ХПА) шатастырмау керек, өзгеріс мынадай тәртіппен жүргізіледі: жалпы қабылданған атаудан фармакопеялық немесе ХПА-ға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285"/>
          <w:p>
            <w:pPr>
              <w:spacing w:after="20"/>
              <w:ind w:left="20"/>
              <w:jc w:val="both"/>
            </w:pPr>
            <w:r>
              <w:rPr>
                <w:rFonts w:ascii="Times New Roman"/>
                <w:b w:val="false"/>
                <w:i w:val="false"/>
                <w:color w:val="000000"/>
                <w:sz w:val="20"/>
              </w:rPr>
              <w:t>
Құжаттама</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1. Препараттың атауын өзгерту қажеттілігінің дәлелді 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бет), таңбалау).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Өндіруші елдің құзыретті органдары берген, оның атауының өзгергенін куәландыратын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Препараттың орны, әдісі, құрамы, сапасын реттейтін нормативтік құжат өзгеріссіз қалғаны туралы қол қойылған декларация.</w:t>
            </w:r>
          </w:p>
          <w:p>
            <w:pPr>
              <w:spacing w:after="20"/>
              <w:ind w:left="20"/>
              <w:jc w:val="both"/>
            </w:pPr>
            <w:r>
              <w:rPr>
                <w:rFonts w:ascii="Times New Roman"/>
                <w:b w:val="false"/>
                <w:i w:val="false"/>
                <w:color w:val="000000"/>
                <w:sz w:val="20"/>
              </w:rPr>
              <w:t>
5. ДЗ сапасы мен қауіпсіздігін бақылау бойынша бекітілген нормативтік құжатқа өзгерістер ведомосі.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Белсенді фармацевтикалық субстанция немесе қосалқы зат атауының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286"/>
          <w:p>
            <w:pPr>
              <w:spacing w:after="20"/>
              <w:ind w:left="20"/>
              <w:jc w:val="both"/>
            </w:pPr>
            <w:r>
              <w:rPr>
                <w:rFonts w:ascii="Times New Roman"/>
                <w:b w:val="false"/>
                <w:i w:val="false"/>
                <w:color w:val="000000"/>
                <w:sz w:val="20"/>
              </w:rPr>
              <w:t>
Шарттар</w:t>
            </w:r>
          </w:p>
          <w:bookmarkEnd w:id="1286"/>
          <w:p>
            <w:pPr>
              <w:spacing w:after="20"/>
              <w:ind w:left="20"/>
              <w:jc w:val="both"/>
            </w:pPr>
            <w:r>
              <w:rPr>
                <w:rFonts w:ascii="Times New Roman"/>
                <w:b w:val="false"/>
                <w:i w:val="false"/>
                <w:color w:val="000000"/>
                <w:sz w:val="20"/>
              </w:rPr>
              <w:t>
1. Фармацевтикалық субстанция (қосымша зат) өзгермейді.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287"/>
          <w:p>
            <w:pPr>
              <w:spacing w:after="20"/>
              <w:ind w:left="20"/>
              <w:jc w:val="both"/>
            </w:pPr>
            <w:r>
              <w:rPr>
                <w:rFonts w:ascii="Times New Roman"/>
                <w:b w:val="false"/>
                <w:i w:val="false"/>
                <w:color w:val="000000"/>
                <w:sz w:val="20"/>
              </w:rPr>
              <w:t>
Құжаттама</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1. Дүниежүзілік денсаулық сақтау ұйымының (бұдан әрі – ДДҰ) бекіту туралы куәлігі немесе халықаралық патенттелмеген атауы тізбесінің көшірмесі. Егер қолданылатын болса, өзгеріс Қазақстан Республикасының Мемлекеттік фармакопеясына сәйкес келетінін растау. Өсімдіктен алынатын өсімдік тектес дәрілік препараттардың атауы Қазақстан Республикасының құжаттарына сәйкес келетіні туралы декларация.</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Мыналардың: өндірушінің (егер қолдануға болатын болса, сапаны бақылау жөніндегі алаңдарды қоса алғанда) немесе белсенді фармацевтикалық субстанция (бұдан әрі – БФСМФ) мастер-файлын ұстаушының немесе егер тіркеу дерекнамасында Ph. Eur. сәйкестік сертификаттары болмаса, белсенді фармацевтикалық субстанцияны, белсенді фармацевтикалық субстанция өндірісінде пайдаланылатын бастапқы материалдарды, реактивтерді немесе аралық өнімдерді жеткізушінің (егер техникалық дерекнамада көрсетілсе) немесе жаңа қосалқы затты өндірушінің (егер техникалық құжаттамада көрсетілсе) атауының және (немесе) мекенжайының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288"/>
          <w:p>
            <w:pPr>
              <w:spacing w:after="20"/>
              <w:ind w:left="20"/>
              <w:jc w:val="both"/>
            </w:pPr>
            <w:r>
              <w:rPr>
                <w:rFonts w:ascii="Times New Roman"/>
                <w:b w:val="false"/>
                <w:i w:val="false"/>
                <w:color w:val="000000"/>
                <w:sz w:val="20"/>
              </w:rPr>
              <w:t>
Шарттар</w:t>
            </w:r>
          </w:p>
          <w:bookmarkEnd w:id="1288"/>
          <w:p>
            <w:pPr>
              <w:spacing w:after="20"/>
              <w:ind w:left="20"/>
              <w:jc w:val="both"/>
            </w:pPr>
            <w:r>
              <w:rPr>
                <w:rFonts w:ascii="Times New Roman"/>
                <w:b w:val="false"/>
                <w:i w:val="false"/>
                <w:color w:val="000000"/>
                <w:sz w:val="20"/>
              </w:rPr>
              <w:t>
1. Өндірістік алаң және өндірістік операциялардың ешқайсысы өзгермейді.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289"/>
          <w:p>
            <w:pPr>
              <w:spacing w:after="20"/>
              <w:ind w:left="20"/>
              <w:jc w:val="both"/>
            </w:pPr>
            <w:r>
              <w:rPr>
                <w:rFonts w:ascii="Times New Roman"/>
                <w:b w:val="false"/>
                <w:i w:val="false"/>
                <w:color w:val="000000"/>
                <w:sz w:val="20"/>
              </w:rPr>
              <w:t>
Құжаттама</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1. Жаңа атауы және (немесе) мекенжайы көрсетілген уәкілетті органның (мысалы, салық органының) ресми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Дерекнаманың тиісті бөліміне (бөлімдеріне) түзету.</w:t>
            </w:r>
          </w:p>
          <w:p>
            <w:pPr>
              <w:spacing w:after="20"/>
              <w:ind w:left="20"/>
              <w:jc w:val="both"/>
            </w:pPr>
            <w:r>
              <w:rPr>
                <w:rFonts w:ascii="Times New Roman"/>
                <w:b w:val="false"/>
                <w:i w:val="false"/>
                <w:color w:val="000000"/>
                <w:sz w:val="20"/>
              </w:rPr>
              <w:t>
3. БФСМФ иесінің аты өзгерген кезде кіруге жаңартылған рұқсат.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 Шығару алаңдары мен сапаны бақылау алаңдарын қоса алғанда, дәрілік препарат өндірушісінің атауының және (немесе) мекенжайының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Өндіруші (импорттаушы) жауапты әрекеттер серияларды шығаруды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Өндіруші (импорттаушы) жауапты әрекеттер серияларды шығаруды қамтымайды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290"/>
          <w:p>
            <w:pPr>
              <w:spacing w:after="20"/>
              <w:ind w:left="20"/>
              <w:jc w:val="both"/>
            </w:pPr>
            <w:r>
              <w:rPr>
                <w:rFonts w:ascii="Times New Roman"/>
                <w:b w:val="false"/>
                <w:i w:val="false"/>
                <w:color w:val="000000"/>
                <w:sz w:val="20"/>
              </w:rPr>
              <w:t>
Шарттар</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 алаңның нақты орналасқан жерінде, дәрілік заттың сапасы мен қауіпсіздігін бақылау жөніндегі нормативтік құжатта өзгеріс жоқ.</w:t>
            </w:r>
          </w:p>
          <w:p>
            <w:pPr>
              <w:spacing w:after="20"/>
              <w:ind w:left="20"/>
              <w:jc w:val="both"/>
            </w:pPr>
            <w:r>
              <w:rPr>
                <w:rFonts w:ascii="Times New Roman"/>
                <w:b w:val="false"/>
                <w:i w:val="false"/>
                <w:color w:val="000000"/>
                <w:sz w:val="20"/>
              </w:rPr>
              <w:t>
2. Өзгеріс дәрілік заттың қауіпсіздігін, сапасы мен тиімділігін және пайда-тәуекел арақатынасын бағалауды талап етпейді (мамандандырылған сараптама).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291"/>
          <w:p>
            <w:pPr>
              <w:spacing w:after="20"/>
              <w:ind w:left="20"/>
              <w:jc w:val="both"/>
            </w:pPr>
            <w:r>
              <w:rPr>
                <w:rFonts w:ascii="Times New Roman"/>
                <w:b w:val="false"/>
                <w:i w:val="false"/>
                <w:color w:val="000000"/>
                <w:sz w:val="20"/>
              </w:rPr>
              <w:t>
Құжаттама</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Өндіріске түзетілген рұқсаттың көшірмесі (бар болған жағдайда) немесе тиісті уәкілетті органнан жаңа атауы және (немесе) мекенжайы аталған ресми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Егер қолданылатын болса, дәрілік препарат туралы қайта қаралған ақпаратты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3. Дәрілік препараттың жаңартылған қысқаша сипаттамасы, медициналық қолдану жөніндегі нұсқаулық (қосымша бет), таңбалау.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 - химиялық (бұдан әрі – АТХ) жіктеу кодының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292"/>
          <w:p>
            <w:pPr>
              <w:spacing w:after="20"/>
              <w:ind w:left="20"/>
              <w:jc w:val="both"/>
            </w:pPr>
            <w:r>
              <w:rPr>
                <w:rFonts w:ascii="Times New Roman"/>
                <w:b w:val="false"/>
                <w:i w:val="false"/>
                <w:color w:val="000000"/>
                <w:sz w:val="20"/>
              </w:rPr>
              <w:t>
Шарттар</w:t>
            </w:r>
          </w:p>
          <w:bookmarkEnd w:id="1292"/>
          <w:p>
            <w:pPr>
              <w:spacing w:after="20"/>
              <w:ind w:left="20"/>
              <w:jc w:val="both"/>
            </w:pPr>
            <w:r>
              <w:rPr>
                <w:rFonts w:ascii="Times New Roman"/>
                <w:b w:val="false"/>
                <w:i w:val="false"/>
                <w:color w:val="000000"/>
                <w:sz w:val="20"/>
              </w:rPr>
              <w:t>
1. ДДҰ-ның АТХ кодын бекітуге немесе өзгертуге байланысты өзгеріс.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293"/>
          <w:p>
            <w:pPr>
              <w:spacing w:after="20"/>
              <w:ind w:left="20"/>
              <w:jc w:val="both"/>
            </w:pPr>
            <w:r>
              <w:rPr>
                <w:rFonts w:ascii="Times New Roman"/>
                <w:b w:val="false"/>
                <w:i w:val="false"/>
                <w:color w:val="000000"/>
                <w:sz w:val="20"/>
              </w:rPr>
              <w:t>
Құжаттама</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1. ДДҰ-ның бекіту туралы куәлігі немесе АТХ кодтары тізбесінің көшірмесі.</w:t>
            </w:r>
          </w:p>
          <w:p>
            <w:pPr>
              <w:spacing w:after="20"/>
              <w:ind w:left="20"/>
              <w:jc w:val="both"/>
            </w:pPr>
            <w:r>
              <w:rPr>
                <w:rFonts w:ascii="Times New Roman"/>
                <w:b w:val="false"/>
                <w:i w:val="false"/>
                <w:color w:val="000000"/>
                <w:sz w:val="20"/>
              </w:rPr>
              <w:t>
2. Дәрілік препарат туралы қайта қаралған ақпарат (дәрілік препараттың жаңартылған қысқаша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алаңды алып тастау (оның ішінде белсенді фармацевтикалық субстанция, аралық өнімдер, дәрілік препарат, қаптама, серия шығаруға жауапты өндіруші, сериялардың сапасын бақылау немесе бастапқы материалды, реактивті немесе қосымша затты жеткізуші (егер дерекнамада көрсетілсе)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294"/>
          <w:p>
            <w:pPr>
              <w:spacing w:after="20"/>
              <w:ind w:left="20"/>
              <w:jc w:val="both"/>
            </w:pPr>
            <w:r>
              <w:rPr>
                <w:rFonts w:ascii="Times New Roman"/>
                <w:b w:val="false"/>
                <w:i w:val="false"/>
                <w:color w:val="000000"/>
                <w:sz w:val="20"/>
              </w:rPr>
              <w:t>
Шарттар</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1. Алып тастауға жататын функцияларды жүзеге асыратын бұрын мақұлданған кемінде бір өндірістік алаң (өндіруші) қалады. Егер қолдануға болатын болса, Қазақстан Республикасында серияларды шығару мақсатында өнімнің сынағын сертификаттауға қабілетті серияларды шығаруға жауапты кемінде бір өндіруші Қазақстан Республикасында қалады.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Өзіндік ерекшелік өндірістің сыни кемшіліктерінің салдары болып табылмайды.</w:t>
            </w:r>
          </w:p>
          <w:p>
            <w:pPr>
              <w:spacing w:after="20"/>
              <w:ind w:left="20"/>
              <w:jc w:val="both"/>
            </w:pPr>
            <w:r>
              <w:rPr>
                <w:rFonts w:ascii="Times New Roman"/>
                <w:b w:val="false"/>
                <w:i w:val="false"/>
                <w:color w:val="000000"/>
                <w:sz w:val="20"/>
              </w:rPr>
              <w:t>
3. Өзгеріс дәрілік заттың қауіпсіздігін, сапасы мен тиімділігін және пайда-тәуекел арақатынасын бағалауды талап етпейді (мамандандырылған сараптама).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295"/>
          <w:p>
            <w:pPr>
              <w:spacing w:after="20"/>
              <w:ind w:left="20"/>
              <w:jc w:val="both"/>
            </w:pPr>
            <w:r>
              <w:rPr>
                <w:rFonts w:ascii="Times New Roman"/>
                <w:b w:val="false"/>
                <w:i w:val="false"/>
                <w:color w:val="000000"/>
                <w:sz w:val="20"/>
              </w:rPr>
              <w:t>
Құжаттама</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Өзгерістер енгізу туралы өтініш нысанында тіркеу туралы өтініште санамаланған "ағымдағы" және "ұсынылған" өндірушілерді нақты белгілеу қажет.</w:t>
            </w:r>
          </w:p>
          <w:p>
            <w:pPr>
              <w:spacing w:after="20"/>
              <w:ind w:left="20"/>
              <w:jc w:val="both"/>
            </w:pPr>
            <w:r>
              <w:rPr>
                <w:rFonts w:ascii="Times New Roman"/>
                <w:b w:val="false"/>
                <w:i w:val="false"/>
                <w:color w:val="000000"/>
                <w:sz w:val="20"/>
              </w:rPr>
              <w:t>
2. Дәрілік препарат туралы қайта қаралған ақпаратты қоса алғанда, дерекнаманың тиісті бөліміне (бөлімдеріне)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8 Белсенді фармацевтикалық субстанция өндірушісінің тиісті өндірістік практика қағидаларына сәйкестігін верификациялау үшін аудит күнін өзгерту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296"/>
          <w:p>
            <w:pPr>
              <w:spacing w:after="20"/>
              <w:ind w:left="20"/>
              <w:jc w:val="both"/>
            </w:pPr>
            <w:r>
              <w:rPr>
                <w:rFonts w:ascii="Times New Roman"/>
                <w:b w:val="false"/>
                <w:i w:val="false"/>
                <w:color w:val="000000"/>
                <w:sz w:val="20"/>
              </w:rPr>
              <w:t>
Құжаттама</w:t>
            </w:r>
          </w:p>
          <w:bookmarkEnd w:id="1296"/>
          <w:p>
            <w:pPr>
              <w:spacing w:after="20"/>
              <w:ind w:left="20"/>
              <w:jc w:val="both"/>
            </w:pPr>
            <w:r>
              <w:rPr>
                <w:rFonts w:ascii="Times New Roman"/>
                <w:b w:val="false"/>
                <w:i w:val="false"/>
                <w:color w:val="000000"/>
                <w:sz w:val="20"/>
              </w:rPr>
              <w:t>
1. Белсенді фармацевтикалық субстанция өндірушісінің Қазақстан Республикасының тиісті өндірістік практика қағидаларына сәйкестігін верификациялау туралы нұсқауды қамтитын дәрілік препарат өндірушісінің жазбаша растауы.</w:t>
            </w:r>
          </w:p>
        </w:tc>
      </w:tr>
    </w:tbl>
    <w:bookmarkStart w:name="z1486" w:id="1297"/>
    <w:p>
      <w:pPr>
        <w:spacing w:after="0"/>
        <w:ind w:left="0"/>
        <w:jc w:val="both"/>
      </w:pPr>
      <w:r>
        <w:rPr>
          <w:rFonts w:ascii="Times New Roman"/>
          <w:b w:val="false"/>
          <w:i w:val="false"/>
          <w:color w:val="000000"/>
          <w:sz w:val="28"/>
        </w:rPr>
        <w:t>
      Б. Сапаның өзгеруі</w:t>
      </w:r>
    </w:p>
    <w:bookmarkEnd w:id="1297"/>
    <w:bookmarkStart w:name="z1487" w:id="1298"/>
    <w:p>
      <w:pPr>
        <w:spacing w:after="0"/>
        <w:ind w:left="0"/>
        <w:jc w:val="both"/>
      </w:pPr>
      <w:r>
        <w:rPr>
          <w:rFonts w:ascii="Times New Roman"/>
          <w:b w:val="false"/>
          <w:i w:val="false"/>
          <w:color w:val="000000"/>
          <w:sz w:val="28"/>
        </w:rPr>
        <w:t>
      Б. I Белсенді фармацевтикалық субстанция</w:t>
      </w:r>
    </w:p>
    <w:bookmarkEnd w:id="1298"/>
    <w:bookmarkStart w:name="z1488" w:id="1299"/>
    <w:p>
      <w:pPr>
        <w:spacing w:after="0"/>
        <w:ind w:left="0"/>
        <w:jc w:val="both"/>
      </w:pPr>
      <w:r>
        <w:rPr>
          <w:rFonts w:ascii="Times New Roman"/>
          <w:b w:val="false"/>
          <w:i w:val="false"/>
          <w:color w:val="000000"/>
          <w:sz w:val="28"/>
        </w:rPr>
        <w:t>
      Б. І. а) Өндіріс</w:t>
      </w:r>
    </w:p>
    <w:bookmarkEnd w:id="1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Б.I.а.1 Егер тіркеу дерекнамасында Еуропалық Фармакопеяның сәйкестік сертификаты болмаса, белсенді фармацевтикалық субстанцияны өндіру процесінде пайдаланылатын аралық өнімнің бастапқы материалын (реактивін) өндірушінің өзгеруі немесе белсенді фармацевтикалық субстанцияны өндірушінің өзгеруі (егер қолдануға болатын болса, сапаны бақылау алаңдарын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Ұсынылған өндіруші мақұлданған өндіруші сияқты сол фармацевтикалық топқа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БФСМФ негіздеген белсенді фармацевтикалық субстанцияның жаңа өндірушісін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Ұсынылып отырған өндіруші біліктілікті талап ететін қоспалардың сапалық және (немесе) сандық бейіні немесе биожетімділігіне әсер ететін физикалық-химиялық қасиеттері сияқты белсенді фармацевтикалық субстанция сапасының маңызды көрсеткіштерін өзгертетін синтездеудің күрт ерекшеленетін тәсілін немесе өндіріс жағдайларын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Вирустық қауіпсіздікті және (немесе) трансмиссивті кеуекті энцефалопатия (бұдан әрі – ТКЭ) қаупін бағалауды талап ететін материалды жаңа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Өзгеріс биологиялық белсенді фармацевтикалық субстанцияны немесе биологиялық (иммунологиялық) дәрілік препарат өндірісінде пайдаланылатын бастапқы материалды (реактивті), аралық өнімді қозғайды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Белсенді фармацевтикалық субстанция сапасын бақылау тәртібінің өзгеруі: серияларды бақылау (сынау) жүзеге асырылатын алаңды ауыстыру немесе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БФСМФ жоқ және белсенді фармацевтикалық субстанция бойынша дерекнаманың тиісті бөлімін елеулі жаңартуды талап ететін белсенді фармацевтикалық субстанцияның жаңа өндірушісін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Қазақстан Республикасының Мемлекеттік Фармакопея әдісін пайдалана отырып, белсенді фармацевтикалық субстанцияны стерильдеу жөніндегі баламалы алаңды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Микронизация бойынша жаңа алаң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Биологиялық белсенді фармацевтикалық субстанциялардың сапасын бақылау бойынша сынақтар жөніндегі келісімдердің өзгерістері: биологиялық (иммунологиялық) (иммундық-химиялық) әдісті қоса алғанда, серияларды бақылау (сынау) жүзеге асырылатын алаңды ауыстыру немесе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Жасушалардың басты банкін және (немесе) жасушалардың жұмыс банктерін сақтау жөніндегі жаңа 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300"/>
          <w:p>
            <w:pPr>
              <w:spacing w:after="20"/>
              <w:ind w:left="20"/>
              <w:jc w:val="both"/>
            </w:pPr>
            <w:r>
              <w:rPr>
                <w:rFonts w:ascii="Times New Roman"/>
                <w:b w:val="false"/>
                <w:i w:val="false"/>
                <w:color w:val="000000"/>
                <w:sz w:val="20"/>
              </w:rPr>
              <w:t>
Шарттар</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материалдар мен реактивтердің ерекшеліктері (өндірісішілік бақылауларды, барлық материалдарды талдау әдістерін қоса алғанда) бұрын мақұлданғандармен бірдей. Аралық өнімдер мен белсенді фармацевтикалық субстанциялардың өзіндік ерекшеліктері (өндірісішілік бақылауды, барлық материалдарды талдау әдістерін қоса алғанда), дайындау тәсілдері (серия өлшемін қоса алғанда) және синтездеудің егжей-тегжейлі тәсілі бұрын мақұлданғандармен бірдей.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фармацевтикалық субстанция биологиялық (иммунологиялық) немесе стерильді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өндіріс процесінде адам немесе жануар тектес материалдар пайдаланылса, өндіруші оған қатысты вирустық қауіпсіздікті және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Республикасының Мемлекеттік Фармакопеясына сәйкестігін бағалау талап етілетін жаңа өнім берушіні пайдаланбайды.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Ескі алаңнан жаңа алаңға технологиялар трансфері сәтті өтті.</w:t>
            </w:r>
          </w:p>
          <w:p>
            <w:pPr>
              <w:spacing w:after="20"/>
              <w:ind w:left="20"/>
              <w:jc w:val="both"/>
            </w:pPr>
            <w:r>
              <w:rPr>
                <w:rFonts w:ascii="Times New Roman"/>
                <w:b w:val="false"/>
                <w:i w:val="false"/>
                <w:color w:val="000000"/>
                <w:sz w:val="20"/>
              </w:rPr>
              <w:t>
5. Белсенді фармацевтикалық субстанция бөлшектерінің көлеміне өзіндік ерекшелік және тиісті талдамалық әдісі өзгертілмейді.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301"/>
          <w:p>
            <w:pPr>
              <w:spacing w:after="20"/>
              <w:ind w:left="20"/>
              <w:jc w:val="both"/>
            </w:pPr>
            <w:r>
              <w:rPr>
                <w:rFonts w:ascii="Times New Roman"/>
                <w:b w:val="false"/>
                <w:i w:val="false"/>
                <w:color w:val="000000"/>
                <w:sz w:val="20"/>
              </w:rPr>
              <w:t>
Құжаттама</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1. Егер қолданылатын болса, дерекнаманың тиісті бөліміне(деріне)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Тиісінше ТКҰ немесе БФСМФ ұстаушының синтез тәсілінің (немесе тиісінше өсімдік тектес дәрілік препараттар үшін: дайындау әдісінің, географиялық көзінің, өсімдік тектес фармацевтикалық субстанция өндірісінің және өндіріс процесінің) сапасын бақылау рәсімінің және белсенді фармацевтикалық субстанция мен бастапқы материалдың/реактивтің/аралық өнімнің өзіндік ерекшеліктерінің белсенді фармацевтикалық субстанцияның өндірісі барысында (егер қолданылатын болса) бұрын мақұлданғандардан айырмасы жоқ екендігі туралы декларациясы.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материалдың кез келген жаңа көзі үшін ТГЭ бойынша Еуропалық Фармакопеяның сәйкестік сертификаты, не (егер қолданылатын болса) ТГЭ қаупіне ұшыраған материал көзі уәкілетті орган бұрын зерттегенін; және оның жануарлардың кеуекті энцефалопатиясы агенттерінің медициналық және ветеринариялық қолдануға арналған дәрілік препараттар арқылы берілу қаупін барынша азайту бойынша Қазақстан Республикасының Мемлекеттік фармакопеясына сәйкестігі расталғанын құжаттамамен растау. Мынадай мәліметтерді ұсыну қажет: өндірушінің атауы; материал алынған жануарлар мен тіндердің түрі; жануарлардың шыққан елі, оның пайдаланылуы және бұрын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және ұсынылатын өндірушілерден/алаңдардан белсенді фармацевтикалық субстанцияның серияларын кемінде екі сериясын (кемінде тәжірибелік-өнеркәсіптік) талдау деректері (салыстырмалы кесте форматында).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 енгізу туралы өтініш нысанында өтініш нысанының 2.5-бөлімінде көрсетілгендей, "қазіргі" және "ұсынылатын" өндірушілерді дәл белгілеу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белсенді фармацевтикалық субстанция бастапқы материал ретінде пайдаланылса, өндіріске арналған лицензияны әрбір ұстаушының өтініште көрсетілген білікті тұлғасының және өндіріске арналған лицензияның әрбір ұстаушының өтініште серияларды шығаруға жауапты ретінде көрсетілген білікті тұлғасының декларациясы. Декларацияларда өтініште көрсетілген белсенді фармацевтикалық субстанцияны өндіруші(лер) өз қызметін бастапқы материалдарға қатысты Қазақстан Республикасының тиісті өндірістік практикасының қағидаларына сәйкес жүзеге асыратынын көрсету қажет. Белгілі бір мән-жайларда бір декларация беруге рұқсат етіледі (Б. II.б.1 өзгеріске берілген ескертпені қараңыз).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Белсенді фармацевтикалық субстанцияны өндірушінің кепілдік хаты (қажет болса) тіркеу куәлігін ұстаушыны белсенді фармацевтикалық субстанция өндірісі процесінің, өзіндік ерекшеліктерінің және талдамалық әдістемелерінің кез келген өзгерістері туралы хабардар етуге тиіс.</w:t>
            </w:r>
          </w:p>
          <w:p>
            <w:pPr>
              <w:spacing w:after="20"/>
              <w:ind w:left="20"/>
              <w:jc w:val="both"/>
            </w:pPr>
            <w:r>
              <w:rPr>
                <w:rFonts w:ascii="Times New Roman"/>
                <w:b w:val="false"/>
                <w:i w:val="false"/>
                <w:color w:val="000000"/>
                <w:sz w:val="20"/>
              </w:rPr>
              <w:t>
8. Ұсынылып отырған алаң қаралып отырған дәрілік нысанға, дәрілік препаратқа немесе өндірістік операцияға қатысты тиісті түрде лицензияланғанын растау.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Белсенді фармацевтикалық субстанция өндірісі барысының өзгерістері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белсенді фармацевтикалық субстанция өндірісі процесінің болмашы өзгеруі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белсенді фармацевтикалық субстанцияның өндірісі дәрілік препараттың сапасына, қауіпсіздігіне немесе тиімділігіне айтарлықтай әсер етуі мүмкін процесінің маңызды өзгеруі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субстанцияны немесе дәрілік препараттың биологиялық/иммунологиялық өндірісі кезінде химиялық синтез арқылы алынған басқа затты пайдалануды қозғайды, ол дәрілік препарттың сапасына, қауіпсіздігіне немесе тиімділігіне елеулі әсер етуі мүмкін және хаттамамен байланысты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өсімдік тектес дәрілік препаратты қозғайды, атап айтқанда: географиялық көзі, өндіру немесе дайындау тәсілі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БФСМФ жабық бөлігінің болмашы өзгеруі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302"/>
          <w:p>
            <w:pPr>
              <w:spacing w:after="20"/>
              <w:ind w:left="20"/>
              <w:jc w:val="both"/>
            </w:pPr>
            <w:r>
              <w:rPr>
                <w:rFonts w:ascii="Times New Roman"/>
                <w:b w:val="false"/>
                <w:i w:val="false"/>
                <w:color w:val="000000"/>
                <w:sz w:val="20"/>
              </w:rPr>
              <w:t>
Шарттар</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1. Қоспалардың немесе физикалық-химиялық қасиеттердің сапалық немесе сандық бейінінде жағымсыз өзгеріс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2. Синтез әдісі өзгеріссіз қалады, яғни аралық өнімдер өзгермейді және процеске жаңа реактивтер, катализаторлар немесе еріткіштер енгізілмейді. Географиялық көзі, өсімдік шикізатын дайындау және дәрілік өсімдік препараттарын өндіру тәсілі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 мен аралық өнімдердің өзіндік ерекшеліктері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 ФСМФ ашық бөлігінде ("көрсетілетін қызметті алушының" бөлігінде) толық сипатталады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Белсенді фармацевтикалық субстанция биологиялық (иммунологиялық) субстанция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Өзгеріс географиялық көзге, дәрілік өсімдік препаратын өндіру немесе дайындау тәсіліне қозғамайды.</w:t>
            </w:r>
          </w:p>
          <w:p>
            <w:pPr>
              <w:spacing w:after="20"/>
              <w:ind w:left="20"/>
              <w:jc w:val="both"/>
            </w:pPr>
            <w:r>
              <w:rPr>
                <w:rFonts w:ascii="Times New Roman"/>
                <w:b w:val="false"/>
                <w:i w:val="false"/>
                <w:color w:val="000000"/>
                <w:sz w:val="20"/>
              </w:rPr>
              <w:t>
7. Өзгеріс ФСМФ жабық бөлігіне қозғамайды.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303"/>
          <w:p>
            <w:pPr>
              <w:spacing w:after="20"/>
              <w:ind w:left="20"/>
              <w:jc w:val="both"/>
            </w:pPr>
            <w:r>
              <w:rPr>
                <w:rFonts w:ascii="Times New Roman"/>
                <w:b w:val="false"/>
                <w:i w:val="false"/>
                <w:color w:val="000000"/>
                <w:sz w:val="20"/>
              </w:rPr>
              <w:t>
Құжаттама</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және жаңа процестерді тікелей салыстыруды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Мақұлданған және ұсынылатын процестердің көмегімен өндірілген, кемінде екі серияның (кемінде тәжірибелік-өнеркәсіптік) серияларын талдау деректері (салыстырмалы кесте форматында).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субстанцияның бекітілген өзіндік ерекшеліктерінің көшірмелері.</w:t>
            </w:r>
          </w:p>
          <w:p>
            <w:pPr>
              <w:spacing w:after="20"/>
              <w:ind w:left="20"/>
              <w:jc w:val="both"/>
            </w:pPr>
            <w:r>
              <w:rPr>
                <w:rFonts w:ascii="Times New Roman"/>
                <w:b w:val="false"/>
                <w:i w:val="false"/>
                <w:color w:val="000000"/>
                <w:sz w:val="20"/>
              </w:rPr>
              <w:t>
4. Тіркеу куәлігінің ұстаушысының немесе БФСМФ ұстаушының қоспалардың сапалық және сандық бейінінің немесе физикалық-химиялық қасиеттерінің өзгермегені, белсенді фармацевтикалық субстанция мен аралық өнімдердің синтез тәсілі, ерекшелігі өзгермейтіні жөніндегі декларациясы.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Б.I.а.2.б) химиялық синтез жолымен алынған белсенді фармацевтикалық субстанциялардың маңызды өзгерістері деп белсенді фармацевтикалық субстанция сапасының біліктілікті талап ететін қоспалардың сапалық және (немесе) сандық бейіні немесе биожетімділікке әсер ететін физикалық-химиялық қасиеттері сияқты маңызды көрсеткіштерін өзгертуге қабілетті синтез тәсілінің немесе өндіріс жағдайларының өзгеруі деп түсініледі.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Б.I.а.3 Белсенді фармацевтикалық субстанцияның немесе белсенді фармацевтикалық субстанцияны өндіру процесінде пайдаланылатын аралық өнімнің сериясының өзгеруі (серия мөлшерінің диапазондарын қоса алғанда)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тіркелген мөлшерме салыстырғанда серия мөлшерінің 10 есеге дейін ұлғайту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мәрте ірілендіру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белсенді фармацевтикалық субстанцияның салыстырмалылығын талдауды талап етеді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Тіркелген мөлшермен салыстырғанда серия мөлшерінің 10 еседен астам ұлғаюы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Өндіріс процесін өзгертпей биологиялық (иммунологиялық) белсенді фармацевтикалық субстанция өндірісінің ауқымын ұлғайту (азайту) (мысалы, желінің қайталануы)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304"/>
          <w:p>
            <w:pPr>
              <w:spacing w:after="20"/>
              <w:ind w:left="20"/>
              <w:jc w:val="both"/>
            </w:pPr>
            <w:r>
              <w:rPr>
                <w:rFonts w:ascii="Times New Roman"/>
                <w:b w:val="false"/>
                <w:i w:val="false"/>
                <w:color w:val="000000"/>
                <w:sz w:val="20"/>
              </w:rPr>
              <w:t>
Шарттар</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әдістеріндегі барлық өзгерістер тек ірілендіру немесе шағындау үшін қажет, мысалы, басқа мөлшердегі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Сынақ нәтижелерін өзіндік ерекшелікке сәйкес ұсынылатын серия мөлшерінің кемінде екі серияының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Қаралатын дәрілік препарат биологиялық (иммунологиялық) дәрілік препарат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 процестің өнімділігіне жағымсыз әсер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 өндіріс барысында туындаған күтпеген жағдайлар немесе тұрақтылықтың бұзылуында өзгерістер жүзеге асырылмайды.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Белсенді фармацевтикалық субстанцияның (аралық) өзіндік ерекшеліктері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Белсенді фармацевтикалық субстанция стерильді болып табылмайды.</w:t>
            </w:r>
          </w:p>
          <w:p>
            <w:pPr>
              <w:spacing w:after="20"/>
              <w:ind w:left="20"/>
              <w:jc w:val="both"/>
            </w:pPr>
            <w:r>
              <w:rPr>
                <w:rFonts w:ascii="Times New Roman"/>
                <w:b w:val="false"/>
                <w:i w:val="false"/>
                <w:color w:val="000000"/>
                <w:sz w:val="20"/>
              </w:rPr>
              <w:t>
8. Серия өлшемі тіркеу кезінде немесе IA түрінің өзгеруі болып табылмайтын кейінгі өзгерістен кейін көзделген серия өлшемінің 10 еселенген диапазонының шегінде болады.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305"/>
          <w:p>
            <w:pPr>
              <w:spacing w:after="20"/>
              <w:ind w:left="20"/>
              <w:jc w:val="both"/>
            </w:pPr>
            <w:r>
              <w:rPr>
                <w:rFonts w:ascii="Times New Roman"/>
                <w:b w:val="false"/>
                <w:i w:val="false"/>
                <w:color w:val="000000"/>
                <w:sz w:val="20"/>
              </w:rPr>
              <w:t>
Құжаттама</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Сыналған сериялардың сериялық нөмірлері ұсынылған серия мөлшеріне 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субстанцияның немесе аралық өнімнің кемінде бір өнеркәсіптік сериясының бекітілген және ұсынылған мөлшерде өндірілген серияларын талдау деректері (салыстырмалы кесте форматында). Сұру салу бойынша келесі екі толық өндірістік серия бойынша деректерді ұсыну қажет; ұстаушы егер талдау нәтижелері өзіндік ерекшеліктеріне және іс-қимыл жоспарын ұсынысына сәйкес келмесе хабарлайды.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Белсенді фармацевтикалық субстанцияның (және егер қолданылатын болса, аралық өнімдердің) мақұлданған өзіндік ерекшеліктерінің көшірмелері.</w:t>
            </w:r>
          </w:p>
          <w:p>
            <w:pPr>
              <w:spacing w:after="20"/>
              <w:ind w:left="20"/>
              <w:jc w:val="both"/>
            </w:pPr>
            <w:r>
              <w:rPr>
                <w:rFonts w:ascii="Times New Roman"/>
                <w:b w:val="false"/>
                <w:i w:val="false"/>
                <w:color w:val="000000"/>
                <w:sz w:val="20"/>
              </w:rPr>
              <w:t>
5. Тиісінше ТКҰ немесе БФСМФ ұстаушының өндіріс әдістерінің барлық өзгерістері ірілендіру немесе шағындау үшін қажеттіні, мысалы, басқа мөлшердегі жабдықты пайдалануды ғана қозғайтыны; өзгеріс процестің қайта жаңғыртылуына жағымсыз түрде әсер етпейді; өзгеріс өндіріс барысында туындаған күтпеген жағдайлардың немесе тұрақтылықтың бұзылуының салдары болып табылмайтыны; белсенді фармацевтикалық субстанцияның/аралық өнімдердің өзіндік ерекшеліктері өзгермейтіні жөніндегі декларациясы.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Белсенді фармацевтикалық субстанция өндірісі кезінде пайдаланылатын өндірісішілік сынақтардың немесе жарамдылық өлшемшарттарының өзгеруі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Тиімділіктің өндірісішілік өлшемшарттарын қатайту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 өндірісішілік сынақтарды немесе жарамдылық өлшемшарттарын қосу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болмашы аз өндірісішілік сынақты алып тастау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Белсенді фармацевтикалық субстанцияның жиынтық сапасына айтарлықтай әсер ететін мақұлданған өндірісішілік өлшемшарттарын кеңейту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субстанцияның жиынтық сапасына айтарлықтай әсер ететін өндірісішілік сынақты алып тастау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тұрғысынан өндірісішілік сынақты қосу немесе ауыстыру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306"/>
          <w:p>
            <w:pPr>
              <w:spacing w:after="20"/>
              <w:ind w:left="20"/>
              <w:jc w:val="both"/>
            </w:pPr>
            <w:r>
              <w:rPr>
                <w:rFonts w:ascii="Times New Roman"/>
                <w:b w:val="false"/>
                <w:i w:val="false"/>
                <w:color w:val="000000"/>
                <w:sz w:val="20"/>
              </w:rPr>
              <w:t>
Шарттар</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ерекшеліктің қолайлылық өлшемшарттарын талдау мақсатында (мысалы, тіркеу немесе II үлгідегі өзгерістер енгізу барысында)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пайда болған күтпеген жағдайлардың салдары болып табылмайды, мысалы, жіктелмеген жаңа қоспалар, қоспалар жиынының бөлу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қолайлық өлшемшарттарының диапазонына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 өзгермейді немесе шамалы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Бірде-бір жаңа жаңа сынақ әдісі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сынақ әдісі биологиялық (иммунологиялық) (иммундық-химиялық)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Өзіндік ерекшелік параметрі маңызды параметрді қозғамайды, мысалы, мыналардың кез келгені: сандық айқындау, қоспалар (егер белгілі бір еріткіш белсенді фармацевтикалық субстанция өндірісінде бір мәнді пайдаланылмаса), кез келген маңызды физикалық сипаттама, мысалы, бөлшектердің мөлшері, нығыздауға дейінгі және кейінгі сусымалы тығыздық, түпнұсқалықты сынау, су, сынақтың жиілігін өзгертуге кез келген сұрау салу.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307"/>
          <w:p>
            <w:pPr>
              <w:spacing w:after="20"/>
              <w:ind w:left="20"/>
              <w:jc w:val="both"/>
            </w:pPr>
            <w:r>
              <w:rPr>
                <w:rFonts w:ascii="Times New Roman"/>
                <w:b w:val="false"/>
                <w:i w:val="false"/>
                <w:color w:val="000000"/>
                <w:sz w:val="20"/>
              </w:rPr>
              <w:t>
Құжаттама</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ұсынылған өндірісішілік сынақтардың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фармакопеялық емес талдамалық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белсенді фармацевтикалық субстанцияның екі өнеркәсіптік сериясын (биологиялық белсенді фармацевтикалық субстанциялар үшін, нақты негіздемелер болмаған кезде — үш өнеркәсіптік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Тіркеу куәлігін ұстаушы немесе ФСМФ ұстаушысы тарапынан өндірісішілік параметрлердің болмашы немесе ескіргенін растайтын қауіптерді негіздеу (бағалау).</w:t>
            </w:r>
          </w:p>
          <w:p>
            <w:pPr>
              <w:spacing w:after="20"/>
              <w:ind w:left="20"/>
              <w:jc w:val="both"/>
            </w:pPr>
            <w:r>
              <w:rPr>
                <w:rFonts w:ascii="Times New Roman"/>
                <w:b w:val="false"/>
                <w:i w:val="false"/>
                <w:color w:val="000000"/>
                <w:sz w:val="20"/>
              </w:rPr>
              <w:t>
6. Тіркеу куәлігін ұстаушы немесе БФСМФ ұстаушы тарапынан тиісінше жаңа өндірісішілік сынақтар мен шектердің негіздемесі.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Вакцинаның белсенді фармацевтикалық субстанциясының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жаңа серотипті, штамды, антигенді немесе кодтау тізбегін ауыстыру немесе қосу немесе серотиптердің, штамдардың, антигендердің немесе кодтау тізбектерінің комбинациясы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308"/>
          <w:p>
            <w:pPr>
              <w:spacing w:after="20"/>
              <w:ind w:left="20"/>
              <w:jc w:val="both"/>
            </w:pPr>
            <w:r>
              <w:rPr>
                <w:rFonts w:ascii="Times New Roman"/>
                <w:b w:val="false"/>
                <w:i w:val="false"/>
                <w:color w:val="000000"/>
                <w:sz w:val="20"/>
              </w:rPr>
              <w:t>
Түрлендірілген вакциналарға сараптама жүргізу үшін қажетті құжаттама:</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1. дәлелді негіздемесі бар ілеспе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дерекнаманың тиісті бөліміне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 бойынша өзектілендірілген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 фармацевтикалық субстанция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белсенді зат жөніндегі жалпы ақпарат: атауы, құрылымы, жалпы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өндіруші, өндіріс процесінің сипаттамасы және оны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материалдарды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сыни кезеңдер мен аралық өнімді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процестің валидациясы және (немесе) оны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процестің әзірлемесі;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құрылымы мен сипаттамаларын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қоспалар;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сапаның өзіндік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талдамалық әдістемелер;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талдамалық әдістемелердің валидациясы;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үш сериялы белсенді заттың сапасын растайтын құжат (өндірушіден субстанцияны талдау сертификаты, талдау хаттамасы, талдамалық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13) өзіндік ерекшеліктің 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стандартты үлгілер немесе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қаптау (тығындау)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тұрақтылыққа қатысты түйіндеме және тұжырымдар;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тұрақтылықты тіркеуден кейінгі зерделеу хаттамасы және тұрақтылыққа қатысты міндеттемелер;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18) тұрақтылық туралы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 препарат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 сериясы тіркеуге берілген дәрілік зат үлгісінің сериясымен сәйкес келетін үш сериялы дайын өнімнің сапасын растайтын құжат (талдау сертификаты, талдау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өндірушіден (өнім берушіден) жануарлардан алынатын заттарға приондық қауіпсіздік туралы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сапалық және сандық құрамы (белсенді, қосымша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өнімді қаптау және тығындау материалдарының сапасын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фармацевтикалық әзірлеме (БФС, қосымша заттардың сипаттамасы, дәрілік препараттың әзірлемесі, өндірістік процестің әзірлемесі, компоненттердің үйлесімділігі, артығы, тұрақтылығы, микробиологиялық тазалығы);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формула;</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 технологиясының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өндіріс процесіндегі бақылау (операциялық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бастапқы материалдарды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қосымша заттарға арналған сапа сертификаттары;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аралық өнімдердің сапасын бақылау әдістері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өндірушінің дәрілік заттың сапасы мен қауіпсіздігін нормативтік бақылау жөніндегі электрондық .docx форматы түріндегі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13) дәрілік препаратты сынау әдістемелерінің валидациясы;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тұрақтылықты зерттеу аяқталғаннан кейін қатарынан 3 (үш) өнеркәсіптік серияда 3 (үш) және 6 (алты) айдан кейін жүргізілген тұрақтылықты зерделеу нәтижелерін ұсыну туралы кепілдік міндеттемемен өнеркәсіптік-тәжірибелік кемінде үш серияда кемінде 1 ай мерзімде тұрақтылықты сынау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сапаны растайтын қосымша ақпарат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уақытша тіркеуді алғаннан кейін нұсқалық вакцинаның иммуногенділігіне клиникалық зерттеу жүргізу туралы уақытша Тіркеу куәлігінің ұстаушысының кепілдік хаты (еркін нысанда).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Нұсқалық штамға (штамдарға) қарсы моновалентті және поливалентті нұсқалық вакцинаның иммуногенділігі туралы деректер ұсынылған мыналардың деректері негізінде бағаланады: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нұсқалық вакцинамен алғашқы вакцинациялау кезіндегі иммуногенділікті клиникалық зерттеу (бұрын вакцинацияланбаған және алдыңғы инфекция белгілері жоқ субъектілерге кемінде бір сынақ жүргізу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 алғашқы (бастапқы) вакцинамен бірінші вакцинациялауды алған субъектілерді нұсқалық вакцинамен вакцинациялау кезіндегі иммуногенділікті клиникалық зерттеу (бір реттік дозалау);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вакцинаның тиісті штамына (штамдарына) қатысты, яғни алғашқы штамға қарсы вакцинаның алғашқы тобында және нұсқалық штамға (штамдарға) қарсы нұсқалық тобында өлшенген бейтараптандырушы антиденелердің титрлері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штаммен салыстырғанда штамдар нұсқалық штамы бар вакцина үшін сероконверсия деңгейлеріндегі айырманың 95 % сенімді аралығының төменгі шекарасы 10 %-дан аспайтыны туралы (сероконверсия вакцинациялауға дейінгі жай-күйден вакцинациялаудан кейінгі жай-күйге титрдің 4 есе ұлғаюы ретінде айқындалады);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түрлендірілген вакцина үшін (белсенділігі жойылған вакциналарда пайдаланылған өзгертілген нұсқа (штам) немесе ақуыздың, мРНҚ немесе өзге суббірліктің өзгертілген нұсқасы) нұсқалық вакциналарды клиникалық тиімділігі көрсетілген түпнұсқа вакциналарды өндіруші дәл сол процесті пайдаланып шығаратынының дәлелдемелері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бастапқы нұсқадан айырмашылықтарын тіркей отырып (штамдардың немесе суббірліктердің салыстырмалы сипаттамасы) нақты пайдаланылған штамның немесе ақуыздың, мРНҚ-ның немесе өзге суббірліктің егжей-тегжейлі сипаттамасы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нұсқалық вакцина иммуногенділігін сынау барысында жинақталған қауіпсіздік туралы.</w:t>
            </w:r>
          </w:p>
          <w:p>
            <w:pPr>
              <w:spacing w:after="20"/>
              <w:ind w:left="20"/>
              <w:jc w:val="both"/>
            </w:pPr>
            <w:r>
              <w:rPr>
                <w:rFonts w:ascii="Times New Roman"/>
                <w:b w:val="false"/>
                <w:i w:val="false"/>
                <w:color w:val="000000"/>
                <w:sz w:val="20"/>
              </w:rPr>
              <w:t>
Құжаттама ДДҰ нұсқаулығы ескеріле отырып ұсынылады.</w:t>
            </w:r>
          </w:p>
        </w:tc>
      </w:tr>
    </w:tbl>
    <w:bookmarkStart w:name="z1587" w:id="1309"/>
    <w:p>
      <w:pPr>
        <w:spacing w:after="0"/>
        <w:ind w:left="0"/>
        <w:jc w:val="both"/>
      </w:pPr>
      <w:r>
        <w:rPr>
          <w:rFonts w:ascii="Times New Roman"/>
          <w:b w:val="false"/>
          <w:i w:val="false"/>
          <w:color w:val="000000"/>
          <w:sz w:val="28"/>
        </w:rPr>
        <w:t>
      Б.I. б) Белсенді фармацевтикалық субстанциялардың сапасын бақылау</w:t>
      </w:r>
    </w:p>
    <w:bookmarkEnd w:id="1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Б.I.б.1 Белсенді фармацевтикалық субстанцияны өндірірісі процесінде пайдаланылатын белсенді фармацевтикалық субстанцияның, реактивтің бастапқы материалының (аралық өнімінің) өзіндік ерекшелігінің және (немесе) жарамдылық өлшемшарттарының параметрлерінің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ресми бақылау органы серияларды шығаруға жататын дәрілік препараттар ерекшелігінің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ерекшелікке жаңа параметрді және оған сәйкес сынау әдісін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ерекшеліктің болиашы параметрін алып тастау (мысалы, ескірген параметрді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субстанцияның және (немесе) дәрілік препараттың жиынтық сапасына айтарлықтай әсер ететін өзіндік ерекшелік параметрін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белсенді фармацевтикалық субстанция өзіндік ерекшеліктерінің қолайлылығы өлшемшарттарының мақұлданған диапазонынан шығатын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белсенді фармацевтикалық субстанцияның және (немесе) дәрілік препараттың жиынтық сапасына айтарлықтай әсер ететін бастапқы материалдарға (аралық өнімдерге) өзіндік ерекшеліктің мақұлданған қолайлылық өлшемшарттарының кеңеюі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қауіпсіздік немесе сапа тұрғысынан өзіндік ерекшеліктің параметрін және оған сәйкес сынау әдісін қосу немесе ауыстыру (биологиялық және иммунологиялық субстанцияны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егер белсенді фармацевтикалық субстанцияға Қазақстан Республикасы Мемлекеттік фармакопеясының бабы болмаса, бейресми фармакопеяның немесе үшінші елдің фармакопеясының деректеріне өзіндік ерекшелік деректерінің өзгертуі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310"/>
          <w:p>
            <w:pPr>
              <w:spacing w:after="20"/>
              <w:ind w:left="20"/>
              <w:jc w:val="both"/>
            </w:pPr>
            <w:r>
              <w:rPr>
                <w:rFonts w:ascii="Times New Roman"/>
                <w:b w:val="false"/>
                <w:i w:val="false"/>
                <w:color w:val="000000"/>
                <w:sz w:val="20"/>
              </w:rPr>
              <w:t>
Шарттар</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өзіндік ерекшеліктің жарамдылық өлшемшарттарын қайта қарау мақсатында (мысалы, дәрілік препаратты тіркеу немесе II үлгідегі өзгерістер енгізу барысында) бұрын жүргізілген сараптамалардың нәтижелері бойынша қабылданған кез келген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пайда болған күтпеген жағдайлардың салдары емес, мысалы, жаңа білікті емес қоспалар, қоспалар мөлшері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қолданыстағы қабылданған өлшемшарттар ауқымына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 өзгермейді немесе аздап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Бірде-бір жаңа сынақ әдісі жаңа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сынақ әдісі биологиялық (иммунологиялық) (иммундық-химиялық)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Кез-келген материалдың өзгеруі генотоксикалық қоспаға әсер етпейді. Егер Қазақстан Республикасы Мемлекеттік фармакопеясының тиісті бабының шегіне сәйкес келетін қалдық еріткіштерді қоспағанда, белсенді фармацевтикалық субстанция тартылса, кез келген жаңа қоспаны бақылау Қазақстан Республикасының Мемлекеттік Фармакопеясына сәйкес келеді.</w:t>
            </w:r>
          </w:p>
          <w:p>
            <w:pPr>
              <w:spacing w:after="20"/>
              <w:ind w:left="20"/>
              <w:jc w:val="both"/>
            </w:pPr>
            <w:r>
              <w:rPr>
                <w:rFonts w:ascii="Times New Roman"/>
                <w:b w:val="false"/>
                <w:i w:val="false"/>
                <w:color w:val="000000"/>
                <w:sz w:val="20"/>
              </w:rPr>
              <w:t>
8. Өзіндік ерекшелік параметрі сыни параметрді қозғамайды, мысалы, төмендегілердің кез келгені: сандық анықтау, қоспалар (егер белгілі бір еріткіш белсенді фармацевтикалық субстанция өндірісінде бір мәнді пайдаланылмаса), кез келген сыни физикалық сипаттама, мысалы, бөлшектердің мөлшері, тығыздауға дейін және кейін сусымалы тығыздық, түпнұсқалықты сынау, су, сынақты өткізуге кез келген сұрау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311"/>
          <w:p>
            <w:pPr>
              <w:spacing w:after="20"/>
              <w:ind w:left="20"/>
              <w:jc w:val="both"/>
            </w:pPr>
            <w:r>
              <w:rPr>
                <w:rFonts w:ascii="Times New Roman"/>
                <w:b w:val="false"/>
                <w:i w:val="false"/>
                <w:color w:val="000000"/>
                <w:sz w:val="20"/>
              </w:rPr>
              <w:t>
Құжаттама</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және ұсынылған өзіндік ерекшеліктердің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жаңа талдау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тиісті белсенді фармацевтикалық субстанцияның екі өнеркәсіптік сериясын (биологиялық белсенді фармацевтикалық субстанциялар үшін кері негіздеме болмаған кезде — үш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жағдайларда белсенді фармацевтикалық субстанциясы бар дәрілік препаратты ерітудің салыстырмалы кинетикасы тестінің деректері, ең болмағанда, қолданыстағы және ұсынылатын өзіндік ерекшеліктерге сәйкес келетін тәжірибелік-өнеркәсіптік сериядан.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6. Тіркеу куәлігін ұстаушы немесе ФСМФ ұстаушысы тарапынан өндірісішілік параметр болмашы немесе ескірген болып табылатынын растайтын қауіптерді негіздеу (бағалау).</w:t>
            </w:r>
          </w:p>
          <w:p>
            <w:pPr>
              <w:spacing w:after="20"/>
              <w:ind w:left="20"/>
              <w:jc w:val="both"/>
            </w:pPr>
            <w:r>
              <w:rPr>
                <w:rFonts w:ascii="Times New Roman"/>
                <w:b w:val="false"/>
                <w:i w:val="false"/>
                <w:color w:val="000000"/>
                <w:sz w:val="20"/>
              </w:rPr>
              <w:t xml:space="preserve">
 7. Тиісінше тіркеу куәлігін ұстаушы немесе БФСМФ ұстаушысы тарапынан өзіндік ерекшеліктің жаңа параметрлері мен жарамдылық өлшемшарттарына сәйкес негіздеу.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Б.I.б.2 Белсенді фармацевтикалық субстанцияны өндіріс процесінде пайдаланылатын белсенді фармацевтикалық субстанцияның немесе реактивтің бастапқы материалының (аралық өнімнің) талдамалық әдістемесінің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талдау әдістемесінің болмашы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баламалы талдамалық әдістеме мақұлданса, белсенді фармацевтикалық субстанцияның немесе реактивтің бастапқы материалының (аралық өнімнің) талдамалық әдістемесін,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белсенді фармацевтикалық субстанцияның жиынтық сапасына айтарлықтай әсер етпейтін реактивтің талдамалық әдістемесінің өзге де өзгеруі (ауыстыруды немесе қосуды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сынаудың биологиялық (иммунологиялық) (иммундық-химиялық) әдісін немесе биологиялық белсенді фармацевтикалық субстанция үшін биологиялық реактив пайдаланылатын әдістің маңызды өзгеруі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субстанцияны немесе бастапқы материалды (аралық өнімді) талдамалық әдістеменің өзге де өзгеруі (қосуды немесе ауыстыруды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312"/>
          <w:p>
            <w:pPr>
              <w:spacing w:after="20"/>
              <w:ind w:left="20"/>
              <w:jc w:val="both"/>
            </w:pPr>
            <w:r>
              <w:rPr>
                <w:rFonts w:ascii="Times New Roman"/>
                <w:b w:val="false"/>
                <w:i w:val="false"/>
                <w:color w:val="000000"/>
                <w:sz w:val="20"/>
              </w:rPr>
              <w:t>
Шарттар</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1. Жаңартылған талдамалық әдістеменің кемінде алдыңғыға баламалылығын растайтын қажетті валидация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 сомасы құрамының шегі өзгерген жоқ, жіктелмеген жаңа білікті емес қоспалар табылған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Талдамалық әдістемесі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әдісі биологиялық белсенді фармацевтикалық субстанцияға арналған биологиялық реактив пайдаланылатын биологиялық (иммунологиялық) (иммунохимиялық) немесе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Бірде-бір жаңа сынақ әдісі жаңа стандартты емес әдістерге немесе жаңа қолданылатын стандартты әдістерге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Белсенді фармацевтикалық субстанция биологиялық (иммунологиялық) болып табылмайды.</w:t>
            </w:r>
          </w:p>
          <w:p>
            <w:pPr>
              <w:spacing w:after="20"/>
              <w:ind w:left="20"/>
              <w:jc w:val="both"/>
            </w:pPr>
            <w:r>
              <w:rPr>
                <w:rFonts w:ascii="Times New Roman"/>
                <w:b w:val="false"/>
                <w:i w:val="false"/>
                <w:color w:val="000000"/>
                <w:sz w:val="20"/>
              </w:rPr>
              <w:t>
7. Өзіндік ерекшеліктің параметрі үшін баламалы талдамалық әдістеме мақұлданған, бұл ретте мұндай әдістеме IA-хабарлама арқылы енгізілмеген.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313"/>
          <w:p>
            <w:pPr>
              <w:spacing w:after="20"/>
              <w:ind w:left="20"/>
              <w:jc w:val="both"/>
            </w:pPr>
            <w:r>
              <w:rPr>
                <w:rFonts w:ascii="Times New Roman"/>
                <w:b w:val="false"/>
                <w:i w:val="false"/>
                <w:color w:val="000000"/>
                <w:sz w:val="20"/>
              </w:rPr>
              <w:t>
Құжаттама</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Талдамалық әдіснаманың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ұсынылатын сынақтың баламалы екенін растайтын талдаудың салыстырмалы нәтижелері. Егер жаңа талдамалық әдіс қосылса, бұл талап қолданылмайды.</w:t>
            </w:r>
          </w:p>
        </w:tc>
      </w:tr>
    </w:tbl>
    <w:bookmarkStart w:name="z1612" w:id="1314"/>
    <w:p>
      <w:pPr>
        <w:spacing w:after="0"/>
        <w:ind w:left="0"/>
        <w:jc w:val="both"/>
      </w:pPr>
      <w:r>
        <w:rPr>
          <w:rFonts w:ascii="Times New Roman"/>
          <w:b w:val="false"/>
          <w:i w:val="false"/>
          <w:color w:val="000000"/>
          <w:sz w:val="28"/>
        </w:rPr>
        <w:t>
      Б.I. в) Қаптамалық-тығындаужүйесі</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Б.I.в.1 Белсенді фармацевтикалық субстанцияның бастапқы қаптамасының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(немесе) сандық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Стерильді немесе мұздатылмаған биологиялық (иммунологиялық) белсенді фармацевтикалық субстанцияларға арналған сапалық және (немесе) сандық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Сұйық белсенді фармацевтикалық субстанциялар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315"/>
          <w:p>
            <w:pPr>
              <w:spacing w:after="20"/>
              <w:ind w:left="20"/>
              <w:jc w:val="both"/>
            </w:pPr>
            <w:r>
              <w:rPr>
                <w:rFonts w:ascii="Times New Roman"/>
                <w:b w:val="false"/>
                <w:i w:val="false"/>
                <w:color w:val="000000"/>
                <w:sz w:val="20"/>
              </w:rPr>
              <w:t>
Шарттар</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1. Үсынылаып отырған қаптама материалы, тиісті қасиеттері бойынша кемінде, баламалы мақұлданғанға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талаптарға сәйкес тұрақтылықты тиісті зерттеу басталды және өтінім беруші өзгерістер енгізу сәтінде кемінде екі тәжірибелік-өнеркәсіптік немесе өнеркәсіптік сериядағы тұрақтылықтың тиісті параметрлерін талдады, оның иелігінде кемінде 3 айлық тұрақтылықты зерттеудің қанағаттанарлық нәтижелері бар. Алайда, егер ұсынылған қаптама тіркелгенге қарағанда төзімдірек болса, онда тұрақтылық туралы үш айлық деректер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Мұндай зерттеулер аяқталғаннан кейін, егер нәтижелер өзіндік ерекшелікке үйлеспесе немесе жарамдылық мерзімінің (кезеңінің) соңындағы өзіндік ерекшелікке ықтимал сәйкес келмесе, оларды ұсынылған іс-қимыл жоспарымен бірге уәкілетті органға дереу ұсыну қажет.</w:t>
            </w:r>
          </w:p>
          <w:p>
            <w:pPr>
              <w:spacing w:after="20"/>
              <w:ind w:left="20"/>
              <w:jc w:val="both"/>
            </w:pPr>
            <w:r>
              <w:rPr>
                <w:rFonts w:ascii="Times New Roman"/>
                <w:b w:val="false"/>
                <w:i w:val="false"/>
                <w:color w:val="000000"/>
                <w:sz w:val="20"/>
              </w:rPr>
              <w:t>
3. Стерильді, сұйық және биологиялық (иммунологиялық) белсенді фармацевтикалық субстанцияларды қоспағанда.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316"/>
          <w:p>
            <w:pPr>
              <w:spacing w:after="20"/>
              <w:ind w:left="20"/>
              <w:jc w:val="both"/>
            </w:pPr>
            <w:r>
              <w:rPr>
                <w:rFonts w:ascii="Times New Roman"/>
                <w:b w:val="false"/>
                <w:i w:val="false"/>
                <w:color w:val="000000"/>
                <w:sz w:val="20"/>
              </w:rPr>
              <w:t>
Құжаттама</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Материалдың Тамақ өнімдерімен жанасатын пластик материалдар мен объектілер туралы тиісті фармакопеялық талаптарға сәйкес келетіндігін растауды қоса алғанда, жаңа қаптама туралы қажетті деректер (мысалы, өткізгіштігі бойынша салыстырмалы деректер, мысалы, О2, СО2 ылғал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жағдайларда материалдың пластикалық материалдар мен тамақ өнімдерімен жанасатын объектілер туралы тиісті фармакопеялық талаптарға сәйкес келетінін Растауды қоса алғанда қаптама материалы мен ішіндегі материал арасындағы өзара жанасудын болмайтынын (мысалы, ұсынылатын материал компоненттерінің оның ішіндегісіне ауысуы болмайды, дәрілік препараттың компоненттері қаптамаға ауыспайды) растауды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4. Тіркеу куәлігі ұстаушысының немесе БФСМФ ұстаушысының талап етілетін тұрақтылықты зерттеу белгіленген талаптарға (сериялардың нөмірлерін көрсете отырып) сәйкес басталғаны туралы декларациясы;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 қандай да бір проблема туралы куәландырмағаны туралы декларациясы. Сондай-ақ, зерттеулердің аяқталатынын және егер нәтижелер өзіндік ерекшелікке сәйкес келмесе немесе қайта сынаудың жарамдылық мерзімінің (кезеңінің) соңына өзіндік ерекшелікке ықтимал сәйкес келмесе, олар ұсынылатын іс-қимыл жоспарымен қатар уәкілетті органға дереу ұсынылатынын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талаптарға сәйкес, тұрақтылықтың маңызды параметрлері бойынша кемінде үш айды қамтитын кемінде екі тәжірибелік-өнеркәсіптік немесе өнеркәсіптік серияларда жүргізілген тұрақтылықты зерттеу нәтижелері және көрсетілген зерттеулердің аяқталғанын және егер нәтижелер өзіндік ерекшелікке сәйкес келмесе немесе мерзім соңынп өзіндік ерекшелікке ықтимал үйлеспесе, растау қайта сынаудың жарамдылығы (кезеңі) ұсынылған іс-қимыл жоспарымен қатар уәкілетті органға дереу ұсынылады.</w:t>
            </w:r>
          </w:p>
          <w:p>
            <w:pPr>
              <w:spacing w:after="20"/>
              <w:ind w:left="20"/>
              <w:jc w:val="both"/>
            </w:pPr>
            <w:r>
              <w:rPr>
                <w:rFonts w:ascii="Times New Roman"/>
                <w:b w:val="false"/>
                <w:i w:val="false"/>
                <w:color w:val="000000"/>
                <w:sz w:val="20"/>
              </w:rPr>
              <w:t>
6. Бастапқы қаптаманың қолданыстағы және ұсынылатын өзіндік ерекшеліктерін салыстыру (егер қолданылса).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2 Белсенді фармацевтикалық субстанцияның бастапқы қаптамасы өзіндік ерекшеліктерінің және (немесе) өлшемшарттары параметрлерінің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ерекшелікке жарамдылық өлшемшарттарын қатаңдату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параметрді және оған сәйкес сынақ әдісін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қауіпсіздік немесе сапа мақсатында өзіндік ерекшелік параметрін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317"/>
          <w:p>
            <w:pPr>
              <w:spacing w:after="20"/>
              <w:ind w:left="20"/>
              <w:jc w:val="both"/>
            </w:pPr>
            <w:r>
              <w:rPr>
                <w:rFonts w:ascii="Times New Roman"/>
                <w:b w:val="false"/>
                <w:i w:val="false"/>
                <w:color w:val="000000"/>
                <w:sz w:val="20"/>
              </w:rPr>
              <w:t>
Шарттар</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1. Егер ол бұрын қаралмаса және кейіннен бақылау шарасы ретінде мақұлданса, өзгеріс ерекшеліктің (мысалы, дәрілік препаратты тіркеу немесе II үлгідегі өзгерістер енгізу барысында) қолайлылық өлшемшарттарын талдау мақсатында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қаптама материалының өндірісі барысында немесе белсенді фармацевтикалық субстанцияны сақтау кезінде туындаған күтпеген жағдайлардың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қолайлылық қабылданған өлшемшарттарының диапазонына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 өзгермейді немесе аздап өзгереді.</w:t>
            </w:r>
          </w:p>
          <w:p>
            <w:pPr>
              <w:spacing w:after="20"/>
              <w:ind w:left="20"/>
              <w:jc w:val="both"/>
            </w:pPr>
            <w:r>
              <w:rPr>
                <w:rFonts w:ascii="Times New Roman"/>
                <w:b w:val="false"/>
                <w:i w:val="false"/>
                <w:color w:val="000000"/>
                <w:sz w:val="20"/>
              </w:rPr>
              <w:t>
5. Бірде-бір жаңа сынау әдісі стандартты емес әдіснамаға немесе жаңа әдіспен қолданылатын стандартты әдіснамаға негізделмеген.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318"/>
          <w:p>
            <w:pPr>
              <w:spacing w:after="20"/>
              <w:ind w:left="20"/>
              <w:jc w:val="both"/>
            </w:pPr>
            <w:r>
              <w:rPr>
                <w:rFonts w:ascii="Times New Roman"/>
                <w:b w:val="false"/>
                <w:i w:val="false"/>
                <w:color w:val="000000"/>
                <w:sz w:val="20"/>
              </w:rPr>
              <w:t>
Құжаттама</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және ұсынылған өзіндік ерекшеліктердің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жаңа талдау әдістемесінің толық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ерекшеліктерінің барлық параметрлері бойынша қаптама материалының екі сериясын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Тіркеу куәлігін ұстаушы немесе БФСМФ ұстаушысы тарапынан өндірісішілік параметр болмашы немесе ескірген болып табылатынын растайтын қауіптерді негіздеу (бағалау).</w:t>
            </w:r>
          </w:p>
          <w:p>
            <w:pPr>
              <w:spacing w:after="20"/>
              <w:ind w:left="20"/>
              <w:jc w:val="both"/>
            </w:pPr>
            <w:r>
              <w:rPr>
                <w:rFonts w:ascii="Times New Roman"/>
                <w:b w:val="false"/>
                <w:i w:val="false"/>
                <w:color w:val="000000"/>
                <w:sz w:val="20"/>
              </w:rPr>
              <w:t>
6. Өзіндік ерекшеліктің және қолдану өлшемшарттарының жаңа параметрлеріне сәйкес параметрлері мен қабылдау өлшемдеріне сәйкес ТК ұстаушысы немесе ФСМФ ұстаушысы тарапынан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 3 Белсенді фармацевтикалық субстанцияның бастапқы қаптамасын сынаудың талдамалық әдістемесін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талдау әдістемесінің болмашы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талдау әдістемесінің өзге де өзгеріс (қосуды немесе ауыстыруды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 әдістеме бекітілген болса, талдамалық әдістемені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319"/>
          <w:p>
            <w:pPr>
              <w:spacing w:after="20"/>
              <w:ind w:left="20"/>
              <w:jc w:val="both"/>
            </w:pPr>
            <w:r>
              <w:rPr>
                <w:rFonts w:ascii="Times New Roman"/>
                <w:b w:val="false"/>
                <w:i w:val="false"/>
                <w:color w:val="000000"/>
                <w:sz w:val="20"/>
              </w:rPr>
              <w:t>
Шарттар</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тиісті құжаттарына сәйкес жаңартылған талдамалық әдістеменің кемінде алдыңғыға баламалы екендігін растайтын қажетті валидация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Талдау әдістемесі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Бірде-бір жаңа сынау әдісі жаңа стандартты емес әдістерге немесе жаңа тәсілдермен қолданылатын стандартты әдістерге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Белсенді фармацевтикалық субстанция (дәрілік препарат) биологиялық (иммунологиялық) болып табылмайды.</w:t>
            </w:r>
          </w:p>
          <w:p>
            <w:pPr>
              <w:spacing w:after="20"/>
              <w:ind w:left="20"/>
              <w:jc w:val="both"/>
            </w:pPr>
            <w:r>
              <w:rPr>
                <w:rFonts w:ascii="Times New Roman"/>
                <w:b w:val="false"/>
                <w:i w:val="false"/>
                <w:color w:val="000000"/>
                <w:sz w:val="20"/>
              </w:rPr>
              <w:t>
5. Өзіндік ерекшеліктің параметріне қатысты талдамалық әдістеме сақталады, бұл ретте мұндай әдістеме IA (хабарлама) арқылы қосылмаған.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320"/>
          <w:p>
            <w:pPr>
              <w:spacing w:after="20"/>
              <w:ind w:left="20"/>
              <w:jc w:val="both"/>
            </w:pPr>
            <w:r>
              <w:rPr>
                <w:rFonts w:ascii="Times New Roman"/>
                <w:b w:val="false"/>
                <w:i w:val="false"/>
                <w:color w:val="000000"/>
                <w:sz w:val="20"/>
              </w:rPr>
              <w:t>
Құжаттама</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Талдамалық әдіснаманың сипаттамасын, валидация деректерінің түйіндемесін қоса алғанда, дерекнаманың тиісті бөліміне (бөлімдеріне)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сынаудың баламалы екенін растайтын талдаудың салыстырмалы нәтижелері. Егер жаңа талдамалық әдіс қосылса, бұл талап қолданылмайды.</w:t>
            </w:r>
          </w:p>
        </w:tc>
      </w:tr>
    </w:tbl>
    <w:bookmarkStart w:name="z1641" w:id="1321"/>
    <w:p>
      <w:pPr>
        <w:spacing w:after="0"/>
        <w:ind w:left="0"/>
        <w:jc w:val="both"/>
      </w:pPr>
      <w:r>
        <w:rPr>
          <w:rFonts w:ascii="Times New Roman"/>
          <w:b w:val="false"/>
          <w:i w:val="false"/>
          <w:color w:val="000000"/>
          <w:sz w:val="28"/>
        </w:rPr>
        <w:t>
      Б.I. г) тұрақтылық</w:t>
      </w:r>
    </w:p>
    <w:bookmarkEnd w:id="1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Б.I.г. 1 Егер тіркеу дерекнамасында қайта сынау кезеңін қамтитын Еуропалық Фармакопеяның сәйкестік сертификаты болмаса, белсенді фармацевтикалық субстанцияны қайта сынау кезеңінің (сақтау кезеңінің) немесе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 сынау кезеңі (сақтау кезеңі) 1. Қысқарту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құжаттарына сәйкес келмейтін тұрақтылық жөніндегі деректерді экстраполяциялау арқылы қайта сынау кезеңін ұлғайюы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Тұрақтылықты зерттеудің мақұлданған бағдарламасына сәйкес келмейтін биологиялық (иммунологиялық) белсенді фармацевтикалық субстанцияларды сақтау кезеңінің ұлғайюы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Табиғи сақтау деректерімен расталған қайта сынау кезеңін (сақтау кезеңін) ұлғайту немесе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Сақтау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субстанцияларды сақтау шарттарын неғұрлым қатаңға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тұрақтылықты зерттеу ағымдағы бекітілген тұрақтылық хаттамасына сәйкес жүргізілмесе, биологиялық (иммунологиялық) белсенді фармацевтикалық субстанцияларды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фармацевтикалық субстанцияны сақтау шарттарының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Бекітілген тұрақтылықты зерделеу бағдарламасын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322"/>
          <w:p>
            <w:pPr>
              <w:spacing w:after="20"/>
              <w:ind w:left="20"/>
              <w:jc w:val="both"/>
            </w:pPr>
            <w:r>
              <w:rPr>
                <w:rFonts w:ascii="Times New Roman"/>
                <w:b w:val="false"/>
                <w:i w:val="false"/>
                <w:color w:val="000000"/>
                <w:sz w:val="20"/>
              </w:rPr>
              <w:t>
Шарттары</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өндіріс барысында туындаған күтпеген жағдайлардың немесе тұрақтылықтың өзгеруінің салдары болып табылмайды.</w:t>
            </w:r>
          </w:p>
          <w:p>
            <w:pPr>
              <w:spacing w:after="20"/>
              <w:ind w:left="20"/>
              <w:jc w:val="both"/>
            </w:pPr>
            <w:r>
              <w:rPr>
                <w:rFonts w:ascii="Times New Roman"/>
                <w:b w:val="false"/>
                <w:i w:val="false"/>
                <w:color w:val="000000"/>
                <w:sz w:val="20"/>
              </w:rPr>
              <w:t>
2. Өзгерістер сыналатын параметрлердің қолайлылығы өлшемшарттарының кеңеюіне, тұрақтылық параметрін алып тастауға немесе сынақтар жиілігінің төмендеуіне әкелмейді.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323"/>
          <w:p>
            <w:pPr>
              <w:spacing w:after="20"/>
              <w:ind w:left="20"/>
              <w:jc w:val="both"/>
            </w:pPr>
            <w:r>
              <w:rPr>
                <w:rFonts w:ascii="Times New Roman"/>
                <w:b w:val="false"/>
                <w:i w:val="false"/>
                <w:color w:val="000000"/>
                <w:sz w:val="20"/>
              </w:rPr>
              <w:t>
Құжаттама</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(бөлімдеріне) түзету. Тіркелген қаптама материалының көмегімен буып-түйілген және қайта сынаудың бүкіл ұсынылатын кезеңін немесе сақтаудың ұсынылатын шарттарын қамтитын белсенді фармацевтикалық субстанцияның кемінде екі (биологиялық дәрілік препараттар үшін-үш) тәжірибелік-өнеркәсіптік немесе өнеркәсіптік серияларына тұрақтылық жөніндегі тиісті нұсқаулықтарға сәйкес жүргізілген нақты уақыттағы тұрақтылықты тиісті зерттеу нәтижелерін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Тұрақтылықты зерттеу ағымдағы мақұлданған бағдарламаға сәйкес жүргізілгендігін растау. Зерттеу нәтижелері тиісті мақұлданған өзіндік ерекшеліктердің сақталуын жалғастыратыны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субстанцияға бекітілген өзіндік ерекшеліктердің көшірмелері.</w:t>
            </w:r>
          </w:p>
          <w:p>
            <w:pPr>
              <w:spacing w:after="20"/>
              <w:ind w:left="20"/>
              <w:jc w:val="both"/>
            </w:pPr>
            <w:r>
              <w:rPr>
                <w:rFonts w:ascii="Times New Roman"/>
                <w:b w:val="false"/>
                <w:i w:val="false"/>
                <w:color w:val="000000"/>
                <w:sz w:val="20"/>
              </w:rPr>
              <w:t>
4. Ұсынылған өзгерістердің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сынау кезеңі биологиялық (иммунологиялық) белсенді фармацевтикалық субстанцияларға қолданылмайды</w:t>
            </w:r>
          </w:p>
        </w:tc>
      </w:tr>
    </w:tbl>
    <w:bookmarkStart w:name="z1648" w:id="1324"/>
    <w:p>
      <w:pPr>
        <w:spacing w:after="0"/>
        <w:ind w:left="0"/>
        <w:jc w:val="both"/>
      </w:pPr>
      <w:r>
        <w:rPr>
          <w:rFonts w:ascii="Times New Roman"/>
          <w:b w:val="false"/>
          <w:i w:val="false"/>
          <w:color w:val="000000"/>
          <w:sz w:val="28"/>
        </w:rPr>
        <w:t>
      Б.I. д) Жобалық алаң және тіркеуден кейінгі өзгерістер хаттамасы</w:t>
      </w:r>
    </w:p>
    <w:bookmarkEnd w:id="1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Б.I.д.1 Жаңа жобалық алаңды енгізу немесе белсенді фармацевтикалық субстанцияның мақұлданған жобалық алаңын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тиісті өндірісішілік бақылауды және (немесе) талдамалық әдістемелерді қоса алғанда, белсенді фармацевтикалық субстанция өндірісі процесінің бір операциялық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материалдардың (аралық өнімдердің) және (немесе) белсенді фармацевтикалық субстанцияның талдамалық әдістемелері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325"/>
          <w:p>
            <w:pPr>
              <w:spacing w:after="20"/>
              <w:ind w:left="20"/>
              <w:jc w:val="both"/>
            </w:pPr>
            <w:r>
              <w:rPr>
                <w:rFonts w:ascii="Times New Roman"/>
                <w:b w:val="false"/>
                <w:i w:val="false"/>
                <w:color w:val="000000"/>
                <w:sz w:val="20"/>
              </w:rPr>
              <w:t>
Құжаттама</w:t>
            </w:r>
          </w:p>
          <w:bookmarkEnd w:id="1325"/>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алаң тиісті белгіленген талаптар мен Халықаралық ғылыми Нұсқаулар негізінде әзірленді. Өнімді, процесті және талдамалық әдіснаманы әзірлеу зерттеулерінің нәтижелері (мысалы, қауіптерді бағалауды және тиісінше көп өлшемді зерттеулерді қоса алғанда, зерделеуге жататын жобалық өрісті қалыптастыратын әртүрлі параметрлердің өзара іс-қимылы) тиісті жағдайларда белсенді фармацевтикалық субстанция сапасының сыни көрсеткіштеріне материалдар сапасының көрсеткіштері мен процесс параметрлерін тұтас механикалық түсінуге қол жеткізілгенін растайтын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өрісті кесте түрінде сипаттау, оның ішінде айнымалылар (материалдардың қасиеттері және өндіріс процесінің параметрлері) және олардың ұсынылған диапазоны.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Б.I.д.2 Белсенді фармацевтикалық субстанцияны қозғайтын өзгерістерді басқарудың тіркеуден кейінгі хаттамасын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326"/>
          <w:p>
            <w:pPr>
              <w:spacing w:after="20"/>
              <w:ind w:left="20"/>
              <w:jc w:val="both"/>
            </w:pPr>
            <w:r>
              <w:rPr>
                <w:rFonts w:ascii="Times New Roman"/>
                <w:b w:val="false"/>
                <w:i w:val="false"/>
                <w:color w:val="000000"/>
                <w:sz w:val="20"/>
              </w:rPr>
              <w:t>
Құжаттама</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өзгерістің толық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фармацевтикалық субстанцияны қозғайтын өзгерістерді басқару хаттамасы.</w:t>
            </w:r>
          </w:p>
          <w:p>
            <w:pPr>
              <w:spacing w:after="20"/>
              <w:ind w:left="20"/>
              <w:jc w:val="both"/>
            </w:pPr>
            <w:r>
              <w:rPr>
                <w:rFonts w:ascii="Times New Roman"/>
                <w:b w:val="false"/>
                <w:i w:val="false"/>
                <w:color w:val="000000"/>
                <w:sz w:val="20"/>
              </w:rPr>
              <w:t>
3. Дерекнаманың тиісті бөліміне (бөлімдеріне)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3 Белсенді фармацевтикалық субстанцияны қозғайтын өзгерістерді басқарудың тіркеуден кейінгі хаттамасын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327"/>
          <w:p>
            <w:pPr>
              <w:spacing w:after="20"/>
              <w:ind w:left="20"/>
              <w:jc w:val="both"/>
            </w:pPr>
            <w:r>
              <w:rPr>
                <w:rFonts w:ascii="Times New Roman"/>
                <w:b w:val="false"/>
                <w:i w:val="false"/>
                <w:color w:val="000000"/>
                <w:sz w:val="20"/>
              </w:rPr>
              <w:t>
Шарттар</w:t>
            </w:r>
          </w:p>
          <w:bookmarkEnd w:id="1327"/>
          <w:p>
            <w:pPr>
              <w:spacing w:after="20"/>
              <w:ind w:left="20"/>
              <w:jc w:val="both"/>
            </w:pPr>
            <w:r>
              <w:rPr>
                <w:rFonts w:ascii="Times New Roman"/>
                <w:b w:val="false"/>
                <w:i w:val="false"/>
                <w:color w:val="000000"/>
                <w:sz w:val="20"/>
              </w:rPr>
              <w:t>
1. Белсенді фармацевтикалық субстанцияны қозғайтын өзгерістерді басқарудың тіркеуден кейінгі хаттамасын алып тастау күтпеген жағдайлардың немесе хаттамада сипатталған өзгерістерді енгізу барысындағы өзіндік ерекшелікке сәйкес келмеудің салдары болып табылмайды және тіркеу дерекнамасына енгізілген бекітілген мәліметтерге ешқандай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328"/>
          <w:p>
            <w:pPr>
              <w:spacing w:after="20"/>
              <w:ind w:left="20"/>
              <w:jc w:val="both"/>
            </w:pPr>
            <w:r>
              <w:rPr>
                <w:rFonts w:ascii="Times New Roman"/>
                <w:b w:val="false"/>
                <w:i w:val="false"/>
                <w:color w:val="000000"/>
                <w:sz w:val="20"/>
              </w:rPr>
              <w:t>
Құжаттама</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өзіндік ерекшеліктің негіздемесі.</w:t>
            </w:r>
          </w:p>
          <w:p>
            <w:pPr>
              <w:spacing w:after="20"/>
              <w:ind w:left="20"/>
              <w:jc w:val="both"/>
            </w:pPr>
            <w:r>
              <w:rPr>
                <w:rFonts w:ascii="Times New Roman"/>
                <w:b w:val="false"/>
                <w:i w:val="false"/>
                <w:color w:val="000000"/>
                <w:sz w:val="20"/>
              </w:rPr>
              <w:t xml:space="preserve">
 2. Дерекнаманың тиісті бөліміне (бөлімдеріне)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4 Өзгерістерді басқарудың бекітілген хаттамасын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басқару хаттамасындағы маңызды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хаттамасындағы болмашы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329"/>
          <w:p>
            <w:pPr>
              <w:spacing w:after="20"/>
              <w:ind w:left="20"/>
              <w:jc w:val="both"/>
            </w:pPr>
            <w:r>
              <w:rPr>
                <w:rFonts w:ascii="Times New Roman"/>
                <w:b w:val="false"/>
                <w:i w:val="false"/>
                <w:color w:val="000000"/>
                <w:sz w:val="20"/>
              </w:rPr>
              <w:t>
Құжаттама</w:t>
            </w:r>
          </w:p>
          <w:bookmarkEnd w:id="1329"/>
          <w:p>
            <w:pPr>
              <w:spacing w:after="20"/>
              <w:ind w:left="20"/>
              <w:jc w:val="both"/>
            </w:pPr>
            <w:r>
              <w:rPr>
                <w:rFonts w:ascii="Times New Roman"/>
                <w:b w:val="false"/>
                <w:i w:val="false"/>
                <w:color w:val="000000"/>
                <w:sz w:val="20"/>
              </w:rPr>
              <w:t>
1. Кез келген өзгеріс қолданыстағы бекітілген қабылдау өлшемдерінің диапазонына сәйкес келетіндігі туралы декларация. Бұдан басқа, биологиялық (иммунологиялық) дәрілік препараттарға қатысты салыстырмалылықты бағалау талап етілмейтіндігі туралы декларация.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 5 Өзгерістерді басқарудың бекітілген хаттамасында көзделген өзгерістерді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іске асыру қосымша қосымша деректерді талап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өзгерістерді іске асыру қосымша қосалқы деректерді талап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дәрілік препараттың өзгеруін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Ұсынылған өзгеріс өзгерістерді басқарудың бекітілген хаттамасына толық сәйкес жүзеге асырылды.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330"/>
          <w:p>
            <w:pPr>
              <w:spacing w:after="20"/>
              <w:ind w:left="20"/>
              <w:jc w:val="both"/>
            </w:pPr>
            <w:r>
              <w:rPr>
                <w:rFonts w:ascii="Times New Roman"/>
                <w:b w:val="false"/>
                <w:i w:val="false"/>
                <w:color w:val="000000"/>
                <w:sz w:val="20"/>
              </w:rPr>
              <w:t>
Құжаттама</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Өзгерістерді басқарудың бекітілген хаттамасына сілтеме.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өзгерістерді басқарудың бекітілген хаттамасына сәйкес келетіндігі және зерттеу нәтижелері хаттамада айтылған жарамдылық өлшемшарттарын қанағаттандыратындығы туралы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Бұдан басқа, биологиялық (иммунологиялық) дәрілік препараттарға қатысты салыстырмалылықты бағалау талап етілмейтіндігі туралы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басқарудың бекітілген хаттамасына сәйкес жүргізілген зерттеулердің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Дерекнаманың тиісті (сәйкес) бөліміне (бөлімдеріне) дерекнаманы түзету.</w:t>
            </w:r>
          </w:p>
          <w:p>
            <w:pPr>
              <w:spacing w:after="20"/>
              <w:ind w:left="20"/>
              <w:jc w:val="both"/>
            </w:pPr>
            <w:r>
              <w:rPr>
                <w:rFonts w:ascii="Times New Roman"/>
                <w:b w:val="false"/>
                <w:i w:val="false"/>
                <w:color w:val="000000"/>
                <w:sz w:val="20"/>
              </w:rPr>
              <w:t>
5. Белсенді фармацевтикалық субстанцияға бекітілген өзіндік ерекшеліктердің көшірмесі.</w:t>
            </w:r>
          </w:p>
        </w:tc>
      </w:tr>
    </w:tbl>
    <w:bookmarkStart w:name="z1665" w:id="1331"/>
    <w:p>
      <w:pPr>
        <w:spacing w:after="0"/>
        <w:ind w:left="0"/>
        <w:jc w:val="both"/>
      </w:pPr>
      <w:r>
        <w:rPr>
          <w:rFonts w:ascii="Times New Roman"/>
          <w:b w:val="false"/>
          <w:i w:val="false"/>
          <w:color w:val="000000"/>
          <w:sz w:val="28"/>
        </w:rPr>
        <w:t>
      Б.II Дәрілік препарат</w:t>
      </w:r>
    </w:p>
    <w:bookmarkEnd w:id="1331"/>
    <w:bookmarkStart w:name="z1666" w:id="1332"/>
    <w:p>
      <w:pPr>
        <w:spacing w:after="0"/>
        <w:ind w:left="0"/>
        <w:jc w:val="both"/>
      </w:pPr>
      <w:r>
        <w:rPr>
          <w:rFonts w:ascii="Times New Roman"/>
          <w:b w:val="false"/>
          <w:i w:val="false"/>
          <w:color w:val="000000"/>
          <w:sz w:val="28"/>
        </w:rPr>
        <w:t>
      Б.II. а) Сыртқы түрі мен құрамы</w:t>
      </w:r>
    </w:p>
    <w:bookmarkEnd w:id="1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Б.II.а. 1 Сияны ауыстыруды немесе қосуды қоса алғанда, дәрілік препаратты өндірісі кезінде пайдаланылатын бедерлерді, нақыштарды немесе өзге де белгілерді өзгерту немесе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бедерлердің, нақыштардың немесе өзге де белгілердің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тең дозаларға бөлуге арналған сызықтардың (бөлу сызықтарының)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333"/>
          <w:p>
            <w:pPr>
              <w:spacing w:after="20"/>
              <w:ind w:left="20"/>
              <w:jc w:val="both"/>
            </w:pPr>
            <w:r>
              <w:rPr>
                <w:rFonts w:ascii="Times New Roman"/>
                <w:b w:val="false"/>
                <w:i w:val="false"/>
                <w:color w:val="000000"/>
                <w:sz w:val="20"/>
              </w:rPr>
              <w:t>
Шарттар</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препараттың шығаруға және жарамдылық мерзімінің соңына өзіндік ерекшеліктері (сыртқы түрін қоспағанда)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сия қолданыстағы фармацевтикалық заңнамаға сәйкес келеді.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 (сындыру сызықтары) тең дозаларға бөлуге арналмаған.</w:t>
            </w:r>
          </w:p>
          <w:p>
            <w:pPr>
              <w:spacing w:after="20"/>
              <w:ind w:left="20"/>
              <w:jc w:val="both"/>
            </w:pPr>
            <w:r>
              <w:rPr>
                <w:rFonts w:ascii="Times New Roman"/>
                <w:b w:val="false"/>
                <w:i w:val="false"/>
                <w:color w:val="000000"/>
                <w:sz w:val="20"/>
              </w:rPr>
              <w:t>
4. Дозаларды ажырату үшін пайдаланылатын дәрілік препараттың белгілері толық жойылған жоқ.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334"/>
          <w:p>
            <w:pPr>
              <w:spacing w:after="20"/>
              <w:ind w:left="20"/>
              <w:jc w:val="both"/>
            </w:pPr>
            <w:r>
              <w:rPr>
                <w:rFonts w:ascii="Times New Roman"/>
                <w:b w:val="false"/>
                <w:i w:val="false"/>
                <w:color w:val="000000"/>
                <w:sz w:val="20"/>
              </w:rPr>
              <w:t>
Құжаттама</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және жаңа сыртқы түрдің егжей-тегжейлі графикалық немесе баяндау сипаттамасын, сондай-ақ дәрілік препарат туралы ақпаратты тиісінше қайта қарауды қоса алғанда, дерекнаманың тиісті бөліміне (деріне) дерекнаманы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жағдайларда дәрілік препараттың үлгілері.</w:t>
            </w:r>
          </w:p>
          <w:p>
            <w:pPr>
              <w:spacing w:after="20"/>
              <w:ind w:left="20"/>
              <w:jc w:val="both"/>
            </w:pPr>
            <w:r>
              <w:rPr>
                <w:rFonts w:ascii="Times New Roman"/>
                <w:b w:val="false"/>
                <w:i w:val="false"/>
                <w:color w:val="000000"/>
                <w:sz w:val="20"/>
              </w:rPr>
              <w:t>
3. Қасиеттердің баламалығын (дозалау дұрыстығын) растайтын Қазақстан Республикасының Мемлекеттік фармакопеясы бойынша тиісті сынақтардың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2 Дәрілік нысанның немесе мөлшерінің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тез босап таблеткалар, капсулалар, суппозиторийлер және пессарийлер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кейінге қалдырылған, модификацияланған немесе босап шығуы ұзартылған дәрілік түрлер және тең дозаларға бөлуге арналған сызықшалары бар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толтырудың басқа көлемі бар радиофармацевтикалық дәрілік препаратқа арналған жаңа жиынтықты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335"/>
          <w:p>
            <w:pPr>
              <w:spacing w:after="20"/>
              <w:ind w:left="20"/>
              <w:jc w:val="both"/>
            </w:pPr>
            <w:r>
              <w:rPr>
                <w:rFonts w:ascii="Times New Roman"/>
                <w:b w:val="false"/>
                <w:i w:val="false"/>
                <w:color w:val="000000"/>
                <w:sz w:val="20"/>
              </w:rPr>
              <w:t>
Шарттар</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1. Өзгертілген дәрілік препараттың еру бейінін, егер қолданылатын болса, ескісімен салыстыруға болады. Еріту сынағын жүргізу мүмкін болмаған кезде өзгермегендермен салыстырғанда жаңа дәрілік препараттың ыдырау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препаратты шығаруға және жарамдылық мерзімінің аяқталуына өзіндік ерекшеліктері өзгерген жоқ (дәрілік түрдің мөлшерін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Сапалық және сандық құрамы мен орташа массасы өзгерген жоқ.</w:t>
            </w:r>
          </w:p>
          <w:p>
            <w:pPr>
              <w:spacing w:after="20"/>
              <w:ind w:left="20"/>
              <w:jc w:val="both"/>
            </w:pPr>
            <w:r>
              <w:rPr>
                <w:rFonts w:ascii="Times New Roman"/>
                <w:b w:val="false"/>
                <w:i w:val="false"/>
                <w:color w:val="000000"/>
                <w:sz w:val="20"/>
              </w:rPr>
              <w:t>
4. Өзгеріс дәрілік түрді тең дозаларға бөлуге арналған қаупі бар таблеткаларға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336"/>
          <w:p>
            <w:pPr>
              <w:spacing w:after="20"/>
              <w:ind w:left="20"/>
              <w:jc w:val="both"/>
            </w:pPr>
            <w:r>
              <w:rPr>
                <w:rFonts w:ascii="Times New Roman"/>
                <w:b w:val="false"/>
                <w:i w:val="false"/>
                <w:color w:val="000000"/>
                <w:sz w:val="20"/>
              </w:rPr>
              <w:t>
Құжаттама</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және ұсынылатын ережені егжей-тегжейлі графикалық бейнелеуді, сондай-ақ дәрілік препарат туралы ақпаратты тиісінше қайта қарауды қоса алғанда,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Кемінде бір тәжірибелік-өнеркәсіптік серияның ағымдағы және ұсынылған өлшемдермен еруінің салыстырмалы деректері (салыстырмалық тұрғысынан елеулі айырмашылықтардың болмауы – дәрілік препараттардың биобаламалығына зерттеулер жүргізу қағидаларын (бұдан әрі – биобаламалыққа зерттеулер жүргізу қағидаларын) қараңыз. Дәрілік өсімдік препараттарына қатысты салыстырмалы ыдырау деректері қолайлы.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Биобаламалылық зерттеулер жүргізу қағидаларына сәйкес жаңа биобаламалық зерттеулер нәтижелерін ұсынбау негіздемелері.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жағдайларда дәрілік препараттың үлгілері.</w:t>
            </w:r>
          </w:p>
          <w:p>
            <w:pPr>
              <w:spacing w:after="20"/>
              <w:ind w:left="20"/>
              <w:jc w:val="both"/>
            </w:pPr>
            <w:r>
              <w:rPr>
                <w:rFonts w:ascii="Times New Roman"/>
                <w:b w:val="false"/>
                <w:i w:val="false"/>
                <w:color w:val="000000"/>
                <w:sz w:val="20"/>
              </w:rPr>
              <w:t>
5. Қасиеттердің баламалылығын (мөлшерлеудің дұрыстығын) растайтын Қазақстан Республикасының Мемлекеттік фармакопеясы бойынша тиісті сынақтардың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а. 2.в) үшін.дәрілік препараттың "дозасын" кез келген өзгерту тіркеуді кеңейту туралы өтініш беруді талап етеді.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 3 Дәрілік препарат құрамының (қосымша заттардың)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Дәмдеуіш қоспаларының (хош иістендіргіштердің) немесе бояғыштардың құрамын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Қосу, алып тастау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Құрамын ұлғайту немесе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Басқа қосалқы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қосалқы заттарының сандық құрамын кез келген болмашы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препараттың сапасына, қауіпсіздігіне немесе тиімділігіне айтарлықтай әсер ететін бір немесе бірнеше қосымша заттардың сапалық немесе сандық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 (иммунологиялық) препаратқа әсер ететін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Вирустық қауіпсіздіктің және (немесе) ТГЭ қаупінің деректерін бағалауды талап ететін адам немесе жануар тектес материалдарды пайдалануды болжайтын кез келген жаңа қосадқы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Биобаламалылықты зерттеу нәтижелеріне негізделген өзгеріс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 қосалқы затты ұқсас мөлшердегі функционалдық сипаттамалары бірдей ұқсас қосалқы затпен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337"/>
          <w:p>
            <w:pPr>
              <w:spacing w:after="20"/>
              <w:ind w:left="20"/>
              <w:jc w:val="both"/>
            </w:pPr>
            <w:r>
              <w:rPr>
                <w:rFonts w:ascii="Times New Roman"/>
                <w:b w:val="false"/>
                <w:i w:val="false"/>
                <w:color w:val="000000"/>
                <w:sz w:val="20"/>
              </w:rPr>
              <w:t>
Шарттар</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нысанның функционалдық сипаттамаларының, мысалы, ыдырау уақытының, еру бейінінің өзгерістері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массаны ұстап тұру үшін құрамды кез келген болмашы түзетуді қазіргі уақытта дәрілік препараттың негізгі бөлігін құрайтын қосалқы затпен жүзеге асыру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өзіндік ерекшелігі сыртқы түрі/иісі/дәмі бөлігінде жаңартылды және қажет болған кезде түпнұсқалығын сынау алып тасталды.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талаптарға сәйкес тұрақтылықты тиісті зерттеу басталды (серия нөмірлері көрсетілген); кемінде екі тәжірибелік-өнеркәсіптік немесе өнеркәсіптік серияларда тұрақтылықтың тиісті параметрлеріне талдау жүргізілді; көрсетілетін қызметті алушының иелігінде кемінде үш айлық тұрақтылықты зерттеудің қанағаттанарлық нәтижелері бар (IA типті өзгерістер мен IB типті өзгерістер туралы хабарлама енгізу сәтінде); тұрақтылық бейіні қазіргі уақытта бекітілген бейінмен ұқсас. Зерттеулердің аяқталғанын және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 Бұдан басқа тиісті жағдайларда фототұрақтылыққа сынау жүргізу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Барлық жаңа компоненттер тамақ өнеркәсібінде пайдаланылатын бояғыштарға және дәмдеуіш қоспаларына қатысты Қазақстан Республикасының тиісті құжаттарының талаптарын қанағаттандыруы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Бірде-бір жаңа компонент вирустық қауіпсіздік деректерін бағалауды талап ететін адам немесе жануардан алынатын материалдарды немесе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Республикасының Мемлекеттік фармакопеясының қолданыстағы талаптарына сәйкестігін пайдалануды болжамайды.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жағдайларда өзгерістер дозалар арасындағы айырмашылықтарға әсер етпейді және балаларға арналған дәрілік препараттар дәмінің қасиеттеріне теріс әсер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дәрілік препараттың кемінде екі тәжірибелік-өнеркәсіптік серияларының еріту бейінін өзгертілмегендермен салыстыруға болады (салыстырмалылық тұрғысынан елеулі айырмашылықтардың болмауы - Биобаламалылық зерттеулерді жүргізу қағидаларын қараңыз). Дәрілік өсімдік тектес препараттарымен еріту сынауын жүргізу мүмкін болмаған кезде жаңа дәрілік препараттың ыдырау уақытын өзгертілмегендермен салыстыруға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Өзгеріс тұрақсыздық салдары болып табылмайды және (немесе) қауіпсіздікке, яғни дозалар арасындағы айырмашылықтарға әсер етпеуі тиіс.</w:t>
            </w:r>
          </w:p>
          <w:p>
            <w:pPr>
              <w:spacing w:after="20"/>
              <w:ind w:left="20"/>
              <w:jc w:val="both"/>
            </w:pPr>
            <w:r>
              <w:rPr>
                <w:rFonts w:ascii="Times New Roman"/>
                <w:b w:val="false"/>
                <w:i w:val="false"/>
                <w:color w:val="000000"/>
                <w:sz w:val="20"/>
              </w:rPr>
              <w:t>
10. Қаралып отырған дәрілік препарат биологиялық/иммунологиялық дәрілік препарат болып табылмайды.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338"/>
          <w:p>
            <w:pPr>
              <w:spacing w:after="20"/>
              <w:ind w:left="20"/>
              <w:jc w:val="both"/>
            </w:pPr>
            <w:r>
              <w:rPr>
                <w:rFonts w:ascii="Times New Roman"/>
                <w:b w:val="false"/>
                <w:i w:val="false"/>
                <w:color w:val="000000"/>
                <w:sz w:val="20"/>
              </w:rPr>
              <w:t>
Құжаттама</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жаңа бояғыштардың (егер қолданылатын болса) түпнұсқалылығын сынау әдістерін қоса алғанда, құжаттардың тиісті бөлімін (дерін) түзету, сондай-ақ тиісінше дәрілік препарат туралы ақпаратты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талаптарға сәйкес талап етілетін тұрақтылық зерттеулерінің басталғаны туралы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деректердің қандай да бір проблемасы туралы куәландырылмағаны жөніндегі декларация. Сондай-ақ зерттеулердің аяқталғанын және егер нәтижелер өзіндік ерекшелікке үйлеспейтін немесе жарамдылық мерзімінің соңына өзіндік ерекшелік үйлеспейтін, олар ұсынылған іс-қимыл жоспарымен бірге олар уәкілетті органға дереу берілетінін растауды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талаптарға сәйкес, кемінде екі тәжірибелік-өнеркәсіптік немесе кемінде үш айды қамтитын өнеркәсіптік сериялардағы маңызды параметрлері бойынша тұрақтылықты зерттеу нәтижелері және көрсетілген зерттеулер аяқталатыны, егер нәтижелері өзіндік ерекшелікке үйлеспейтін немесе жарамдылық мерзімі соңына өзіндік ерекшелік ықтимал үйлеспесе оларды ұсынылып отырған іс-қимыл жоспарымен бірге дереу уәкілетті органға беруді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жағдайларда жаңа дәрілік препараттың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кез келген жаңа материал көзіне ТГЭ бойынша Еуропалық фармакопеяның сәйкестік сертификаты не (егер қолданылса) ТГЭ қаупіне ұшыраған материал көзінің бұрын уәкілетті органның тексергенін құжаттамалық растау; және оның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бойынша Қазақстан Республикасы Мемлекеттік фармакопеясының қолданыстағы бабына сәйкестігі расталды. Әрбір осы тектес материал үшін мынадай мәліметтерді ұсыну қажет: өндірушінің атауы; материал алынған жануарлар мен тіндердің түрі; жануарлардың шыққан елі және оның пайдаланылуы.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Тиісті жағдайларда жаңа қосалқы заттың дәрілік препараттың өзіндік ерекшелігінің талдамалық әдістемелерімен өзара әрекеттеспейтінін растайтын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фармацевтикалық әзірлеме арқылы (егер қолданылатын болса, тұрақтылық және микробқа қарсы консервілеу мәселелерін қоса алғанда) қосалқы заттарды ауыстыру/таңдау негіздемесін және т. б.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және ескі құрамдағы дәрілік препараттың кемінде екі тәжірибелік-өнеркәсіптік сериясында қатты дәрілік нысандарды еріту бейінінің салыстырмалы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9. Биобаламалылық зерттеулер жүргізу қағидаларына сәйкес жаңа биобаламалылық зерттеулер нәтижелерін ұсынбау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 Ішке қабылдауға арналған дәрілік нысандар қабығы массасының өзгеруі немесе капсула қабығы массасының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ішке қабылдауға арналған қатты дәрілік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қабығы босатудың негізгі факторы болып табылатын, босап шығуы кейінге қалдырылған, модификацияланған немесе ұзартылған дәрілік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339"/>
          <w:p>
            <w:pPr>
              <w:spacing w:after="20"/>
              <w:ind w:left="20"/>
              <w:jc w:val="both"/>
            </w:pPr>
            <w:r>
              <w:rPr>
                <w:rFonts w:ascii="Times New Roman"/>
                <w:b w:val="false"/>
                <w:i w:val="false"/>
                <w:color w:val="000000"/>
                <w:sz w:val="20"/>
              </w:rPr>
              <w:t>
Шарттар</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1. Жаңа дәрілік препараттың кемінде екі тәжірибелік-өнеркәсіптік сериясының еріту бейінін ескісімен салыстыруға болады. Дәрілік өсімдік тектес препараттарымен еріту сынағын жүргізу мүмкін болмаған жағдайда, ескіге қарағанда жаңа дәрілік препараттың ыдырау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Қабық босату механизмінің негізгі факторы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өзіндік ерекшелігі салмағы мен мөлшері бөлігінде ғана жаңартылған (егер қолданылатын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талаптарға сәйкес кемінде екі тәжірибелік-өнеркәсіптік немесе өнеркәсіптік серияларда тұрақтылықты тиісті зерттеу басталды; көрсетілетін қызметті алушының иелігінде кемінде тұрақтылықты зерттеудің үш айлық қанағаттанарлық нәтижелері бар.</w:t>
            </w:r>
          </w:p>
          <w:p>
            <w:pPr>
              <w:spacing w:after="20"/>
              <w:ind w:left="20"/>
              <w:jc w:val="both"/>
            </w:pPr>
            <w:r>
              <w:rPr>
                <w:rFonts w:ascii="Times New Roman"/>
                <w:b w:val="false"/>
                <w:i w:val="false"/>
                <w:color w:val="000000"/>
                <w:sz w:val="20"/>
              </w:rPr>
              <w:t>
Егер нәтижелер өзіндік ерекшелікке үйлеспесе немесе жарамдылық мерзімінің соңына өзіндік ерекшелік ықтимал үйлеспесе, оларды ұсынылып отырған іс-қимыл жоспарымен бірге уәкілетті органға дереу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340"/>
          <w:p>
            <w:pPr>
              <w:spacing w:after="20"/>
              <w:ind w:left="20"/>
              <w:jc w:val="both"/>
            </w:pPr>
            <w:r>
              <w:rPr>
                <w:rFonts w:ascii="Times New Roman"/>
                <w:b w:val="false"/>
                <w:i w:val="false"/>
                <w:color w:val="000000"/>
                <w:sz w:val="20"/>
              </w:rPr>
              <w:t>
Құжаттама</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p>
          <w:p>
            <w:pPr>
              <w:spacing w:after="20"/>
              <w:ind w:left="20"/>
              <w:jc w:val="both"/>
            </w:pPr>
            <w:r>
              <w:rPr>
                <w:rFonts w:ascii="Times New Roman"/>
                <w:b w:val="false"/>
                <w:i w:val="false"/>
                <w:color w:val="000000"/>
                <w:sz w:val="20"/>
              </w:rPr>
              <w:t>
2. Белгіленген талаптарға сәйкес талап етілетін тұрақтылық зерттеулерінің басталғаны туралы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болғаны; және қолда бар деректердің қандай да бір проблемасы туралы куәландырылмағаны жөніндегі декларация. Сондай-ақ зерттеулердің аяқталғанын және егер нәтижелер өзіндік ерекшелікке үйлеспесе немесе жарамдылық мерзімінің соңына өзіндік ерекшелік үйлеспесе, оларды ұсынылған іс-қимыл жоспарымен бірге уәкілетті органға дереу береді. Бұдан басқа тиісті жағдайларда фототұрақтылық сынауын жүргізу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Б.II.а.5 Доза бірлігіне белсенді фармацевтикалық субстанция құрамы өзгермеген кезде бір дозалы, толық енгізілетін парентеральді дәрілік препарат концентрациясының (яғни дозалануы)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Б.II.а.6 Қаптамадан еріткіші/араластырғышы бар контейнерді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341"/>
          <w:p>
            <w:pPr>
              <w:spacing w:after="20"/>
              <w:ind w:left="20"/>
              <w:jc w:val="both"/>
            </w:pPr>
            <w:r>
              <w:rPr>
                <w:rFonts w:ascii="Times New Roman"/>
                <w:b w:val="false"/>
                <w:i w:val="false"/>
                <w:color w:val="000000"/>
                <w:sz w:val="20"/>
              </w:rPr>
              <w:t>
Құжаттама</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препаратты қауіпсіз және тиімді қолдану мақсатында еріткіші/араластырғышы бар контейнерді алып тастаудың балама тәсілдерін көрсетуді қоса алғанда, алып тастау негіздемесі.</w:t>
            </w:r>
          </w:p>
          <w:p>
            <w:pPr>
              <w:spacing w:after="20"/>
              <w:ind w:left="20"/>
              <w:jc w:val="both"/>
            </w:pPr>
            <w:r>
              <w:rPr>
                <w:rFonts w:ascii="Times New Roman"/>
                <w:b w:val="false"/>
                <w:i w:val="false"/>
                <w:color w:val="000000"/>
                <w:sz w:val="20"/>
              </w:rPr>
              <w:t>
2. Дәрілік препарат туралы қайта қаралған ақпарат.Жүктеу</w:t>
            </w:r>
          </w:p>
        </w:tc>
      </w:tr>
    </w:tbl>
    <w:bookmarkStart w:name="z1711" w:id="1342"/>
    <w:p>
      <w:pPr>
        <w:spacing w:after="0"/>
        <w:ind w:left="0"/>
        <w:jc w:val="both"/>
      </w:pPr>
      <w:r>
        <w:rPr>
          <w:rFonts w:ascii="Times New Roman"/>
          <w:b w:val="false"/>
          <w:i w:val="false"/>
          <w:color w:val="000000"/>
          <w:sz w:val="28"/>
        </w:rPr>
        <w:t>
      Б.ІІ.б) Өндіріс</w:t>
      </w:r>
    </w:p>
    <w:bookmarkEnd w:id="1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Б.II.б.1 Дәрілік препарат өндірісі процестерінің бір бөлігі немесе бәрі үшін өндірістік алаңды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қайталама қаптау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бастапқы қаптау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шығаруды, сериялардың және қайталама қаптаманың сапасын бақылауды қоспағанда, күрделі өндірістік процестердің көмегімен өндірілген биологиялық, иммунологиялық дәрілік препараттар немесе дәрілік нысандар үшін өндірістік операциялар жүзеге асырылатын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бастапқы инспекция жүргізуді талап ететін алаң немесе арнайы инспекция өнімі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серияларды шығаруды, серияларды, бастапқы және қайталама қаптамаларды бақылауды қоспағанда, стерильді емес дәрілік препараттар үшін кез келген өндірістік операциялар жүзеге асырылатын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серияларды шығаруды, сериялардың және қайталама қаптаманың сапасын бақылауды қоспағанда, асептикалық әдістерді (биологиялық, иммунологиялық дәрілік препараттарды қоспағанда) пайдалана отырып өндірілетін стерильді дәрілік препараттармен кез келген өндірістік операциялар жүзеге асырылатын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343"/>
          <w:p>
            <w:pPr>
              <w:spacing w:after="20"/>
              <w:ind w:left="20"/>
              <w:jc w:val="both"/>
            </w:pPr>
            <w:r>
              <w:rPr>
                <w:rFonts w:ascii="Times New Roman"/>
                <w:b w:val="false"/>
                <w:i w:val="false"/>
                <w:color w:val="000000"/>
                <w:sz w:val="20"/>
              </w:rPr>
              <w:t>
Шарттар</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1. Беруші және қабылдаушы тараптардың өндірістік алаңының тиісті өндірістік практика (GMP) сертификатының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Алаң белгіленген тәртіппен лицензияланған (қарастырылып отырған дәрілік нысанды немесе дәрілік препаратты өндіру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Қарастырылып отырған препарат стерильді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жағдайларда, мысалы, суспензияларға немесе эмульсияларға қатысты валидация схемасы бар немесе ағымдағы хаттамаға сәйкес кемінде үш өнеркәсіптік сериясы бар жаңа алаңның валидациясы сәтті жүргізілді.</w:t>
            </w:r>
          </w:p>
          <w:p>
            <w:pPr>
              <w:spacing w:after="20"/>
              <w:ind w:left="20"/>
              <w:jc w:val="both"/>
            </w:pPr>
            <w:r>
              <w:rPr>
                <w:rFonts w:ascii="Times New Roman"/>
                <w:b w:val="false"/>
                <w:i w:val="false"/>
                <w:color w:val="000000"/>
                <w:sz w:val="20"/>
              </w:rPr>
              <w:t>
5. Қарастырылып отырған препарат биологиялық/ иммунологиялық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344"/>
          <w:p>
            <w:pPr>
              <w:spacing w:after="20"/>
              <w:ind w:left="20"/>
              <w:jc w:val="both"/>
            </w:pPr>
            <w:r>
              <w:rPr>
                <w:rFonts w:ascii="Times New Roman"/>
                <w:b w:val="false"/>
                <w:i w:val="false"/>
                <w:color w:val="000000"/>
                <w:sz w:val="20"/>
              </w:rPr>
              <w:t>
Құжаттама</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1. Беруші және қабылдаушы тараптардың өндірістік алаңының тиісті өндірістік практика (GMP)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жағдайларда сериялардың нөмірлері, серияның тиісті мөлшері және валидациялық зерттеуде пайдаланылған сериялардың (3) өндіріс күні көрсетіледі және валидация деректері немесе беруге жататын валидация хаттамасы (схемасы)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 енгізу туралы өтініш нысанында дәрілік препараттың "қазіргі" және "ұсынылатын" өндірушілері дәл көрсетіледі (өтініш нысанының 2.5-бөліміне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Шығаруға және жарамдылық мерзімінің соңына бекітілген өзіндік ерекшеліктердің көшірмелері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процесін имитациялайтын бір өнеркәсіптік серияны және екі тәжірибелік-өнеркәсіптік серияны (немесе екі өнеркәсіптік серияны) талдау деректері және алдыңғы өндірістік алаңда өндірілген үш сериямен салыстырып тексеру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Сұрату бойынша келесі толық екі өнеркәсіптік серия бойынша деректер ұсынылады; егер талдау нәтижелері өзіндік ерекшелікке үйлеспесе, хабарланады және іс-қимыл жоспары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Фармацевтикалық субстанция ерімеген күйде болатын жұмсақ және сұйық дәрілік нысандар бөлшектерінің мөлшерлері және олардың морфологиясы бойынша бөліну микроскопиясының нәтижелерін қоса алғанда, валидацияның тиісті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жаңа өндірістік алаңда бастапқы материал ретінде белсенді фармацевтикалық субстанция пайдаланылса – алаңның серияларды шығаруға жауапты уәкілетті тұлғасының бастапқы материалдар үшін белсенді фармацевтикалық субстанция Қазақстан Республикасының тиісті өндірістік практикасы қағидаларына сәйкес жүргізілгені жөніндегі декларациясы.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Дерекнаманың тиісті бөліміне (бөлімдеріне) түзету.</w:t>
            </w:r>
          </w:p>
          <w:p>
            <w:pPr>
              <w:spacing w:after="20"/>
              <w:ind w:left="20"/>
              <w:jc w:val="both"/>
            </w:pPr>
            <w:r>
              <w:rPr>
                <w:rFonts w:ascii="Times New Roman"/>
                <w:b w:val="false"/>
                <w:i w:val="false"/>
                <w:color w:val="000000"/>
                <w:sz w:val="20"/>
              </w:rPr>
              <w:t>
9. Егер өндірістік алаң және бастапқы қаптау жүзеге асырылатын алаң әртүрлі болса, өлшеп-оралмаған препаратты (bulk) тасымалдау мен сақтау шарттары сипатталады және валидацияланады.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 және Қазақстан Республикасынан тыс жерде GMP өзара тану туралы келісім жасалмаған өндірістік алаң өзгерген кезде тіркеу куәлігін ұстаушыларға хабарлама берілгенге дейін уәкілетті органмен консультация жүргізу және инспекциялау күндерін, инспекцияланатын өнімдердің санаттарын, қадағалау ведомствосын және өзге де мәліметтерді қоса алғанда, соңғы 2-3 жылдағы барлық алдыңғы инспекциялар және (немесе) барлық жоспарланған инспекциялар туралы мәліметтерді беру ұсынылады. Уәкілетті тұлғаның белсенді фармацевтикалық субстанцияны қозғайтын декларациялары. Өндіріске лицензия ұстаушылар бастапқы материалдар ретінде GMP-ге сәйкес өндірілген белсенді фармацевтикалық субстанцияларды ғана пайдаланады, сондықтан өндіріске лицензияны әрбір ұстаушы бастапқы материал ретінде GMP-ге сәйкес өндірілген белсенді фармацевтикалық субстанцияны пайдаланатынын мәлімдейді. Бұдан басқа, серияны сертификаттауға жауапты уәкілетті тұлға әрбір серия үшін жауап беретіндіктен, егер серияны шығаратын алаң жоғарыда көрсетілгеннен өзгеше болса, серияны сертификаттауға жауапты уәкілетті тұлға қосымша декларация ұсынады. Өндіріске лицензияны ұстаушы біреу болған жағдайда бір декларация ғана беріледі. Егер өндіріске бірнеше лицензия ұстаушы тартылса, бірнеше декларация берудің орнына бір уәкілетті тұлға қол қойған бір декларация беріледі, бұл ретте декларацияда тартылған уәкілетті тұлғалардың бәрінің атынан қол қойылғаны анық көрсетілуі шарт.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Б.II.б.2 Импортердің дәрілік препараттың сапасын бақылау жөніндегі сериялар шығару мен сынақтар туралы келісімді өзгертуі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сапаны бақылау/серияларды сынау жүзеге асырылатын алаңды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биологиялық/ иммунологиялық дәрілік препараттың серияларын шығаруға жауапты өндірушіні және биологиялық/ иммунологиялық әдіс болып табылатын алаңда жүзеге асырылатын сынаулардың кез келген әдістерін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серияларды шығаруға жауапты өндірушіні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Сапаны бақылауды/серияларды сынауды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Сапаны бақылауды/серияларды сынауды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Биологиялық/иммунологиялық дәрілік препараттың сапасын бақылауды/сынауды қоса алғанда және алаңда жүзеге асырылатын сынақ әдістерінің бірі биологиялық/иммунологиялық/ иммунохимиялық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345"/>
          <w:p>
            <w:pPr>
              <w:spacing w:after="20"/>
              <w:ind w:left="20"/>
              <w:jc w:val="both"/>
            </w:pPr>
            <w:r>
              <w:rPr>
                <w:rFonts w:ascii="Times New Roman"/>
                <w:b w:val="false"/>
                <w:i w:val="false"/>
                <w:color w:val="000000"/>
                <w:sz w:val="20"/>
              </w:rPr>
              <w:t>
Шарттар</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1. Алаң белгіленген тәртіппен лицензияланған.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биологиялық/иммунологиялық дәрілік препарат болып табылмайды.</w:t>
            </w:r>
          </w:p>
          <w:p>
            <w:pPr>
              <w:spacing w:after="20"/>
              <w:ind w:left="20"/>
              <w:jc w:val="both"/>
            </w:pPr>
            <w:r>
              <w:rPr>
                <w:rFonts w:ascii="Times New Roman"/>
                <w:b w:val="false"/>
                <w:i w:val="false"/>
                <w:color w:val="000000"/>
                <w:sz w:val="20"/>
              </w:rPr>
              <w:t>
3. Технологтарды ескіден жаңа алаңға немесе жаңа сынақ зертханасына ауыстыру сәтті жүргізілді.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346"/>
          <w:p>
            <w:pPr>
              <w:spacing w:after="20"/>
              <w:ind w:left="20"/>
              <w:jc w:val="both"/>
            </w:pPr>
            <w:r>
              <w:rPr>
                <w:rFonts w:ascii="Times New Roman"/>
                <w:b w:val="false"/>
                <w:i w:val="false"/>
                <w:color w:val="000000"/>
                <w:sz w:val="20"/>
              </w:rPr>
              <w:t>
Құжаттама</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1. Өндіруге немесе олар болмаған кезде лицензиялардың көшірмесі – соңғы үш жыл ішінде тиісті уәкілетті орган берген GMP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 енгізу туралы өтініш нысанында дәрілік препараттың "қазіргі" және "ұсынылатын" өндірушілерін көрсету қажет (өтініш нысанының 2.5-бөліміне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Тіркеу дерекнамасында көрсетілген белсенді фармацевтикалық субстанцияны өндіруші(лер) бастапқы материалдарға арналған Қазақстан Республикасының тиісті өндірістік практика қағидаларына сәйкес жұмыс істейтіні көрсетілген серияны сертификаттауға жауапты уәкілетті тұлғаның декларациясы. Белгілі бір жағдайларда бір декларация ұсынуға рұқсат етіледі (Б. II.б.1).</w:t>
            </w:r>
          </w:p>
          <w:p>
            <w:pPr>
              <w:spacing w:after="20"/>
              <w:ind w:left="20"/>
              <w:jc w:val="both"/>
            </w:pPr>
            <w:r>
              <w:rPr>
                <w:rFonts w:ascii="Times New Roman"/>
                <w:b w:val="false"/>
                <w:i w:val="false"/>
                <w:color w:val="000000"/>
                <w:sz w:val="20"/>
              </w:rPr>
              <w:t>
4. Дәрілік препарат туралы ақпаратты қоса алғанда, дерекнаманың тиісті бөліміне (деріне)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Дәрілік препарат өндірісінде пайдаланылатын аралық өнімді қоса алғанда, дәрілік препараттың өндірісі процесінің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өндіріс процесіндегі болмашы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1, 3, 4, 6, 7, 8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қауіпсіздігіне және тиімділігіне айтарлықтай әсер ететін өндіріс процесінің маңызды өзгерістері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дәрілік препарат биологиялық/иммунологиялық болып табылады және өзгеріс салыстыруды бағалауды талап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стерильдеудің стандартты емес терминалдық әдісін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субстанцияға қатысты пайдаланылатын артығын енгізу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ішке қабылдауға арналған су суспензиясы өндірісі процесінің шамалы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1, 2, , 6, 7, 8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347"/>
          <w:p>
            <w:pPr>
              <w:spacing w:after="20"/>
              <w:ind w:left="20"/>
              <w:jc w:val="both"/>
            </w:pPr>
            <w:r>
              <w:rPr>
                <w:rFonts w:ascii="Times New Roman"/>
                <w:b w:val="false"/>
                <w:i w:val="false"/>
                <w:color w:val="000000"/>
                <w:sz w:val="20"/>
              </w:rPr>
              <w:t>
Шарттар</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1. Қоспалардың сапалық немесе сандық бейінінде немесе физика-химиялық қасиеттерінде өзгерістер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тез босайтын ішке қабылдауға арналған қатты дәрілік нысанға (ішке қабылдауға арналған ерітіндіге) қатысты және қаралып отырған дәрілік препарат биологиялық/иммунологиялық немесе өсімдік тектес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қағидаты, оның жеке кезеңдерін қоса алғанда, өзгермейді, мысалы, аралық өнімдерді өңдеу, өндіріс процесінде қолданылатын еріткіштерде өзгерістер болмайды.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уақытта тіркелген өндіріс процесі ішкі өндірістік бақылаулармен бақыланады және мұндай бақылаулардың өзгеруі (қолайлылық өлшемшарттарын кеңейту немесе алып тастау)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Дәрілік препараттың немесе аралық өнімдердің өзіндік ерекшеліктері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процестің нәтижелері бойынша дәрілік препарат сапасының, қауіпсіздігі мен тиімділігінің барлық аспектілері тұрғысынан бірдей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Қазақстан Республикасының құжаттарына сәйкес кемінде бір тәжірибелік немесе өнеркәсіптік серияда тұрақтылықты тиісті зерттеу басталды; көрсетілетін қызметті алушының иелігінде тұрақтылықты зерттеудің кемінде үш айлық қанағаттанарлық нәтижелері бар.</w:t>
            </w:r>
          </w:p>
          <w:p>
            <w:pPr>
              <w:spacing w:after="20"/>
              <w:ind w:left="20"/>
              <w:jc w:val="both"/>
            </w:pPr>
            <w:r>
              <w:rPr>
                <w:rFonts w:ascii="Times New Roman"/>
                <w:b w:val="false"/>
                <w:i w:val="false"/>
                <w:color w:val="000000"/>
                <w:sz w:val="20"/>
              </w:rPr>
              <w:t>
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348"/>
          <w:p>
            <w:pPr>
              <w:spacing w:after="20"/>
              <w:ind w:left="20"/>
              <w:jc w:val="both"/>
            </w:pPr>
            <w:r>
              <w:rPr>
                <w:rFonts w:ascii="Times New Roman"/>
                <w:b w:val="false"/>
                <w:i w:val="false"/>
                <w:color w:val="000000"/>
                <w:sz w:val="20"/>
              </w:rPr>
              <w:t>
Құжаттама</w:t>
            </w:r>
          </w:p>
          <w:bookmarkEnd w:id="1348"/>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Белсенді фармацевтикалық субстанция ерімейтін күйде болатын жұмсақ және сұйық дәрілік нысандарға қатысты: морфологияның көрінетін өзгерістерін тексеру мақсатында бөлшектердің микроскопиясын қоса алғанда, өзгерістердің тиісті валидациясы; тиісті тәсілмен алынған бөлшектердің мөлшері (дисперсиялылығы) бойынша бөлу туралы салыстырмалы деректер.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Қатты дәрілік нысандарға қатысты: бір репрезентативті өнеркәсіптік серияның еріту бейінінің деректері және алдыңғы процестің көмегімен өндірілген соңғы үш серияның салыстырмалы деректері. Сұрау салу бойынша мынадай екі толық өндірістік серия бойынша деректерді ұсыну немесе егер нәтижелер өзіндік ерекшелікпен үйлеспесе хабардар ету және іс-қимыл жоспарын ұсыну қажет. Дәрілік өсімдік тектес препараттарға қатысты салыстырмалы ыдырау деректері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Биобаламалылық зерттеулер жүргізу қағидаларына сәйкес жаңа биобаламалылық зерттеулерінің нәтижелерін ұсынбау негіздемесі.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Дәрілік препараттың сапасына әсер етпейтін процестің параметрлері(лері) өзгерген кезде бұрын жүргізілген мақұлданған қауіптерді бағалау барысында қол жеткізілгені туралы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Шығаруға және жарамдылық мерзімінің аяқталуына өзіндік ерекшелік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Мақұлданған және ұсынылатын процестің көмегімен өндірілген кемінде бір серия бойынша серияларды талдау деректері (салыстырмалы кесте форматында). Сұрау салу бойынша мынадай екі толық өндірістік серия бойынша деректерді ұсыну немесе егер нәтижелер өзіндік ерекшелікпен үйлеспесе, хабардар ету және іс-қимыл жоспарын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Республикасының тиісті құжаттарына сәйкес кемінде бір тәжірибелік немесе өнеркәсіптік серияда тұрақтылықты тиісті зерттеу басталғаны (серияларының нөмірлері көрсетілген) және кемінде бір тәжірбиелік-өнеркәсіптік немесе өнеркәсіптік серияда тұрақтылықтың қажетті параметрлерінің зерделенгені және хабардар ету кезінде көрсетілетін қызметті алушының иелігінде тұрақтылықты зерделеу бойынша кемінде үш айлық қанағаттанарлық нәтижелерінің болғаны жөніндегі декларация.</w:t>
            </w:r>
          </w:p>
          <w:p>
            <w:pPr>
              <w:spacing w:after="20"/>
              <w:ind w:left="20"/>
              <w:jc w:val="both"/>
            </w:pPr>
            <w:r>
              <w:rPr>
                <w:rFonts w:ascii="Times New Roman"/>
                <w:b w:val="false"/>
                <w:i w:val="false"/>
                <w:color w:val="000000"/>
                <w:sz w:val="20"/>
              </w:rPr>
              <w:t>
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беретіні туралы растау ұсынылады.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Б.II.б.4 Дәрілік препарат сериясы (серия мөлшерінің диапазондарын қоса алғанда) мөлшерінің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мақұлданғанмен салыстырғанда 10 есеге дейін ірілендіру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есеге дейін шағындау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 (иммунологиялық) дәрілік препараттың салыстырмалығын талдауды талап етеді немесе серия мөлшерінің өзгеруі биобаламалылығын жаңадан зерттеуді талап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кешенді өндірістік процестердің көмегімен өндірілген барлық қалған дәрілік нысандарға әсер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тез босап шығатын дәрілік нысан сериясының мақұлданған мөлшермен салыстырғанда 10 еседен аса ірілендіру (ішке қабылдауға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биологиялық (иммунологиялық) дәрілік препараттың өндіріс масштабы өндірістік процесті өзгертпей ұлғайды/азайды (мысалы, желінінің қайталануы)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349"/>
          <w:p>
            <w:pPr>
              <w:spacing w:after="20"/>
              <w:ind w:left="20"/>
              <w:jc w:val="both"/>
            </w:pPr>
            <w:r>
              <w:rPr>
                <w:rFonts w:ascii="Times New Roman"/>
                <w:b w:val="false"/>
                <w:i w:val="false"/>
                <w:color w:val="000000"/>
                <w:sz w:val="20"/>
              </w:rPr>
              <w:t>
Шарттар</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дәрілік препаратты шығару және (немесе) сапа тұрақтылығына әсер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тез босап шығатын ішке қабылдауға арналған стандартты дәрілік нысанға немесе стерильді емес сұйық дәрілік нысанға әсер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әдістерінің және (немесе) өндірісішілік бақылаулардың кез келген өзгерістері серия мөлшерін өзгерту үшін ғана қажет, мысалы, басқа мөлшердегі жабдықты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Валидация схемасы бар немесе қазіргі хаттамаға сәйкес қолданылатын талаптарға сәйкес жаңа мөлшерімен кемінде үш өнеркәсіптік серияларда өндірістің валидациясы сәтті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Қарастырылып отырған дәрілік препарат биологиялық (иммунологиялық)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Өзгеріс өндіріс барысында туындаған күтпеген жағдайлар немесе тұрақтылықты өзгерту салдарлары болмауы тиіс.</w:t>
            </w:r>
          </w:p>
          <w:p>
            <w:pPr>
              <w:spacing w:after="20"/>
              <w:ind w:left="20"/>
              <w:jc w:val="both"/>
            </w:pPr>
            <w:r>
              <w:rPr>
                <w:rFonts w:ascii="Times New Roman"/>
                <w:b w:val="false"/>
                <w:i w:val="false"/>
                <w:color w:val="000000"/>
                <w:sz w:val="20"/>
              </w:rPr>
              <w:t>
7. Серия мөлшері тіркеу кезінде көзделген немесе ІА типті өзгеріс болып табылмайтын кейінгі өзгерістен кейін 10 еселік диапазонмен үйлеседі.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350"/>
          <w:p>
            <w:pPr>
              <w:spacing w:after="20"/>
              <w:ind w:left="20"/>
              <w:jc w:val="both"/>
            </w:pPr>
            <w:r>
              <w:rPr>
                <w:rFonts w:ascii="Times New Roman"/>
                <w:b w:val="false"/>
                <w:i w:val="false"/>
                <w:color w:val="000000"/>
                <w:sz w:val="20"/>
              </w:rPr>
              <w:t>
Құжаттама</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Тіркелген және ұсынылатын мөлшерде өндірілген үш өнеркәсіптік серияны талдау деректері (салыстырмалы кесте форматында) ТКҰ, егер талдау нәтижелері өзіндік ерекшелікпен үйлеспесе, хабардар етуге міндетті және іс-қимыл жоспарын ұсынуға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Шығаруға және жарамдылық мерзімінің соңына мақұлданған өзіндік ерекшелік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жағдайларда валидациялық зерттеуде пайдаланылған сериялардың мөлшеріне және олардың өндірісі күніне (3) сәйкес келетін сериялар нөмірін көрсету қажет немесе мәлімделген серия мөлшеріне өндірістік процесті валидациялау есебін (нәтижесін)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5. Валидация нәтижелерін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6. ҚР құжаттарына сәйкес тұрақтылықтың маңызды параметрлері бойынша, кемінде үш айды қамтитын үш тәжірибелік немесе өнеркәсіптік серияларда сынаудың жеделдетілген және ұзақ мерзімді жағдайы кезінде жүргізілген тұрақтылық зерттеу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Зерттеулердің аяқталатынын және егер нәтижелер өзіндік ерекшелікпен үйлеспесе немесе жарамдылық мерзімінің соңына өзіндік ерекшелікпен ықтимал үйлеспесе, оларды ұсынылып отырған іс-қимыл жоспарымен бірге уәкілетті органға дереу беретіні жөніндегі растау.</w:t>
            </w:r>
          </w:p>
          <w:p>
            <w:pPr>
              <w:spacing w:after="20"/>
              <w:ind w:left="20"/>
              <w:jc w:val="both"/>
            </w:pPr>
            <w:r>
              <w:rPr>
                <w:rFonts w:ascii="Times New Roman"/>
                <w:b w:val="false"/>
                <w:i w:val="false"/>
                <w:color w:val="000000"/>
                <w:sz w:val="20"/>
              </w:rPr>
              <w:t>
Биологиялық-иммунологиялық заттарға қатысты: салыстырмалылығын бағалау декларациясы талап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Б.II.б.5 Дәрілік препаратты өндіру кезінде пайдаланылатын өндірісішілік сынақтар немесе жарамдылық өлшемшарттарының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жарамдылықтың өндірісішілк өлшемшарттарын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жаңа сынақтарды немесе жарамдылық өлшемшарттарын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болмашы өндірісішілік сынақтарды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препараттың жиынтық сапасына айтарлықтай әсер ететін өндірісішілік сынақтарды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айтарлықтай әсер ететін мақұлданған ішкі өндірістік жарамдылық өлшемшарттарын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мәнінен өндірісішілік сынақтарды қосу немесе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351"/>
          <w:p>
            <w:pPr>
              <w:spacing w:after="20"/>
              <w:ind w:left="20"/>
              <w:jc w:val="both"/>
            </w:pPr>
            <w:r>
              <w:rPr>
                <w:rFonts w:ascii="Times New Roman"/>
                <w:b w:val="false"/>
                <w:i w:val="false"/>
                <w:color w:val="000000"/>
                <w:sz w:val="20"/>
              </w:rPr>
              <w:t>
Шарттар</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өзіндік ерекшеліктің (мысалы, тіркеу немесе ІІ типті өзгерістерді енгізу барысында) қолданысының өлшемшарттарын талдау мақсатында бұрын жүргізілген сараптама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туындаған күтпеген жағдай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жарамдылықтың қазіргі мақұлданған өлшемшарттарының диапазонына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әдістеме өзгермейді немесе болмашы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Бірде-бір жаңа сынақ әдісі жаңа стандартты емес әдіске немесе жаңадан пайдаланылатын стандартты әдістемеге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Сынақтың жаңа әдісі биологиялық/ иммунологиялық/ 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Өндірісішілік сынақ маңызды параметрлерді бақылауға әсер етпейді, мысалы:</w:t>
            </w:r>
          </w:p>
          <w:p>
            <w:pPr>
              <w:spacing w:after="20"/>
              <w:ind w:left="20"/>
              <w:jc w:val="both"/>
            </w:pPr>
            <w:r>
              <w:rPr>
                <w:rFonts w:ascii="Times New Roman"/>
                <w:b w:val="false"/>
                <w:i w:val="false"/>
                <w:color w:val="000000"/>
                <w:sz w:val="20"/>
              </w:rPr>
              <w:t>
қоспаларды сандық (егер тек қана белгілі бір ерітінді өндірісте пайдаланылмаса) кез келген маңызды физикалық сипаттаманы (жиілік мөлшері, тығыздауға дейінгі және кейінгі сусымалы тығыздығы және т.б.) түпнұсқалығына сынау (қолайлы баламалы бақылау жоқ болса) микробиологиялық бақылауды айқындау (егер тек қана ол белгілі бір дәрілік нысанға қатысты талап етілмесе)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352"/>
          <w:p>
            <w:pPr>
              <w:spacing w:after="20"/>
              <w:ind w:left="20"/>
              <w:jc w:val="both"/>
            </w:pPr>
            <w:r>
              <w:rPr>
                <w:rFonts w:ascii="Times New Roman"/>
                <w:b w:val="false"/>
                <w:i w:val="false"/>
                <w:color w:val="000000"/>
                <w:sz w:val="20"/>
              </w:rPr>
              <w:t>
Құжаттама</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ұсынылатын өндірісішілік сынақтар мен қолайлылық өлшемшарттарының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талдамалық әдістеменің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дәрілік препараттың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жағдайларда қазіргі және жаңа өндірісішілік сынақтарды пайдалана отырып, кемінде бір тәжірибелік-өнеркәсіптік сериядағы шығарылған дәрілік препаратты еріту бейінінің салыстырмалы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өсімдік тектес препараттарға қатысты салыстырмалы ыдырау деректері қалдық болуы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Өндірісішілік сынақ болмашы немесе ескірген болып табылатынын растайтын қауіптерді негіздеу / бағалау.</w:t>
            </w:r>
          </w:p>
          <w:p>
            <w:pPr>
              <w:spacing w:after="20"/>
              <w:ind w:left="20"/>
              <w:jc w:val="both"/>
            </w:pPr>
            <w:r>
              <w:rPr>
                <w:rFonts w:ascii="Times New Roman"/>
                <w:b w:val="false"/>
                <w:i w:val="false"/>
                <w:color w:val="000000"/>
                <w:sz w:val="20"/>
              </w:rPr>
              <w:t>
7. Жаңа өндірісішілік сынақ және қолайлылық өлшемашарттарын негіздеу.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в) қосалқы заттардың сапасын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Б.II.в.1 Қосалқы заттың өзіндік ерекшелігінің параметрлерін және (немесе) қолайлылық өлшемшарттарының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өзіндік ерекшеліктің қолайлылық өшемшарттарын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өзіндік ерекшелік параметрін және оған сәйкес сынақ әдісін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 қолайлылығының мақұлданған өлшемшарттарынан туындайтын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дәрілік препараттың жиынтық сапасына айтарлықтай әсер етуі мүмкін өзіндік ерекшелік параметрін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қауіпсіздік немесе сапа тұрғысынан өзіндік ерекшелік параметрін және оған сәйкес келетін сынақ әдісін қосу немесе ауыстыру (биологиялық және иммунологиялық препаратты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егер қосалқы затқа ҚР Мемлекеттік фармакопеясының бабы болмаса, бейресми фармакопеяға немесе үшінші елдің фармакопеясына өзіндік ерекшелік деректеріндегі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353"/>
          <w:p>
            <w:pPr>
              <w:spacing w:after="20"/>
              <w:ind w:left="20"/>
              <w:jc w:val="both"/>
            </w:pPr>
            <w:r>
              <w:rPr>
                <w:rFonts w:ascii="Times New Roman"/>
                <w:b w:val="false"/>
                <w:i w:val="false"/>
                <w:color w:val="000000"/>
                <w:sz w:val="20"/>
              </w:rPr>
              <w:t>
Шарттар</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өзіндік ерекшеліктің қолайлылық өлшемшарттарын талдау мақсатында (мысалы, дәрілік препаратты тіркеу немесе II типті өзгерістер енгізу барысында) бұрын жүргізілген сараптамалардың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пайда болған күтпеген жағдайлардың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қолайлылық өлшемшарттарының диапазонына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әдістеме өзгермейді немесе шамалы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Ешбір жаңа сынақ әдісі стандартты емес жаңа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сынақ әдісі биологиялық/иммунологиялық/иммунохимиялық емес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7. Өзгеріс геноуытты қоспаға қатысты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354"/>
          <w:p>
            <w:pPr>
              <w:spacing w:after="20"/>
              <w:ind w:left="20"/>
              <w:jc w:val="both"/>
            </w:pPr>
            <w:r>
              <w:rPr>
                <w:rFonts w:ascii="Times New Roman"/>
                <w:b w:val="false"/>
                <w:i w:val="false"/>
                <w:color w:val="000000"/>
                <w:sz w:val="20"/>
              </w:rPr>
              <w:t>
Құжаттама</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ұсынылып отырған өзіндік ерекшеліктің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қосалқы заттың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жағдайларда қазіргі және ұсынылып отырған өзіндік ерекшеліктерге үйлесімде қосалқы заттан тұратын кемінде бір тәжірибелік-өнеркәсіптік сериясы бойынша дәрілік препаратты ерітудің салыстырмалы кинетикасы тестінің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Дәрілік өсімдік тектес препараттарға қатысты салыстырмалы ыдырау деректері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Биобаламалылық зерттеу жүргізу қағидаларына сәйкес биобаламалылық зерттеу нәтижелерін ұсынбау негіздемелері.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Параметрдің болмашы немесе ескіргенін растайтын қауіптерді негіздеу/бағалау.</w:t>
            </w:r>
          </w:p>
          <w:p>
            <w:pPr>
              <w:spacing w:after="20"/>
              <w:ind w:left="20"/>
              <w:jc w:val="both"/>
            </w:pPr>
            <w:r>
              <w:rPr>
                <w:rFonts w:ascii="Times New Roman"/>
                <w:b w:val="false"/>
                <w:i w:val="false"/>
                <w:color w:val="000000"/>
                <w:sz w:val="20"/>
              </w:rPr>
              <w:t>
8. Өзіндік ерекшеліктің жаңа параметрін және қолайлылық өлшемшарттарын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 2 Қосалқы затқа арналған талдамалық әдістеменің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болмашы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 әдістеме мақұлданған болса, талдамалық әдістемені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биологиялық/иммунологиялық/ иммунохимиялық сынақ әдісін немесе биологиялық реактив пайдаланылатын әдісті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әдістеменің өзге де өзгеруі (қосуды немесе ауыстыруды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355"/>
          <w:p>
            <w:pPr>
              <w:spacing w:after="20"/>
              <w:ind w:left="20"/>
              <w:jc w:val="both"/>
            </w:pPr>
            <w:r>
              <w:rPr>
                <w:rFonts w:ascii="Times New Roman"/>
                <w:b w:val="false"/>
                <w:i w:val="false"/>
                <w:color w:val="000000"/>
                <w:sz w:val="20"/>
              </w:rPr>
              <w:t>
Шарттар</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құжаттарға сәйкес жаңартылған талдамалық әдістеменің кемінде алдыңғыға баламалы екенін растайтын қажетті валидациялық зерттеулер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 жиынының болу шегі өзгерген жоқ, жіктелмеген жаңа қоспалар анықталған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Талдамалық әдістеме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сынақ әдісі биологиялық/иммунологиялық/иммунохимиялық емес немесе биологиялық реактивті (стандартты фармакопеялық микробиологиялық әдістерді қоспағанда) қолданатын әдіс емес.</w:t>
            </w:r>
          </w:p>
          <w:p>
            <w:pPr>
              <w:spacing w:after="20"/>
              <w:ind w:left="20"/>
              <w:jc w:val="both"/>
            </w:pPr>
            <w:r>
              <w:rPr>
                <w:rFonts w:ascii="Times New Roman"/>
                <w:b w:val="false"/>
                <w:i w:val="false"/>
                <w:color w:val="000000"/>
                <w:sz w:val="20"/>
              </w:rPr>
              <w:t>
5. Өзіндік ерекшелік параметрі үшін баламалы талдамалық әдістеме мақұлданған, бұл ретте мұндай әдістеме IA/-хабарлама арқылы қосылған болатын.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356"/>
          <w:p>
            <w:pPr>
              <w:spacing w:after="20"/>
              <w:ind w:left="20"/>
              <w:jc w:val="both"/>
            </w:pPr>
            <w:r>
              <w:rPr>
                <w:rFonts w:ascii="Times New Roman"/>
                <w:b w:val="false"/>
                <w:i w:val="false"/>
                <w:color w:val="000000"/>
                <w:sz w:val="20"/>
              </w:rPr>
              <w:t>
Құжаттама</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Талдамалық әдістеме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сынақтың баламалы екенін растайтын талдаудың салыстырмалы нәтижелері. Егер жаңа талдамалық әдістеме қосылса, бұл талап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Б.II.в.3 ТГЭ қаупі бар қосалқы зат немесе реактив алу көзінің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өсімдік тектес немесе синтетикалық материалға ТГЭ қаупі бар материалдан жасалған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Биологиялық/иммунологиялық белсенді фармацевтикалық субстанция немесе биологиялық/иммунологиялық дәрілік препарат өндірісінде пайдаланылмайтын қосалқы заттар немесе реактивтер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Биологиялық/иммунологиялық белсенді фармацевтикалық субстанция немесе биологиялық/иммунологиялық дәрілік препарат өндірісінде пайдаланылатын қосалқы заттар немесе реактивтер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ТГЭ қаупі бар материалды өзгерту немесе енгізу немесе ТГЭ қаупі бар материалды ТГЭ бойынша сәйкестік сертификаты жоқ ТГЭ қаупі бар басқа материалға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Қосалқы зат пен дәрілік препараттың шығарылуына және жарамдылық мерзімінің аяқталуына арналған өзіндік ерекшеліктер өзгермейді.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357"/>
          <w:p>
            <w:pPr>
              <w:spacing w:after="20"/>
              <w:ind w:left="20"/>
              <w:jc w:val="both"/>
            </w:pPr>
            <w:r>
              <w:rPr>
                <w:rFonts w:ascii="Times New Roman"/>
                <w:b w:val="false"/>
                <w:i w:val="false"/>
                <w:color w:val="000000"/>
                <w:sz w:val="20"/>
              </w:rPr>
              <w:t>
Құжаттама</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 өндірушінің немесе ТКҰ олардың толығымен өсімдік тектес немесе синтетика екені туралы декларациясы.</w:t>
            </w:r>
          </w:p>
          <w:p>
            <w:pPr>
              <w:spacing w:after="20"/>
              <w:ind w:left="20"/>
              <w:jc w:val="both"/>
            </w:pPr>
            <w:r>
              <w:rPr>
                <w:rFonts w:ascii="Times New Roman"/>
                <w:b w:val="false"/>
                <w:i w:val="false"/>
                <w:color w:val="000000"/>
                <w:sz w:val="20"/>
              </w:rPr>
              <w:t>
2. Материалдардың баламалылығын зерттеу және дайын материал өндірісіне әсер етуі және дәрілік препараттың сипаттамаларына (мысалы, еріту сипаттамаларына) әсер етуі.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Б.II.в.Фармакопеялық емес қосалқы зат (егер тіркеу дерекнамасында сипатталса) немесе жаңа қосалқы зат синтезінің өзгеруі немесе алынуы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фармакопеялық емес қосалқы зат немесе жаңа қосалқы зат синтезінің немесе алынуының елеусіз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әсер ететін қосалқы заттың физика-химиялық қасиеттерінің өзгеруі немесе өзіндік ерекшелігінің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қосалқы зат-биологиялық/иммунологиялық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358"/>
          <w:p>
            <w:pPr>
              <w:spacing w:after="20"/>
              <w:ind w:left="20"/>
              <w:jc w:val="both"/>
            </w:pPr>
            <w:r>
              <w:rPr>
                <w:rFonts w:ascii="Times New Roman"/>
                <w:b w:val="false"/>
                <w:i w:val="false"/>
                <w:color w:val="000000"/>
                <w:sz w:val="20"/>
              </w:rPr>
              <w:t>
Шарттар</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1. Синтез тәсілі мен өзіндік ерекшелігі бірдей және қоспалар бейінінің (қалдық ерітінділерді қоспағанда, оларды бақылау ҚР құжаттарында көрсетілген шекті мазмұнға сәйкес жүзеге асырылатын жағдайда) немесе физика-химиялық қасиеттерінің сапалық және сандық өзгерістері жоқ.</w:t>
            </w:r>
          </w:p>
          <w:p>
            <w:pPr>
              <w:spacing w:after="20"/>
              <w:ind w:left="20"/>
              <w:jc w:val="both"/>
            </w:pPr>
            <w:r>
              <w:rPr>
                <w:rFonts w:ascii="Times New Roman"/>
                <w:b w:val="false"/>
                <w:i w:val="false"/>
                <w:color w:val="000000"/>
                <w:sz w:val="20"/>
              </w:rPr>
              <w:t>
2. Адъюванттар алып тасталды.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359"/>
          <w:p>
            <w:pPr>
              <w:spacing w:after="20"/>
              <w:ind w:left="20"/>
              <w:jc w:val="both"/>
            </w:pPr>
            <w:r>
              <w:rPr>
                <w:rFonts w:ascii="Times New Roman"/>
                <w:b w:val="false"/>
                <w:i w:val="false"/>
                <w:color w:val="000000"/>
                <w:sz w:val="20"/>
              </w:rPr>
              <w:t>
Құжаттама</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Ескі және жаңа процестердің көмегімен шығарылған қосалқы заттың кемінде екі сериясын (кемінде тәжірибелік-өнеркәсіптік бойынша) талдау деректері (салыстырмалы кесте форматында).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Кемінде екі серия бойынша (кемінде тәжірибелік-өнеркәсіптік бойынша) дәрілік препараттың ерітудің салыстырмалы кинетикасы тестінің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4. Мақұлданған және жаңа (егер қолданылса) қосалқы заттың өзіндік ерекшеліктерінің көшірмесі.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г) дәрілік препараттың сапасын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 дәрілік препараттың өзіндік ерекшелігінің және (немесе) қолайлылық өлшемшарттарының параметрлерінің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ерекшелігінің қолайлылық өлшемшарттарын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ресми бақылау органы серияларды шығаруға жататын дәрілік препараттардың өзіндік ерекшелігінің қолайлылық өлшемшарттарын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ерекшелікке жаңа параметрді және оған сәйкес келетін сынау әдісін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өзіндік ерекшеліктің болмашы параметрін алып тастау (мысалы, ескірген параметрді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өзіндік ерекшелік қолайлылығының мақұлданған өлшемшарттарынан туындайтын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дәрілік препараттың жиынтық сапасына айтарлықтай әсер етуі мүмкін өзіндік ерекшелік параметрін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қауіпсіздік немесе сапа тұрғысынан өзіндік ерекшелік параметрін және оған сәйкес келетін сынақ әдісін қосу немесе ауыстыру (биологиялық және иммунологиялық препаратты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дәрілік препаратқа Қазақстан Республикасы Мемлекеттік фармакопеясының жаңартылған жалпы бабының ережелеріне сәйкес келтіру мақсатында дерекнаманы жаңарту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қазіргі тіркелген әдісті ауыстыру мақсатында Қазақстан Республикасы Мемлекеттік фармакопеясының "Біртекті масса" бабы не Қазақстан Республикасы Мемлекеттік фармакопеясының "Біртекті массасы" не "Біртекті құрамы" бабы енгізіледі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360"/>
          <w:p>
            <w:pPr>
              <w:spacing w:after="20"/>
              <w:ind w:left="20"/>
              <w:jc w:val="both"/>
            </w:pPr>
            <w:r>
              <w:rPr>
                <w:rFonts w:ascii="Times New Roman"/>
                <w:b w:val="false"/>
                <w:i w:val="false"/>
                <w:color w:val="000000"/>
                <w:sz w:val="20"/>
              </w:rPr>
              <w:t>
Шарттар</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егер тек қана негіздейтін құжаттама бұрын тексерілмеген және басқа рәсім шеңберінде бекітілмеген болса, өзіндік ерекшеліктің (мысалы, дәрілік препаратты тіркеу немесе II типті өзгерістер енгізу барысында) қолайлылық өлшемшарттарын қайта қарау мақсатында бұрын жүргізілген сараптамалардың нәтижелері бойынша қабылданған қандай да бір міндеттемелердің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туындаған күтпеген жағдайлардың салдары болып табылмайды, мысалы, жіктелмеген жаңа қоспалар, қоспалар жиынының болу шегінің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өзгеріс қазіргі мақұлданған қолайлылық өлшемшарттары диапазонына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Талдамалық әдістеме өзгермейді немесе аздап өзгереді.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Ешқандай жаңа сынақ әдісі жаңа стандартты емес әдіснамаға немесе жаңа әдіспен қолданылатын стандартты әдіснамаға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сынақ әдісі биологиялық/иммунологиялық/иммунохимиялық емес немесе биологиялық белсенді фармацевтикалық субстанцияға арналған биологиялық реактив пайдаланылатын әдіс (стандартты фармакопеялық микробиологиялық әдістерді қоспағанда)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Өзгеріс қандай да бір қоспаларға (геноуыттылықты қоса) немесе ерітуге әсер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 қолданыстағы Фармакопеяға сәйкес келтіру мақсатында микробиологиялық бақылаудың қолайлылық өлшемшарттарын жаңартуды қозғайды, қазір тіркелген микробиологиялық бақылаулардың қолайлылық өлшемшарттары белгілі бір дәрілік нысанға қатысты фармакопеялық талаптардан басқа өзіндік ерекшелікке енгізілген қандай да бір қосымша бақылауларды қамтымайды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Өзіндік ерекшелік параметрі маңызды параметрді қозғамайды, мысалы: қоспаларды сандық айқындау (егер белгілі бір ерітінді дәрілік препаратты шығаруда біржақты пайдаланылмаса) кез келген маңызды физикалық сипаттама (қабықпен қапталмаған таблеткалардың беріктігі немесе сынғыштығы, мөлшері) сынауды өткізуге кез келген сұрау салу.</w:t>
            </w:r>
          </w:p>
          <w:p>
            <w:pPr>
              <w:spacing w:after="20"/>
              <w:ind w:left="20"/>
              <w:jc w:val="both"/>
            </w:pPr>
            <w:r>
              <w:rPr>
                <w:rFonts w:ascii="Times New Roman"/>
                <w:b w:val="false"/>
                <w:i w:val="false"/>
                <w:color w:val="000000"/>
                <w:sz w:val="20"/>
              </w:rPr>
              <w:t>
10. Ұсынылатын бақылау Қазақстан Республикасының Мемлекеттік фармакопеясы бабының кестесіне толық сәйкес келеді және егер соңғылары бапта көрсетілген болса, массаның вариациясы немесе біртекті құрамының көмегімен дозалануының біртектілігін сынаудың баламалы ұсыныстарын қамтымайды.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361"/>
          <w:p>
            <w:pPr>
              <w:spacing w:after="20"/>
              <w:ind w:left="20"/>
              <w:jc w:val="both"/>
            </w:pPr>
            <w:r>
              <w:rPr>
                <w:rFonts w:ascii="Times New Roman"/>
                <w:b w:val="false"/>
                <w:i w:val="false"/>
                <w:color w:val="000000"/>
                <w:sz w:val="20"/>
              </w:rPr>
              <w:t>
Құжаттама</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ұсынылатын өзіндік ерекшеліктің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 келген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бойынша дәрілік препараттың екі өнеркәсіптік сериясын (биологиялық белсенді фармацевтикалық субстанциялар үшін тиісті негіздемелер болмаған кезде – үш серия)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жағдайларда қазіргі және ұсынылатын өзіндік ерекшелікпен үйлесімді кемінде бір тәжірибелік-өнеркәсіптік сериясы бойынша дәрілік препаратты ерітудің салыстырмалы кинетикасы тестінің деректері. Дәрілік өсімдік тектес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Параметр болмашы болып табылатынын растайтын тәуекелдерді негіздеу/бағалау.</w:t>
            </w:r>
          </w:p>
          <w:p>
            <w:pPr>
              <w:spacing w:after="20"/>
              <w:ind w:left="20"/>
              <w:jc w:val="both"/>
            </w:pPr>
            <w:r>
              <w:rPr>
                <w:rFonts w:ascii="Times New Roman"/>
                <w:b w:val="false"/>
                <w:i w:val="false"/>
                <w:color w:val="000000"/>
                <w:sz w:val="20"/>
              </w:rPr>
              <w:t>
7. Өзіндік ерекшеліктің және қолайлылық өлшемшарттарын негіздеу.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"қазіргі басылым" ҚР Мемлекеттік фармакопеясының жаңартылған бабы туралы уәкілетті органдарды хабардар ету қажеттігі айтылса. Осыған байланысты мұндай өзгеріс техникалық құжаттамада жаңартылған фармакопеялық мақала аталмаған кезде қолданылады, ал өзгеріс жаңартылған нұсқаны атап өтуді қосу мақсатында жүзеге асырылады.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2 Дәрілік препараттың талдамалық әдістемесінің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талдамалық әдістеменің болмашы өзгерістері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 әдістеме мақұлданған болса, талдамалық әдістемені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иммунохимиялық сынақтың немесе биологиялық реактив пайдаланылатын әдістің өзгеруі (алмастырылуы) немесе бекітілген хаттамада қамтылмаған биологиялық салыстыру препаратын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талдамалық әдістемесінің өзге де өзгерістері (қосуды немесе ауыстыруды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Қазақстан Республикасы Мемлекеттік фармакопеясының жаңартылған жалпы бабына сәйкес келтіру мақсатында талдамалық әдістемені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Қазақстан Республикасының Мемлекеттік фармакопеясына сәйкестігін көрсету және ескірген өзіндік талдамалық әдістемені және оның нөмірі көрсетпей алып тастау мақсатында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362"/>
          <w:p>
            <w:pPr>
              <w:spacing w:after="20"/>
              <w:ind w:left="20"/>
              <w:jc w:val="both"/>
            </w:pPr>
            <w:r>
              <w:rPr>
                <w:rFonts w:ascii="Times New Roman"/>
                <w:b w:val="false"/>
                <w:i w:val="false"/>
                <w:color w:val="000000"/>
                <w:sz w:val="20"/>
              </w:rPr>
              <w:t>
Шарттар</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құжаттарға сәйкес жаңартылған талдамалық әдістеменің кемінде алдыңғыға баламалы екенін растайтын қажетті валидациялық зерттеулер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 мөлшерінің шегі өзгерген жоқ, жіктелмеген жаңа қоспалар анықталған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Талдамалық әдістеме өзгерген жоқ (мысалы, бағанның ұзындығын немесе температурасын өзгерту, бірақ бағанның басқа түрі немесе әдісі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сынақ әдісі биологиялық/иммунологиялық/иммунохимиялық емес немесе биологиялық реактивті (стандартты фармакопеялық микробиологиялық әдістерді қоспағанда) қолданатын әдіс болып табылмайды.</w:t>
            </w:r>
          </w:p>
          <w:p>
            <w:pPr>
              <w:spacing w:after="20"/>
              <w:ind w:left="20"/>
              <w:jc w:val="both"/>
            </w:pPr>
            <w:r>
              <w:rPr>
                <w:rFonts w:ascii="Times New Roman"/>
                <w:b w:val="false"/>
                <w:i w:val="false"/>
                <w:color w:val="000000"/>
                <w:sz w:val="20"/>
              </w:rPr>
              <w:t>
5. Тіркелген талдамалық әдістеме ҚР Мемлекеттік Фармакопеясының жалпы бабына сілтеме жасайды, ал кез келген өзгерістер болмашы болып табылады және техникалық дерекнаманы жаңартуды талап етеді.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363"/>
          <w:p>
            <w:pPr>
              <w:spacing w:after="20"/>
              <w:ind w:left="20"/>
              <w:jc w:val="both"/>
            </w:pPr>
            <w:r>
              <w:rPr>
                <w:rFonts w:ascii="Times New Roman"/>
                <w:b w:val="false"/>
                <w:i w:val="false"/>
                <w:color w:val="000000"/>
                <w:sz w:val="20"/>
              </w:rPr>
              <w:t>
Құжаттама</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1. Талдамалы әдіснаманың сипаттамасын, валидация деректерінің түйіндемесін, қоспаларға қайта қаралған өзіндік ерекшеліктерді (егер қолданылса) қоса алғанда,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кезде қазіргі және ұсынылып отырған сынақтың баламалы екенін растайтын талдаудың салыстырмалы нәтижелері. Егер жаңа талдамалық әдістеме қосылса, бұл талап қолданылмайды.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"қазіргі басылым" айтылса, ҚР Мемлекеттік фармакопеясының жаңартылған бабы туралы уәкілетті органдарды хабардар ету қажеттігі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 3 Нақты уақытта шығарылымды енгізуді немесе дәрілік препаратты өндіру кезіндегі параметрлер бойынша шығарылымды қозғайтын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д) қаптау-тығындау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 1 Дәрілік препараттың бастапқы қаптамасының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сандық құрамы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дәрілік нысандар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Жұмсақ және стерильденбеген сұйық дәрілік нысандар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Стерильді дәрілік препараттар және биологиялық/иммунологиялық дәрілік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Өзгеріс сақтау шарттарының бір мезгілде өзгеруі және (немесе) жарамдылық мерзімінің қысқаруы кезінде қорғаныш қасиеттері аз қаптамаға қатысты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контейнер түрін өзгерту немесе жаңа контейнер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жұмсақ және стерильденбеген сұйық дәрілік нысандар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Стерильді дәрілік препараттар және биологиялық/иммунологиялық дәрілік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Дозалауды немесе дәрілік түрді толық алып тастауға әкеп соқпайтын бастапқы қаптамадағы контейнерді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364"/>
          <w:p>
            <w:pPr>
              <w:spacing w:after="20"/>
              <w:ind w:left="20"/>
              <w:jc w:val="both"/>
            </w:pPr>
            <w:r>
              <w:rPr>
                <w:rFonts w:ascii="Times New Roman"/>
                <w:b w:val="false"/>
                <w:i w:val="false"/>
                <w:color w:val="000000"/>
                <w:sz w:val="20"/>
              </w:rPr>
              <w:t>
Шарттар</w:t>
            </w:r>
          </w:p>
          <w:bookmarkEnd w:id="1364"/>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тек қана қаптаманың/контейнердің нақ сол түріне әсер етеді (мысалы, блистерді блистерге).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Маңызды қасиеттері бойынша ұсынылған қаптама материалы кем дегенде мақұлданғанға тең.</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талаптарға сәйкес тұрақтылықты тиісті зерттеу басталды көрсетілетін қызметті алушы кемінде екі тәжірибелік-өнеркәсіптік немесе өнеркәсіптік серияларда тұрақтылықтың тиісті параметрлеріне талдау жүргізді; көрсетілетін қызметті алушының иелігінде тұрақтылықты зерттеудің кемінде үш айлық қанағаттанарлық нәтижелері бар Алайда, егер ұсынылып отырған қаптама тіркелгенге қарағанда төзімдірек болса, онда тұрақтылық туралы үш айлық деректер талап етілмейді.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w:t>
            </w:r>
          </w:p>
          <w:p>
            <w:pPr>
              <w:spacing w:after="20"/>
              <w:ind w:left="20"/>
              <w:jc w:val="both"/>
            </w:pPr>
            <w:r>
              <w:rPr>
                <w:rFonts w:ascii="Times New Roman"/>
                <w:b w:val="false"/>
                <w:i w:val="false"/>
                <w:color w:val="000000"/>
                <w:sz w:val="20"/>
              </w:rPr>
              <w:t>
4. Дәрілік препаратты шығарудың қалған түр(лер)і дәрілік препараттың жалпы сипаттамасында көрсетілген дозалануы және емдеу ұзақтығы жөніндегі ұсынымдарды орындау үшін жеткілікті болуы тиіс.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365"/>
          <w:p>
            <w:pPr>
              <w:spacing w:after="20"/>
              <w:ind w:left="20"/>
              <w:jc w:val="both"/>
            </w:pPr>
            <w:r>
              <w:rPr>
                <w:rFonts w:ascii="Times New Roman"/>
                <w:b w:val="false"/>
                <w:i w:val="false"/>
                <w:color w:val="000000"/>
                <w:sz w:val="20"/>
              </w:rPr>
              <w:t>
Құжаттама</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қаптаманың қажетті деректері (мысалы, O2, CO2, ылғалдылығы және т.б. үшін салыстырмалы өткізгіштік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жағдайларда материалдың тиісті фармакопеялық талаптарға немесе Қазақстан Республикасының тамақ өнімдерімен жанасатын пластикалық материалдар мен объектілер туралы заңнамасына сәйкес келетінін растауды қоса алғанда, құрамында және өлшеп-орау материалы арасындағы өзара іс-қимылдың болмайтынын (мысалы, ұсынылатын материал компоненттерінің ішіндегі араласпайды, дәрілік препараттың компоненттері қаптамаға ауыспайды) растауды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талаптарға сәйкес талап етілетін тұрақтылықты зерттеу басталғаны (серия нөмірлерін көрсете отырып); және (тиісті жағдайларда) өзгерістер енгізу кезінде оның иелігінде тұрақтылық бойынша талап етілетін ең төменгі қанағаттанарлық деректер болуы; және қолда бар деректер қандай да бір проблемасы туралы куәландырмағаны жөніндегі декларация. Егер жарамдылық мерзімінің соңына нәтижелер өзіндік ерекшелікпен үйлеспесе немесе өзіндік ерекшелікпен ықтимал үйлеспесе оларды ұсынылған іс-қимыл жоспарымен бірге уәкілетті органға дереу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талаптарға сәйкес кемінде екі тәжірибелік-өнеркәсіптік немесе кемінде 3 айды қамтитын өнеркәсіптік сериялардағы маңызды параметрлері бойынша тұрақтылықты зерттеу нәтижелері және көрсетілген зерттеулер аяқталатыны, егер нәтижелері өзіндік ерекшелікпен үйлеспесе немесе жарамдылық мерзімі соңына өзіндік ерекшелікпен ықтимал үйлеспесе, оларды ұсынылып отырған іс-қимыл жоспарымен бірге дереу уәкілетті органға беруді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Бастапқы қаптаманың қазіргі және ұсынылатын өзіндік ерекшеліктерін салыстыру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жағдайларда жаңа контейнер/тығынның үлгілері.</w:t>
            </w:r>
          </w:p>
          <w:p>
            <w:pPr>
              <w:spacing w:after="20"/>
              <w:ind w:left="20"/>
              <w:jc w:val="both"/>
            </w:pPr>
            <w:r>
              <w:rPr>
                <w:rFonts w:ascii="Times New Roman"/>
                <w:b w:val="false"/>
                <w:i w:val="false"/>
                <w:color w:val="000000"/>
                <w:sz w:val="20"/>
              </w:rPr>
              <w:t>
8. Қаптаманың қалған мөлшері (лері) дозалану режиміне және емдеу ұзақтығына үйлесімділігі және дәрілік препараттың жалпы сипаттамасында келтірілген дозалану жөніндегі нұсқауларды орындау үшін жеткілікті екендігі туралы декларация.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Б.II.Д.1.б) үшін - егер өзгеріс "жаңа дәрілік нысанды шығаруға" әкелсе, онда мұндай өзгеріс тіркеуді кеңейту туралы өтініш беруді талап 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Дәрілік препараттың бастапқы қаптамасының өзіндік ерекшелік параметрлерінің және (немесе) қолайлылық өлшемшарттарының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өзіндік ерекшеліктің қолайлылығының өлшемшарттарын қатаңдату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өзіндік ерекшелікке жаңа параметрді және оған үйлесімді талдамалық әдістемені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өзіндік ерекшеліктің болмашы параметрін алып тастау (мысалы, ескірген параметрді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қауіпсіздігі немесе сапасы тұрғысынан өзіндік ерекшелік параметрін қосу немесе алмастыру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366"/>
          <w:p>
            <w:pPr>
              <w:spacing w:after="20"/>
              <w:ind w:left="20"/>
              <w:jc w:val="both"/>
            </w:pPr>
            <w:r>
              <w:rPr>
                <w:rFonts w:ascii="Times New Roman"/>
                <w:b w:val="false"/>
                <w:i w:val="false"/>
                <w:color w:val="000000"/>
                <w:sz w:val="20"/>
              </w:rPr>
              <w:t>
Шарттар</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өзіндік ерекшеліктің (мысалы, тіркеу немесе ІІ типті өзгерістерді енгізу барысында) қолайлылығының өлшемшарттарын талдау мақсатында бұрын жүргізілген сараптама нәтижелері бойынша қабылданған қандай да бір міндеттеменің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өндіріс барысында туындаған күтпеген жағдайлардың салдары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Кез-келген өзгеріс қазіргі мақұлданған қолайлылық өлшемшарттарының диапазонына сәйкес келуі тиіс.</w:t>
            </w:r>
          </w:p>
          <w:p>
            <w:pPr>
              <w:spacing w:after="20"/>
              <w:ind w:left="20"/>
              <w:jc w:val="both"/>
            </w:pPr>
            <w:r>
              <w:rPr>
                <w:rFonts w:ascii="Times New Roman"/>
                <w:b w:val="false"/>
                <w:i w:val="false"/>
                <w:color w:val="000000"/>
                <w:sz w:val="20"/>
              </w:rPr>
              <w:t>
4. Талдамалық әдістеме өзгермейді немесе шамалы өзгереді. 5. Бірде-бір жаңа сынақ әдісі жаңа стандартты емес әдіске немесе жаңадан пайдаланылатын стандартты әдістемеге негізделмеген.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367"/>
          <w:p>
            <w:pPr>
              <w:spacing w:after="20"/>
              <w:ind w:left="20"/>
              <w:jc w:val="both"/>
            </w:pPr>
            <w:r>
              <w:rPr>
                <w:rFonts w:ascii="Times New Roman"/>
                <w:b w:val="false"/>
                <w:i w:val="false"/>
                <w:color w:val="000000"/>
                <w:sz w:val="20"/>
              </w:rPr>
              <w:t>
Құжаттама</w:t>
            </w:r>
          </w:p>
          <w:bookmarkEnd w:id="1367"/>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талдамалық әдістемесінің егжей-тегжейлі сипаттамасы және валидация деректері (тиісті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Өзіндік ерекшеліктің барлық параметрлері (көрсеткіштері) бойынша өлшеп орау материалының екі сериясының талдау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Параметр болмашы болып табылатынын растайтын тәуекелдерді негіздеу/бағалау.</w:t>
            </w:r>
          </w:p>
          <w:p>
            <w:pPr>
              <w:spacing w:after="20"/>
              <w:ind w:left="20"/>
              <w:jc w:val="both"/>
            </w:pPr>
            <w:r>
              <w:rPr>
                <w:rFonts w:ascii="Times New Roman"/>
                <w:b w:val="false"/>
                <w:i w:val="false"/>
                <w:color w:val="000000"/>
                <w:sz w:val="20"/>
              </w:rPr>
              <w:t>
6. Өзіндік ерекшеліктің жаңа параметрін және қолайлылық өлшемшарттарын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Б.II.д.3 Дәрілік препараттың бастапқы қаптамасы үшін талдамалық әдістеменің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болмашы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талдамалық әдістеменің басқа да өзгерістері (ауыстыру немесе қосуды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баламалы әдістеме бұрын мақұлданған болса, талдамалық әдістемені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368"/>
          <w:p>
            <w:pPr>
              <w:spacing w:after="20"/>
              <w:ind w:left="20"/>
              <w:jc w:val="both"/>
            </w:pPr>
            <w:r>
              <w:rPr>
                <w:rFonts w:ascii="Times New Roman"/>
                <w:b w:val="false"/>
                <w:i w:val="false"/>
                <w:color w:val="000000"/>
                <w:sz w:val="20"/>
              </w:rPr>
              <w:t>
Шарттар</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1.Тиісті құжаттарға сәйкес жүргізілген қажетті валидация, жаңартылған талдамалық әдістеменің кемінде алдыңғыға баламалы екенін растайтын қажетті тексеру 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Талдамалық әдістеме өзгерген жоқ (мысалы, бағана ұзындығының немесе температураның өзгеруі, бірақ бағананың немесе әдістің басқа түрі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Бірде бір жаңа сынақ әдісі жаңа стандартты емес әдістемеге немесе жаңадан пайдаланылатын стандартты әдістемеге негізделмеген.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Белсенді фармацевтикалық субстанция (дәрілік препарат) биологиялық (иммунологиялық) болып табылмайды.</w:t>
            </w:r>
          </w:p>
          <w:p>
            <w:pPr>
              <w:spacing w:after="20"/>
              <w:ind w:left="20"/>
              <w:jc w:val="both"/>
            </w:pPr>
            <w:r>
              <w:rPr>
                <w:rFonts w:ascii="Times New Roman"/>
                <w:b w:val="false"/>
                <w:i w:val="false"/>
                <w:color w:val="000000"/>
                <w:sz w:val="20"/>
              </w:rPr>
              <w:t>
5. Өзіндік ерекшелік параметрі үшін баламалы талдамалық әдістеме мақұлданды, бұл ретте мұндай әдістеме IA-хабарлама көмегінсіз қосылған.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369"/>
          <w:p>
            <w:pPr>
              <w:spacing w:after="20"/>
              <w:ind w:left="20"/>
              <w:jc w:val="both"/>
            </w:pPr>
            <w:r>
              <w:rPr>
                <w:rFonts w:ascii="Times New Roman"/>
                <w:b w:val="false"/>
                <w:i w:val="false"/>
                <w:color w:val="000000"/>
                <w:sz w:val="20"/>
              </w:rPr>
              <w:t>
Құжаттама</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2. Валидацияның салыстырмалы нәтижелері немесе негіздемесі болған жағдайда қазіргі және ұсынылатын сынау баламалы екенін растайтын талдаудың салыстырмалы нәтижелері. Егер жаңа талдамалық әдістеме қосылатын болса, бұл талап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 Бастапқы қаптама немесе тығындау (бастапқы қаптаманың) нысанының немесе мөлшерінің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стерильді емес дәрілік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нысанының немесе мөлшерінің өзгеруі жеткізуге, қолдануға, қауіпсіздікке немесе дәрілік препараттың тұрақтылығына айтарлықтай әсер ететін қаптама материалдарының негізгі көрсеткіштерін қозғайды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дәрілік препараттар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370"/>
          <w:p>
            <w:pPr>
              <w:spacing w:after="20"/>
              <w:ind w:left="20"/>
              <w:jc w:val="both"/>
            </w:pPr>
            <w:r>
              <w:rPr>
                <w:rFonts w:ascii="Times New Roman"/>
                <w:b w:val="false"/>
                <w:i w:val="false"/>
                <w:color w:val="000000"/>
                <w:sz w:val="20"/>
              </w:rPr>
              <w:t>
Шарттар</w:t>
            </w:r>
          </w:p>
          <w:bookmarkEnd w:id="1370"/>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қаптаманың сандық және сапалық құрамы өзгерген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жеткізуге, қолдануға, қауіпсіздікке немесе дәрілік препараттың тұрақтылығына айтарлықтай әсер ететін қаптама материалдарының негізгі көрсеткіштерін қозғамайды.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 кеңістікті немесе ҚР құжаттарына сәйкес тұрақтылығы бойынша басқы беті/көлемі өзгерген кезде тұрақтылықтың тиісті зерттеулері басталды; және кемінде екі тәжірибелік-өнеркәсіптік (биологиялық (иммунологиялық) дәрілік препараттар үшін - үш серияда) немесе өнеркәсіптік серияларда тиісті тұрақтылық параметрлеріне талдау жүргізілді; көрсетілетін қызметті алушының иелігіндегі кемінде үш ай тұрақтылықты (биологиялық (иммунологиялық) дәрілік препараттар үшін - алты ай) зерделеудің қанағаттанарлық нәтижелері бар.</w:t>
            </w:r>
          </w:p>
          <w:p>
            <w:pPr>
              <w:spacing w:after="20"/>
              <w:ind w:left="20"/>
              <w:jc w:val="both"/>
            </w:pPr>
            <w:r>
              <w:rPr>
                <w:rFonts w:ascii="Times New Roman"/>
                <w:b w:val="false"/>
                <w:i w:val="false"/>
                <w:color w:val="000000"/>
                <w:sz w:val="20"/>
              </w:rPr>
              <w:t>
Сондай-ақ зерттеудің аяқталатынын растау және егер нәтижелер өзіндік ерекшелікпен үйлеспесе немесе жарамдылық мерзімінің соңына өзіндік ерекшелікпен ықтимал үйлеспесе, оларды ұсынылатын іс-қимылдар жоспарымен бірге уәкілетті органға дереу береді.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371"/>
          <w:p>
            <w:pPr>
              <w:spacing w:after="20"/>
              <w:ind w:left="20"/>
              <w:jc w:val="both"/>
            </w:pPr>
            <w:r>
              <w:rPr>
                <w:rFonts w:ascii="Times New Roman"/>
                <w:b w:val="false"/>
                <w:i w:val="false"/>
                <w:color w:val="000000"/>
                <w:sz w:val="20"/>
              </w:rPr>
              <w:t>
Құжаттама</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1. Контейнер немесе тығындау материалының сипаттамасын, егжей-тегжейлі сызбасын және құрамын қоса алғанда, дерекнаманың тиісті бөлімін түзету, сондай-ақ дәрілік препарат туралы ақпаратты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жағдайларда жаңа контейнер (тығындау)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Терминальді стерильдеуге ұшыраған стерильді препараттарға қайта бастапқы сараптама зерттеулер жүргізілді. Тиісті жағдайларда бастапқы сараптама зерттеулерде пайдаланылған сериялар нөмірін көрсету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Бос кеңістік немесе мөлшеріне қатысты өзгеріс кезінде белгіленген талаптарға сәйкес тұрақтылықтың талап етілетін зерттеулері басталғаны (сериялардың нөмірлері көрсетілген) және (тиісті жағдайларда) іске асыру сәтінде ІА типті өзгеріс туралы хабарлама және ІВ типті өзгеріс туралы хабарлама беру, оның қарауында тұрақтылықты зерттеудің қанағаттанарлық нәтижелерінің болуы; қолда бар деректердің қандай да бір проблемасы көрсетілмегені жөніндегі декларация.</w:t>
            </w:r>
          </w:p>
          <w:p>
            <w:pPr>
              <w:spacing w:after="20"/>
              <w:ind w:left="20"/>
              <w:jc w:val="both"/>
            </w:pPr>
            <w:r>
              <w:rPr>
                <w:rFonts w:ascii="Times New Roman"/>
                <w:b w:val="false"/>
                <w:i w:val="false"/>
                <w:color w:val="000000"/>
                <w:sz w:val="20"/>
              </w:rPr>
              <w:t>
Сондай-ақ зерттеудің аяқталатынын, егер нәтижелер өзіндік ерекшелікпен үйлеспесе немесе жарамдылық мерзімінің соңына өзіндік ерекшелікпен ықтимал үйлеспесе, оларды ұсынылатын іс-қимылдар жоспарымен бірге уәкілетті органға береді.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Дәрілік препарат қаптамасының мөлшерінің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қаптамадағы дәрілік нысан бірлігі санының өзгеруі (мысалы, таблеткалар, ампулалар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 қаптама мөлшерінің мақұлданған диапазонына сәйкес келеді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Өзгеріс қаптама мөлшерінің мақұлданған диапазонына сәйкес келмейді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қаптама өлшемінің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көп дозалы (немесе ішінара шығарумен бір дозалы) парентеральді дәрілік препараттардың және биологиялық (иммунологиялық) көп дозалы парентеральді дәрілік препараттардың номиналдық массасының (номиналдық мөлшерінің)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паренетальді емес көп дозалы (немесе ішінара шығарумен бір дозалы) дәрілік препараттардың номиналдық массасының (номиналдық мөлшерінің)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372"/>
          <w:p>
            <w:pPr>
              <w:spacing w:after="20"/>
              <w:ind w:left="20"/>
              <w:jc w:val="both"/>
            </w:pPr>
            <w:r>
              <w:rPr>
                <w:rFonts w:ascii="Times New Roman"/>
                <w:b w:val="false"/>
                <w:i w:val="false"/>
                <w:color w:val="000000"/>
                <w:sz w:val="20"/>
              </w:rPr>
              <w:t>
Шарттар</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1. Қаптаманың жаңа мөлшері дәрілік препараттың жалпы сипаттамасында көрсетілген дозалану режиміне және емдеу ұзақтығына сәйкес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Бастапқы қаптама материалы өзгерген жоқ.</w:t>
            </w:r>
          </w:p>
          <w:p>
            <w:pPr>
              <w:spacing w:after="20"/>
              <w:ind w:left="20"/>
              <w:jc w:val="both"/>
            </w:pPr>
            <w:r>
              <w:rPr>
                <w:rFonts w:ascii="Times New Roman"/>
                <w:b w:val="false"/>
                <w:i w:val="false"/>
                <w:color w:val="000000"/>
                <w:sz w:val="20"/>
              </w:rPr>
              <w:t>
3. Қалған шығару нысандары дәрілік препараттың жалпы сипаттамасында көрсетілген дозалану режиміне және емдеу ұзақтығы бойынша ұсынымдарды орындауға мүмкіндік береді.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373"/>
          <w:p>
            <w:pPr>
              <w:spacing w:after="20"/>
              <w:ind w:left="20"/>
              <w:jc w:val="both"/>
            </w:pPr>
            <w:r>
              <w:rPr>
                <w:rFonts w:ascii="Times New Roman"/>
                <w:b w:val="false"/>
                <w:i w:val="false"/>
                <w:color w:val="000000"/>
                <w:sz w:val="20"/>
              </w:rPr>
              <w:t>
Құжаттама</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 туралы ақпаратты қайта қарауды қоса алғанда, дерекнаманың тиісті бөлімін (дерін)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Қаптаманың жаңа (қалған) мөлшері дәрілік препараттың жалпы сипаттамасында көрсетілген дозалану режиміне және емдеу ұзақтығына сәйкес келетіні негіздемесі.</w:t>
            </w:r>
          </w:p>
          <w:p>
            <w:pPr>
              <w:spacing w:after="20"/>
              <w:ind w:left="20"/>
              <w:jc w:val="both"/>
            </w:pPr>
            <w:r>
              <w:rPr>
                <w:rFonts w:ascii="Times New Roman"/>
                <w:b w:val="false"/>
                <w:i w:val="false"/>
                <w:color w:val="000000"/>
                <w:sz w:val="20"/>
              </w:rPr>
              <w:t>
3. Егер тиісті белгіленген талаптарға сәйкес тұрақтылық зерттеуді бастаудың күтілуі туралы декларация. Деректерді (ұсынылған іс-қимылдар жоспарымен), тек олар өзіндік ерекшелікпен үйлеспесе ұсыну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Б.II.д.5.в) және г) үшін - егер өзгеріс дәрілік препараттың "дозалануының" өзгеруіне әкелсе, онда мұндай өзгеріс кеңейту туралы өтініш беруді талап 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Б.II.д.6 Дәрілік препаратпен тікелей жанаспайтын (мысалы, алмалы-салмалы қалпақшалар түсі, ампуладағы түсті кодтық сақиналар, инені қорғайтын қақпақшаны өзгерту (басқа пластикті пайдалану) қаптаманың қандай да бір бөлшегінің (бастапқы)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 туралы ақпаратқа қатысты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 туралы ақпаратқа қатысты емес өзгеріс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Өзгеріс жеткізуге, қолдануға, қауіпсіздікке немесе дәрілік препараттың тұрақтылығына әсер ететін қаптама материалдарының бір бөлігіне әсер етпейді.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1. Дәрілік препарат туралы ақпаратты қайта қарауды қоса алғанда, дерекнаманың тиісті бөлімін (дерін)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Б.II.д.7 Қаптама немесе құрылғы компоненттерінің өнім берушісінің өзгеруі (егер дерекнамада көрсетілсе)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өнім берушіні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өнім берушіні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дозаланған ингаляторлар спейсерлерінің өнім берушілерінің кез келген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374"/>
          <w:p>
            <w:pPr>
              <w:spacing w:after="20"/>
              <w:ind w:left="20"/>
              <w:jc w:val="both"/>
            </w:pPr>
            <w:r>
              <w:rPr>
                <w:rFonts w:ascii="Times New Roman"/>
                <w:b w:val="false"/>
                <w:i w:val="false"/>
                <w:color w:val="000000"/>
                <w:sz w:val="20"/>
              </w:rPr>
              <w:t>
Шарттар</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1. Қаптама компонентін немесе бұйым алып тасталмайды.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 компоненттерінің сапалық және сандық құрамы (эскиздің бұйымдары мен өзіндік ерекшеліктері)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Өзіндік ерекшеліктері мен сапаны бақылау әдістері, кемінде баламалы.</w:t>
            </w:r>
          </w:p>
          <w:p>
            <w:pPr>
              <w:spacing w:after="20"/>
              <w:ind w:left="20"/>
              <w:jc w:val="both"/>
            </w:pPr>
            <w:r>
              <w:rPr>
                <w:rFonts w:ascii="Times New Roman"/>
                <w:b w:val="false"/>
                <w:i w:val="false"/>
                <w:color w:val="000000"/>
                <w:sz w:val="20"/>
              </w:rPr>
              <w:t>
4. Стерильдеу әдісі және оның шарттары өзгермейді (егер қолданылса).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375"/>
          <w:p>
            <w:pPr>
              <w:spacing w:after="20"/>
              <w:ind w:left="20"/>
              <w:jc w:val="both"/>
            </w:pPr>
            <w:r>
              <w:rPr>
                <w:rFonts w:ascii="Times New Roman"/>
                <w:b w:val="false"/>
                <w:i w:val="false"/>
                <w:color w:val="000000"/>
                <w:sz w:val="20"/>
              </w:rPr>
              <w:t>
Құжаттама</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 (дерін)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препаратқа қоса берілетін медициналық бұйымдарға қатысты Қазақстан Республикасында медициналық бұйымдардың тіркелуінің растауы</w:t>
            </w:r>
          </w:p>
          <w:p>
            <w:pPr>
              <w:spacing w:after="20"/>
              <w:ind w:left="20"/>
              <w:jc w:val="both"/>
            </w:pPr>
            <w:r>
              <w:rPr>
                <w:rFonts w:ascii="Times New Roman"/>
                <w:b w:val="false"/>
                <w:i w:val="false"/>
                <w:color w:val="000000"/>
                <w:sz w:val="20"/>
              </w:rPr>
              <w:t>
3. Қазіргі және ұсынылатын өзіндік ерекшеліктердің салыстырмалы кестесі (егер қолданылса).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Б.II.д.8 Бастапқы және қайталама қаптаманың таңбалану дизайнының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Қаптама компоненттерінің сапалық және сандық құрамы (эскиздің бұйымдары мен өзіндік ерекшелігі) өзгермейді.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376"/>
          <w:p>
            <w:pPr>
              <w:spacing w:after="20"/>
              <w:ind w:left="20"/>
              <w:jc w:val="both"/>
            </w:pPr>
            <w:r>
              <w:rPr>
                <w:rFonts w:ascii="Times New Roman"/>
                <w:b w:val="false"/>
                <w:i w:val="false"/>
                <w:color w:val="000000"/>
                <w:sz w:val="20"/>
              </w:rPr>
              <w:t>
Құжаттама</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 (дерін) түзету.</w:t>
            </w:r>
          </w:p>
          <w:p>
            <w:pPr>
              <w:spacing w:after="20"/>
              <w:ind w:left="20"/>
              <w:jc w:val="both"/>
            </w:pPr>
            <w:r>
              <w:rPr>
                <w:rFonts w:ascii="Times New Roman"/>
                <w:b w:val="false"/>
                <w:i w:val="false"/>
                <w:color w:val="000000"/>
                <w:sz w:val="20"/>
              </w:rPr>
              <w:t>
2. Қаптама макеттері ескі дизайнда.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 тұрақтылық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Б.II.е.1 Дәрілік препараттың жарамдылық мерзімінің немесе сақтау шарттарының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жарамдылық мерзімінің қысқаруы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Араластырылғаннан немесе қалпына келтіргеннен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жарамдылық мерзімінің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қаптау (сол бір уақытта расталған деректермен)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 (сол бір уақытта расталған деректермен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Араластырылғаннан немесе қалпына келтіргеннен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құжаттарына сәйкес келмейтін тұрақтылық бойынша деректер экстраполяциясы жолымен жарамдылық мерзімінің ұлғаюы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Тұрақтылықты зерттеудің мақұлданған бағдарламасына сәйкес биологиялық (иммунологиялық) дәрілік препаратты сақтау кезеңінің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тұрақтылықты зерттеу тұрақтылықты зерттеудің қазіргі мақұлданған бағдарламасына сәйкес жүргізілмесе, биологиялық (иммунологиялық) дәрілік препаратты сақтау кезеңінің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 сақтау шарттарының немесе дәрілік препаратты араластырылған кейінгі (қалпына келтіргеннен кейінгі)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тұрақтылықтың мақұлданған хаттамасының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377"/>
          <w:p>
            <w:pPr>
              <w:spacing w:after="20"/>
              <w:ind w:left="20"/>
              <w:jc w:val="both"/>
            </w:pPr>
            <w:r>
              <w:rPr>
                <w:rFonts w:ascii="Times New Roman"/>
                <w:b w:val="false"/>
                <w:i w:val="false"/>
                <w:color w:val="000000"/>
                <w:sz w:val="20"/>
              </w:rPr>
              <w:t>
Шарттар</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өндіріс барысында туындаған күтпеген жағдайлар немесе тұрақтылығын өзгертудің салдары болмауы тиіс.</w:t>
            </w:r>
          </w:p>
          <w:p>
            <w:pPr>
              <w:spacing w:after="20"/>
              <w:ind w:left="20"/>
              <w:jc w:val="both"/>
            </w:pPr>
            <w:r>
              <w:rPr>
                <w:rFonts w:ascii="Times New Roman"/>
                <w:b w:val="false"/>
                <w:i w:val="false"/>
                <w:color w:val="000000"/>
                <w:sz w:val="20"/>
              </w:rPr>
              <w:t>
2. Өзгеріс сыналатын параметрлердің қолайлылығы өлшемшарттарының кеңеюіне, тұрақтылық параметрін алып тастауға немесе сынақтар жиілігінің төмендеуіне әкелмейді.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378"/>
          <w:p>
            <w:pPr>
              <w:spacing w:after="20"/>
              <w:ind w:left="20"/>
              <w:jc w:val="both"/>
            </w:pPr>
            <w:r>
              <w:rPr>
                <w:rFonts w:ascii="Times New Roman"/>
                <w:b w:val="false"/>
                <w:i w:val="false"/>
                <w:color w:val="000000"/>
                <w:sz w:val="20"/>
              </w:rPr>
              <w:t>
Құжаттама</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Онда ҚР тиісті құжаттарына сәйкес кемінде тіркелген қаптау материалының көмегімен қапталған және (немесе) тиісінше бірінші рет ашқаннан немесе араластырылғаннан кейін үш тәжірибелік-өнеркәсіптік серияда (1) жүргізілген сол бір уақытта (мәлімделген сақтау мерзімін қамтитын) тұрақтылықты тиісті зерттеу нәтижелері болуы тиіс; тиісті жағдайларда микробиологиялық сынақтардың нәтижелерін ұсыну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Жарамдылық мерзімінің соңына бекітілген өзіндік ерекшеліктердің және егер қолдануға болатын болса, араластырылғаннан/қалпына келтіргеннен немесе алғаш ашқаннан кейінгі өзіндік ерекшеліктердің көшірмелері.</w:t>
            </w:r>
          </w:p>
          <w:p>
            <w:pPr>
              <w:spacing w:after="20"/>
              <w:ind w:left="20"/>
              <w:jc w:val="both"/>
            </w:pPr>
            <w:r>
              <w:rPr>
                <w:rFonts w:ascii="Times New Roman"/>
                <w:b w:val="false"/>
                <w:i w:val="false"/>
                <w:color w:val="000000"/>
                <w:sz w:val="20"/>
              </w:rPr>
              <w:t>
4. Ұсынылатын өзгерістердің негіздемесі.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(иммунологиялық) дәрілік препаратқа қатысты экстраполяция қолданылмайды.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болса өнеркәсіптік серияларға жарамдылық мерзімін, тәжірибелік-өнеркәсіптік серияларда қолжетімділігін тексеру.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ж) жобалық алаң және тіркеуден кейінгі өзгерістер хаттамасы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Б.II.ж.1 мыналарға: дәрілік препараттың жаңа жобалық алаңының енгізілуіне немесе мақұлданған жобалық алаңының кеңеюіне әсер ететін (биологиялық өрісті қоспағанда):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тиісті өндірісішілік бақылауды және (немесе) талдамалық әдістемелерді қоса алғанда, дәрілік препаратты шығару процесінің бір немесе одан да көп жекелеген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заттарға/аралық өнімдерге және (немесе) дәрілік препаратқа арналған талдамалық әдістеме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379"/>
          <w:p>
            <w:pPr>
              <w:spacing w:after="20"/>
              <w:ind w:left="20"/>
              <w:jc w:val="both"/>
            </w:pPr>
            <w:r>
              <w:rPr>
                <w:rFonts w:ascii="Times New Roman"/>
                <w:b w:val="false"/>
                <w:i w:val="false"/>
                <w:color w:val="000000"/>
                <w:sz w:val="20"/>
              </w:rPr>
              <w:t>
Құжаттама</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 сапасының маңызды параметрлеріне материалдар сапасының көрсеткіштері мен процесс параметрлерін тұтас механикалық түсінуге қол жеткізілгенін растайтын препарат пен процесті әзірлеу зерттеулерінің нәтижелері (қауіптерді бағалауды және тиісінше көп өлшемді зерттеулерді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өрістің кесте түрінде сипаттамасы, оның ішінде ауыспалылар (материалдардың қасиеттері және шығару процесінің параметрлері) және олардың ұсынылған диапазоны.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 2 Дәрілік препаратқа әсер ететін өзгерістерді басқарудың тіркеуден кейінгі хаттамасын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380"/>
          <w:p>
            <w:pPr>
              <w:spacing w:after="20"/>
              <w:ind w:left="20"/>
              <w:jc w:val="both"/>
            </w:pPr>
            <w:r>
              <w:rPr>
                <w:rFonts w:ascii="Times New Roman"/>
                <w:b w:val="false"/>
                <w:i w:val="false"/>
                <w:color w:val="000000"/>
                <w:sz w:val="20"/>
              </w:rPr>
              <w:t>
Құжаттама</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өзгерістің егжей-тегжейлі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препаратқа әсер ететін өзгерістерді басқару хаттамасы.</w:t>
            </w:r>
          </w:p>
          <w:p>
            <w:pPr>
              <w:spacing w:after="20"/>
              <w:ind w:left="20"/>
              <w:jc w:val="both"/>
            </w:pPr>
            <w:r>
              <w:rPr>
                <w:rFonts w:ascii="Times New Roman"/>
                <w:b w:val="false"/>
                <w:i w:val="false"/>
                <w:color w:val="000000"/>
                <w:sz w:val="20"/>
              </w:rPr>
              <w:t>
3. Дерекнаманың тиісті бөліміне (деріне)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Б.II.ж.3 Дәрілік препаратқа әсер ететін өзгерістерді басқарудың бекітілген хаттамасын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381"/>
          <w:p>
            <w:pPr>
              <w:spacing w:after="20"/>
              <w:ind w:left="20"/>
              <w:jc w:val="both"/>
            </w:pPr>
            <w:r>
              <w:rPr>
                <w:rFonts w:ascii="Times New Roman"/>
                <w:b w:val="false"/>
                <w:i w:val="false"/>
                <w:color w:val="000000"/>
                <w:sz w:val="20"/>
              </w:rPr>
              <w:t>
Шарттар</w:t>
            </w:r>
          </w:p>
          <w:bookmarkEnd w:id="1381"/>
          <w:p>
            <w:pPr>
              <w:spacing w:after="20"/>
              <w:ind w:left="20"/>
              <w:jc w:val="both"/>
            </w:pPr>
            <w:r>
              <w:rPr>
                <w:rFonts w:ascii="Times New Roman"/>
                <w:b w:val="false"/>
                <w:i w:val="false"/>
                <w:color w:val="000000"/>
                <w:sz w:val="20"/>
              </w:rPr>
              <w:t>
1. Дәрілік препаратқа әсер ететін өзгерістерді басқарудың тіркеуден кейінгі хаттамасын алып тастау күтпеген жағдайлардың немесе хаттамада сипатталған өзгерістерді енгізу барысындағы өзіндік ерекшелікпен үйлеспеу салдары болып табылмайды және дерекнамаға енгізілген бекітілген мәліметтерге ешқандай әсер етпейді.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382"/>
          <w:p>
            <w:pPr>
              <w:spacing w:after="20"/>
              <w:ind w:left="20"/>
              <w:jc w:val="both"/>
            </w:pPr>
            <w:r>
              <w:rPr>
                <w:rFonts w:ascii="Times New Roman"/>
                <w:b w:val="false"/>
                <w:i w:val="false"/>
                <w:color w:val="000000"/>
                <w:sz w:val="20"/>
              </w:rPr>
              <w:t>
Құжаттама</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1. Ұсынылып отырған өзіндік ерекшеліктің негіздемесі.</w:t>
            </w:r>
          </w:p>
          <w:p>
            <w:pPr>
              <w:spacing w:after="20"/>
              <w:ind w:left="20"/>
              <w:jc w:val="both"/>
            </w:pPr>
            <w:r>
              <w:rPr>
                <w:rFonts w:ascii="Times New Roman"/>
                <w:b w:val="false"/>
                <w:i w:val="false"/>
                <w:color w:val="000000"/>
                <w:sz w:val="20"/>
              </w:rPr>
              <w:t>
2. Дерекнаманың тиісті бөліміне (деріне) түзету.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Б.II.ж.4 Бекітілген өзгерістерді басқару хаттамасының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басқару хаттамасындағы маңызды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хаттамасындағы болмашы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383"/>
          <w:p>
            <w:pPr>
              <w:spacing w:after="20"/>
              <w:ind w:left="20"/>
              <w:jc w:val="both"/>
            </w:pPr>
            <w:r>
              <w:rPr>
                <w:rFonts w:ascii="Times New Roman"/>
                <w:b w:val="false"/>
                <w:i w:val="false"/>
                <w:color w:val="000000"/>
                <w:sz w:val="20"/>
              </w:rPr>
              <w:t>
Құжаттама</w:t>
            </w:r>
          </w:p>
          <w:bookmarkEnd w:id="1383"/>
          <w:p>
            <w:pPr>
              <w:spacing w:after="20"/>
              <w:ind w:left="20"/>
              <w:jc w:val="both"/>
            </w:pPr>
            <w:r>
              <w:rPr>
                <w:rFonts w:ascii="Times New Roman"/>
                <w:b w:val="false"/>
                <w:i w:val="false"/>
                <w:color w:val="000000"/>
                <w:sz w:val="20"/>
              </w:rPr>
              <w:t>
1. Кез келген өзгеріс қолданыстағы бекітілген қолайлылық өлшемдерінің диапазонына сәйкес келуі тиіс екені туралы декларация. Бұдан басқа, биологиялық/иммунологиялық дәрілік препараттарға қатысты салыстырмалы бағалау талап етілмейтіні туралы декларация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Б.II.ж.5 Бекітілген өзгерістерді басқару хаттамасында көзделген өзгерістерді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өзгерісті іске асыру қосымша қосалқы деректерді талап етпейді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өзгерісті іске асыру қосымша қосалқы деректерді талап 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дәрілік препараттың өзгеруін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384"/>
          <w:p>
            <w:pPr>
              <w:spacing w:after="20"/>
              <w:ind w:left="20"/>
              <w:jc w:val="both"/>
            </w:pPr>
            <w:r>
              <w:rPr>
                <w:rFonts w:ascii="Times New Roman"/>
                <w:b w:val="false"/>
                <w:i w:val="false"/>
                <w:color w:val="000000"/>
                <w:sz w:val="20"/>
              </w:rPr>
              <w:t>
Шарттар</w:t>
            </w:r>
          </w:p>
          <w:bookmarkEnd w:id="1384"/>
          <w:p>
            <w:pPr>
              <w:spacing w:after="20"/>
              <w:ind w:left="20"/>
              <w:jc w:val="both"/>
            </w:pPr>
            <w:r>
              <w:rPr>
                <w:rFonts w:ascii="Times New Roman"/>
                <w:b w:val="false"/>
                <w:i w:val="false"/>
                <w:color w:val="000000"/>
                <w:sz w:val="20"/>
              </w:rPr>
              <w:t>
1. Ұсынылып отырған өзгеріс ол іске асырғаннан кейін дереу хабарлауды талап ететін бекітілген өзгерістерді басқарудың хаттамасына толық сәйкестікте жүзеге асырылды.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385"/>
          <w:p>
            <w:pPr>
              <w:spacing w:after="20"/>
              <w:ind w:left="20"/>
              <w:jc w:val="both"/>
            </w:pPr>
            <w:r>
              <w:rPr>
                <w:rFonts w:ascii="Times New Roman"/>
                <w:b w:val="false"/>
                <w:i w:val="false"/>
                <w:color w:val="000000"/>
                <w:sz w:val="20"/>
              </w:rPr>
              <w:t>
Құжаттама</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1. Бекітілген өзгерістерді басқару хаттамасына сілтеме.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 бекітілген өзгерістерді басқару хаттамасына сәйкес келетіндігі және зерттеу нәтижелері хаттамада айтылған қолайлылық өлшемшарттарын қанағаттандыратыны туралы декларация. Бұдан басқа, биологиялық/иммунологиялық дәрілік препараттарға қатысты салыстырмалы бағалау талап етілмейтіні туралы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өзгерістерді басқару хаттамасына сәйкес жүргізілген зерттеулер нәтижелері.</w:t>
            </w:r>
          </w:p>
          <w:p>
            <w:pPr>
              <w:spacing w:after="20"/>
              <w:ind w:left="20"/>
              <w:jc w:val="both"/>
            </w:pPr>
            <w:r>
              <w:rPr>
                <w:rFonts w:ascii="Times New Roman"/>
                <w:b w:val="false"/>
                <w:i w:val="false"/>
                <w:color w:val="000000"/>
                <w:sz w:val="20"/>
              </w:rPr>
              <w:t>
4. Дерекнаманың тиісті бөліміне (деріне) түзету. 5. Дәрілік препаратқа бекітілген өзіндік ерекшеліктердің көшірмесі.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 з) Бөгде агенттерге қатысты қауіпсіздік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Б.II.з.1 "Бөгде агенттерге қатысты қауіпсіздікті бағалау" ақпаратын жаңарту (тіркеу дерекнамасының 3.2.А.2-бөлімі)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бір немесе одан да көп бөгде агенттерге алғаш зерттелген өндірістік кезеңдерге әсер ететін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бұрын дерекнамаға қосылған өндірістік кезеңдерге және бөгде агенттер әсер ететін ескірген зерттеулерді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Қауіптерді бағалауды өзгерту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Қауіптерді бағалауды өзгертпеу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386"/>
          <w:p>
            <w:pPr>
              <w:spacing w:after="20"/>
              <w:ind w:left="20"/>
              <w:jc w:val="both"/>
            </w:pPr>
            <w:r>
              <w:rPr>
                <w:rFonts w:ascii="Times New Roman"/>
                <w:b w:val="false"/>
                <w:i w:val="false"/>
                <w:color w:val="000000"/>
                <w:sz w:val="20"/>
              </w:rPr>
              <w:t>
Құжаттама</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1. Бөгде агенттердің белсенділігін жою (элиминациялау) өндірістік кезеңдерінің қабілетін зерттеуге бағытталған жаңа зерттеулерді енгізуді қоса алғанда, дерекнаманың тиісті бөлігін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Зерттеулердің қауіптерді бағалауды өзгертпеу негіздемесі.</w:t>
            </w:r>
          </w:p>
          <w:p>
            <w:pPr>
              <w:spacing w:after="20"/>
              <w:ind w:left="20"/>
              <w:jc w:val="both"/>
            </w:pPr>
            <w:r>
              <w:rPr>
                <w:rFonts w:ascii="Times New Roman"/>
                <w:b w:val="false"/>
                <w:i w:val="false"/>
                <w:color w:val="000000"/>
                <w:sz w:val="20"/>
              </w:rPr>
              <w:t>
3. Дәрілік препарат туралы ақпаратқа түзету (егер қолданылса).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III Еуропалық Фармакопеяға (CEP) сәйкестік сертификаты (бар болса)/ТГЭ/баптар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Б.III.1 Еуропалық Фармакопеяға жаңа немесе жаңартылған сәйкестік сертификатын беру немесе Еуропалық Фармакопеяның сәйкестік сертификатын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субстанцияға/ фармацевтикалық субстанциялардың өндірісі процесінде пайдаланылатын бастапқы материалға / реактивке / аралық өнімге қосалқы затқа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Еуропалық Фармакопеяның тиісті бабына Еуропалық Фармакопеяға сәйкестік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немесе бұрын мақұлданған өндірушіден белсенді фармацевтикалық субстанцияға жаңа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мақұлданған өндірушіден жаңартылған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өндірушіден жаңа сертификат (ауыстыру немесе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1, 2, 3, 4, 5, 6, 9, 10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алып тастау (егер материалға бірнеше сертификат қоса берілсе)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Синтездің соңғы кезеңінде суды пайдалану кезінде стерильді дәрілік препаратта пайдалануға жататын, ал материалға қатысты онда эндоуыттардың болмағаны мәлімделмеген стерильді емес белсенді фармацевтикалық субстанцияларға жаңа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белсенді фармацевтикалық субстанцияға/бастапқы материалға/реактивті/аралық өнімге/ қосалқы затқа арналған ТГЭ бойынша Еуропалық Фармакопеяның сәйкестік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немесе бұрын мақұлданған өндірушіден белсенді фармацевтикалық субстанцияға жаңа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3, 5, 9, 10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немесе бұрын мақұлданған өндірушіден фармацевтикалық субстанцияға/бастапқы материалға/реактив/ аралық өнімге/қосымша затқа арналған жаңа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Бұрын мақұлданған өндірушінің жаңартылған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Сертификаттарды алып тастау (егер материалға бірнеше сертификат қоса берілсе)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Бөгде агенттердің ықтимал контаминация қаупі мәніне оларға қатысты бағалау талап етілетін, адам немесе жануардан алынатын материалдарды пайдаланатын, бұрын мақұлданған/жаңа өндірушінің жаңа/ жаңартылған сертификаты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387"/>
          <w:p>
            <w:pPr>
              <w:spacing w:after="20"/>
              <w:ind w:left="20"/>
              <w:jc w:val="both"/>
            </w:pPr>
            <w:r>
              <w:rPr>
                <w:rFonts w:ascii="Times New Roman"/>
                <w:b w:val="false"/>
                <w:i w:val="false"/>
                <w:color w:val="000000"/>
                <w:sz w:val="20"/>
              </w:rPr>
              <w:t>
Шарттар</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1. Дәрілік препараттың шығарылуы және жарамдылық мерзімінің соңына өзіндік ерекшеліктер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Қоспаларға өзгермеген (қатаңдатуды қоспағанда) қосымша (Қазақстан Республикасының Мемлекеттік фармакопеясына) өзіндік ерекшеліктер (қалдық еріткіштерді қоспағанда, олар Қазақстан Республикасының талаптарына сәйкес келген жағдайда) өнім – егер қолдануға болатын болса, ерекше талаптар (мысалы, бөлшектер өлшемдерінің бейіндері, полиморфозолық нысандар).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Белсенді фармацевтикалық субстанцияны, бастапқы материалды/ реактивті/аралық өнім өндірісінің процесі вирустық қауіпсіздік туралы деректерді талдауды талап ететін адам немесе жануардан алынатын материалдарды пайдалануды қамтымайды.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 қана белсенді фармацевтикалық субстанция үшін: егер қайта сынау кезеңі Еуропалық Фармакопеяға сәйкестік сертификатына енгізілмесе немесе қайта сынау кезеңін негіздейтін деректер дерекнамаға енгізілмесе, ол тікелей пайдалану алдында сыналатын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Белсенді фармацевтикалық субстанция/бастапқы материал/реактив/аралық өнім/қосалқы зат стерильді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6. Өсімдік тектес фармацевтикалық субстанциялар: өндіріс тәсілі, физикалық жай-күйі, экстрагирленетін еріткіш және дәрілік заттың экстракция коэффициенті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Егер дәрілік препараттың құрамында парентеральді енгізу үшін сүйектен өндірілген пайдаланылса, оның өндірісі тек тиісті елдің талаптарына сәйкес жүзеге асырылуы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Дерекнамада осы субстанцияның кемінде бір өндірушісі қалады.</w:t>
            </w:r>
          </w:p>
          <w:p>
            <w:pPr>
              <w:spacing w:after="20"/>
              <w:ind w:left="20"/>
              <w:jc w:val="both"/>
            </w:pPr>
            <w:r>
              <w:rPr>
                <w:rFonts w:ascii="Times New Roman"/>
                <w:b w:val="false"/>
                <w:i w:val="false"/>
                <w:color w:val="000000"/>
                <w:sz w:val="20"/>
              </w:rPr>
              <w:t>
9. Егер белсенді фармацевтикалық субстанция стерильді емес болса, бірақ стерильді дәрілік препараттың құрамында пайдаланылатын болса, онда CEP-ке сәйкес синтездің соңғы кезеңінде суды пайдалануға болмайды немесе егер мұндай жағдай орын алса, белсенді фармацевтикалық субстанцияда бактериялық эндотоксиндердің болмауын қамтамасыз ету қажет.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388"/>
          <w:p>
            <w:pPr>
              <w:spacing w:after="20"/>
              <w:ind w:left="20"/>
              <w:jc w:val="both"/>
            </w:pPr>
            <w:r>
              <w:rPr>
                <w:rFonts w:ascii="Times New Roman"/>
                <w:b w:val="false"/>
                <w:i w:val="false"/>
                <w:color w:val="000000"/>
                <w:sz w:val="20"/>
              </w:rPr>
              <w:t>
Құжаттама</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(жаңартылған) Еуропалық Фармакопеяға сәйкестік сертификатының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алаңды қосу кезінде - өзгерістер енгізу туралы өтініш нысанында өтініш нысанының 2.5-бөлімінде көрсетілгендей, "тіркелген" және "ұсынылып отырған" өндірушілерді дәл белгілеу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қолданылатын болса, өндірісте пайдаланылатын белсенді фармацевтикалық субстанцияларды/қосалқы заттар қосылса, медициналық және ветеринариялық қолдануға арналған дәрілік препараттар арқылы жануарлардың кеуекті энцефалопатиясы агенттерінің берілу қаупін азайту жөніндегі Қазақстан Республикасының Мемлекеттік фармакопеясының бабының қолданылу саласына кіретін барлық материалдар туралы мәліметтерді қамтитын құжат. Мұндай материалдың әрқайсысы үшін мынадай ақпаратты ұсыну қажет: өндірушінің атауы; материал алынған жануарлар мен тіндердің түрі; жануарлардың шыққан елі және оның пайдаланылуы.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Белсенді фармацевтикалық субстанцияға қатысты: өтініште көрсетілген, белсенді фармацевтикалық субстанцияны бастапқы материал ретінде пайдаланатын әрбір лицензияланған өндірушінің уәкілетті тұлғасының және өтініште серияларды шығаруға жауапты ретінде көрсетілген әрбір лицензияланған өндірушінің уәкілетті тұлғасының декларациясы.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Декларацияларда өтініште көрсетілген белсенді фармацевтикалық субстанцияны өндіруші (лер) өз қызметін бастапқы материалдарға қатысты Қазақстан Республикасының тиісті өндірістік практикасының қағидаларына сәйкес жүзеге асыратынын көрсету қажет. Белгілі бір мән-жайларда бір декларация ұсынуға рұқсат етіледі (Б.II.б.1 өзгеруіне ескертпені қараңыз).</w:t>
            </w:r>
          </w:p>
          <w:p>
            <w:pPr>
              <w:spacing w:after="20"/>
              <w:ind w:left="20"/>
              <w:jc w:val="both"/>
            </w:pPr>
            <w:r>
              <w:rPr>
                <w:rFonts w:ascii="Times New Roman"/>
                <w:b w:val="false"/>
                <w:i w:val="false"/>
                <w:color w:val="000000"/>
                <w:sz w:val="20"/>
              </w:rPr>
              <w:t>
Егер белсенді фармацевтикалық субстанцияларға және аралық өнімдерге сертификаттардың қандай да бір жаңартулары әсер ететін болса, аралық өнімдерді өндірушілерден де уәкілетті тұлғаның декларациясы талап етіледі; уәкілетті тұлғаның декларациясы, егер сертификаттың бұрын тіркелген нұсқасымен салыстырғанда, өндірістік алаңдар тізбесіне енгізілген қолданыстағы өзгерістер болса ғана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Б.III.2 Қазақстан Республикасының Мемлекеттік фармакопеясына сәйкес келтіру мақсатындағы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Қазақстан Республикасының Мемлекеттік фармакопеясына сәйкес келтіру мақсатында бұрын фармакопеялық емес субстанцияның өзіндік ерекшелігінің (терін)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Қосалқы зат/белсенді фармацевтикалық субстанцияның бастапқы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Қазақстан Республикасы Мемлекеттік фармакопеясының жаңартылған тиісті бабына сәйкес келтіру мақсатындағы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Қазақстан Республикасының Мемлекеттік Фармакопеясымен өзіндік ерекшеліктердің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389"/>
          <w:p>
            <w:pPr>
              <w:spacing w:after="20"/>
              <w:ind w:left="20"/>
              <w:jc w:val="both"/>
            </w:pPr>
            <w:r>
              <w:rPr>
                <w:rFonts w:ascii="Times New Roman"/>
                <w:b w:val="false"/>
                <w:i w:val="false"/>
                <w:color w:val="000000"/>
                <w:sz w:val="20"/>
              </w:rPr>
              <w:t>
Шарттар</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тек фармакопеяға толық сәйкес келу мақсатында жүзеге асырылады. Өзіндік ерекшеліктегі барлық сынақтар, кез келген қосымша қосалқы сынақтардан басқа, өзгергеннен кейін фармакопеялық стандартқа сәйкес келуі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Өнімге фармакопеяға қосымша өзіндік ерекшеліктер – ерекше қасиеттер өзгермейді (мысалы, бөлшектер өлшемдерінің профильдері, полиморфозды пішін немесе мысалы, биологиялық әдістер, агрегаттар).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Қоспалардың сапалық және сандық бейінінде маңызды өзгерістер жоқ (өзіндік ерекшеліктерді қатаңдатуды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немесе өзгертілген фармакопеялық әдістемеге қосымша бастапқы сараптама талап етілмейді.</w:t>
            </w:r>
          </w:p>
          <w:p>
            <w:pPr>
              <w:spacing w:after="20"/>
              <w:ind w:left="20"/>
              <w:jc w:val="both"/>
            </w:pPr>
            <w:r>
              <w:rPr>
                <w:rFonts w:ascii="Times New Roman"/>
                <w:b w:val="false"/>
                <w:i w:val="false"/>
                <w:color w:val="000000"/>
                <w:sz w:val="20"/>
              </w:rPr>
              <w:t>
5. Өсімдік тектес фармацевтикалық субстанциялар: дәрілік затты шығару тәсілі, физикалық жай-күйі, экстрагенті және экстракция коэффициенті өзгермейді.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390"/>
          <w:p>
            <w:pPr>
              <w:spacing w:after="20"/>
              <w:ind w:left="20"/>
              <w:jc w:val="both"/>
            </w:pPr>
            <w:r>
              <w:rPr>
                <w:rFonts w:ascii="Times New Roman"/>
                <w:b w:val="false"/>
                <w:i w:val="false"/>
                <w:color w:val="000000"/>
                <w:sz w:val="20"/>
              </w:rPr>
              <w:t>
Құжаттама</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1. Дерекнаманың тиісті бөліміне (деріне)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және ұсынылатын өзіндік ерекшеліктердің салыстырмалы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өзіндік ерекшеліктің барлық сынақтары бойынша тиісті субстанцияның (заттың) кемінде екі өнеркәсіптік сериясын талдау деректері және қосымша, егер қолданылатын болса, дәрілік препараттың кемінде бір тәжірибелік-өнеркәсіптік сериясының салыстырмалы ерітінді кинетикасы тестінің нәтижелері. Дәрілік өсімдік препараттарына қатысты салыстырмалы ыдырау деректері жеткілікті.</w:t>
            </w:r>
          </w:p>
          <w:p>
            <w:pPr>
              <w:spacing w:after="20"/>
              <w:ind w:left="20"/>
              <w:jc w:val="both"/>
            </w:pPr>
            <w:r>
              <w:rPr>
                <w:rFonts w:ascii="Times New Roman"/>
                <w:b w:val="false"/>
                <w:i w:val="false"/>
                <w:color w:val="000000"/>
                <w:sz w:val="20"/>
              </w:rPr>
              <w:t>
4. Заттың сапасын бақылау үшін баптың жарамдылығын растайтын деректер, мысалы, ықтимал қоспаларды баптың ашықтығын ескертпемен салыстыру (transparencynoteofthemonograph).</w:t>
            </w:r>
          </w:p>
        </w:tc>
      </w:tr>
    </w:tbl>
    <w:bookmarkStart w:name="z1940" w:id="1391"/>
    <w:p>
      <w:pPr>
        <w:spacing w:after="0"/>
        <w:ind w:left="0"/>
        <w:jc w:val="both"/>
      </w:pPr>
      <w:r>
        <w:rPr>
          <w:rFonts w:ascii="Times New Roman"/>
          <w:b w:val="false"/>
          <w:i w:val="false"/>
          <w:color w:val="000000"/>
          <w:sz w:val="28"/>
        </w:rPr>
        <w:t>
      Б. IV Медициналық бұйымдар</w:t>
      </w:r>
    </w:p>
    <w:bookmarkEnd w:id="1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Б.IV.1 Өлшеу бұйымын немесе енгізу үшін бұйымды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Бастапқы қаптаманың бөлігі болып табылмайтын бұйымды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тіркелген медициналық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Дозалау ингаляторларының немесе препараттың фармацевтикалық субстанциясының жеткізілуіне елеулі әсер ететін басқа құрылғының спейсерлері (мысалы, небулайзер)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Өнімді алып тастау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Бастапқы қаптаманың бөлігі болып табылатын бұйымды қосу немесе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392"/>
          <w:p>
            <w:pPr>
              <w:spacing w:after="20"/>
              <w:ind w:left="20"/>
              <w:jc w:val="both"/>
            </w:pPr>
            <w:r>
              <w:rPr>
                <w:rFonts w:ascii="Times New Roman"/>
                <w:b w:val="false"/>
                <w:i w:val="false"/>
                <w:color w:val="000000"/>
                <w:sz w:val="20"/>
              </w:rPr>
              <w:t>
Шарттар</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1. Ұсынылып отырған өлшеуші бұйым қарастырылып отырған дәрілік препараттың қажетті дозасын қолданудың мақұлданған тәсіліне сәйкес дәл өлшейді, осындай зерттеулердің нәтижелерін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өнім препаратпен үйлесімді.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 дәрілік препарат туралы ақпараттың елеулі өзгеруіне әкелмейді.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Дәрілік препаратты дәл дозалауды жалғастыруға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Медициналық бұйым дәрілік препараттың еріткіші ретінде пайдаланылмайды.</w:t>
            </w:r>
          </w:p>
          <w:p>
            <w:pPr>
              <w:spacing w:after="20"/>
              <w:ind w:left="20"/>
              <w:jc w:val="both"/>
            </w:pPr>
            <w:r>
              <w:rPr>
                <w:rFonts w:ascii="Times New Roman"/>
                <w:b w:val="false"/>
                <w:i w:val="false"/>
                <w:color w:val="000000"/>
                <w:sz w:val="20"/>
              </w:rPr>
              <w:t>
6. Егер өлшеу функциясы берілсе, ол осындай өнімнің дерекнамасына қосылады.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393"/>
          <w:p>
            <w:pPr>
              <w:spacing w:after="20"/>
              <w:ind w:left="20"/>
              <w:jc w:val="both"/>
            </w:pPr>
            <w:r>
              <w:rPr>
                <w:rFonts w:ascii="Times New Roman"/>
                <w:b w:val="false"/>
                <w:i w:val="false"/>
                <w:color w:val="000000"/>
                <w:sz w:val="20"/>
              </w:rPr>
              <w:t>
Құжаттама</w:t>
            </w:r>
          </w:p>
          <w:bookmarkEnd w:id="1393"/>
          <w:p>
            <w:pPr>
              <w:spacing w:after="20"/>
              <w:ind w:left="20"/>
              <w:jc w:val="both"/>
            </w:pPr>
            <w:r>
              <w:rPr>
                <w:rFonts w:ascii="Times New Roman"/>
                <w:b w:val="false"/>
                <w:i w:val="false"/>
                <w:color w:val="000000"/>
                <w:sz w:val="20"/>
              </w:rPr>
              <w:t>
</w:t>
            </w:r>
            <w:r>
              <w:rPr>
                <w:rFonts w:ascii="Times New Roman"/>
                <w:b w:val="false"/>
                <w:i w:val="false"/>
                <w:color w:val="000000"/>
                <w:sz w:val="20"/>
              </w:rPr>
              <w:t>1. Егер қолданылатын болса, өнім беруші мен бұйым материалының егжей-тегжейлі нобайын және құрамын қоса алғанда, дерекнаманың тиісті бөліміне (бөлімдеріне) түзету, сондай-ақ дәрілік препарат туралы ақпаратты тиісінше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медициналық бұйымның тіркелгенін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өнімнің үлгілері, егер қолданылса.</w:t>
            </w:r>
          </w:p>
          <w:p>
            <w:pPr>
              <w:spacing w:after="20"/>
              <w:ind w:left="20"/>
              <w:jc w:val="both"/>
            </w:pPr>
            <w:r>
              <w:rPr>
                <w:rFonts w:ascii="Times New Roman"/>
                <w:b w:val="false"/>
                <w:i w:val="false"/>
                <w:color w:val="000000"/>
                <w:sz w:val="20"/>
              </w:rPr>
              <w:t>
4. Өнімді алып тастау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Б.IV.1.в) үшін - егер өзгеріс "жаңа дәрілік түрдің пайда болуына" әкеп соқтырса, онда мұндай өзгеріс тіркеуді кеңейту туралы өтініш беруді талап етеді.</w:t>
            </w:r>
          </w:p>
        </w:tc>
      </w:tr>
    </w:tbl>
    <w:bookmarkStart w:name="z1951" w:id="1394"/>
    <w:p>
      <w:pPr>
        <w:spacing w:after="0"/>
        <w:ind w:left="0"/>
        <w:jc w:val="both"/>
      </w:pPr>
      <w:r>
        <w:rPr>
          <w:rFonts w:ascii="Times New Roman"/>
          <w:b w:val="false"/>
          <w:i w:val="false"/>
          <w:color w:val="000000"/>
          <w:sz w:val="28"/>
        </w:rPr>
        <w:t>
      Б. V Тіркеу дерекнамасына өзге реттеушілік рәсімдермен негізделген өзгерістер енгізу</w:t>
      </w:r>
    </w:p>
    <w:bookmarkEnd w:id="1394"/>
    <w:bookmarkStart w:name="z1952" w:id="1395"/>
    <w:p>
      <w:pPr>
        <w:spacing w:after="0"/>
        <w:ind w:left="0"/>
        <w:jc w:val="both"/>
      </w:pPr>
      <w:r>
        <w:rPr>
          <w:rFonts w:ascii="Times New Roman"/>
          <w:b w:val="false"/>
          <w:i w:val="false"/>
          <w:color w:val="000000"/>
          <w:sz w:val="28"/>
        </w:rPr>
        <w:t>
      Б.V. a) МФП (ВАМФ)</w:t>
      </w:r>
    </w:p>
    <w:bookmarkEnd w:id="1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Б.V.a.1 Вакциналық антигеннің жаңа, жаңартылған немесе түзетілген мастер - файлын (бұдан әрі - ТМФ) дәрілік препараттың тіркеу дерекнамасына енгізу (2-кезеңнің ТМФ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қасиеттеріне әсер ететін плазманың жаңа мастер-файлын бірінші рет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қасиеттеріне әсер етпейтін плазманың жаңа мастер-файлын бірінші рет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Жаңартылған (түзетілген) плазма мастер-файлын қосу: өзгерістер дәрілік препараттың қасиеттеріне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Плазманың жаңартылған (түзетілген) мастер-файлын қосу: өзгерістер дәрілік препараттың қасиеттеріне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Жаңартылған немесе өзгертілген ТМФ-ға Қазақстан Республикасының заңнамасына сәйкестік сертификаты берілді.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396"/>
          <w:p>
            <w:pPr>
              <w:spacing w:after="20"/>
              <w:ind w:left="20"/>
              <w:jc w:val="both"/>
            </w:pPr>
            <w:r>
              <w:rPr>
                <w:rFonts w:ascii="Times New Roman"/>
                <w:b w:val="false"/>
                <w:i w:val="false"/>
                <w:color w:val="000000"/>
                <w:sz w:val="20"/>
              </w:rPr>
              <w:t>
Құжаттама</w:t>
            </w:r>
          </w:p>
          <w:bookmarkEnd w:id="1396"/>
          <w:p>
            <w:pPr>
              <w:spacing w:after="20"/>
              <w:ind w:left="20"/>
              <w:jc w:val="both"/>
            </w:pPr>
            <w:r>
              <w:rPr>
                <w:rFonts w:ascii="Times New Roman"/>
                <w:b w:val="false"/>
                <w:i w:val="false"/>
                <w:color w:val="000000"/>
                <w:sz w:val="20"/>
              </w:rPr>
              <w:t>
</w:t>
            </w:r>
            <w:r>
              <w:rPr>
                <w:rFonts w:ascii="Times New Roman"/>
                <w:b w:val="false"/>
                <w:i w:val="false"/>
                <w:color w:val="000000"/>
                <w:sz w:val="20"/>
              </w:rPr>
              <w:t>1. ТМФ сертификаты мен сараптамалық есеп тіркелген дәрілік препаратқа толық қолданылатыны жөніндегі декларация, ТКҰ ұстаушысы ТМФ-ға (егер ТКҰ және ТМФ ұстаушысы бір тұлға болып табылмаса) ТМФ сертификатын, ТМФ -ға арналған сараптамалық есепті және дерекнаманы, ТМФ сертификатын және сараптамалық есепті осы дәрілік препарат үшін алдыңғы құжаттаманы ТМФ-ға ауыстырады.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ТМФ сертификаты және сараптамалық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Сертификатталған ТМФ көмегімен енгізілетін барлық өзгерістерді сипаттайтын және дәрілік препаратқа олардың ықтимал әсер етуін бағалайтын, өнімдердің ерекше қауіптерін бағалауды қоса алғанда сарапшының декларациясы.</w:t>
            </w:r>
          </w:p>
          <w:p>
            <w:pPr>
              <w:spacing w:after="20"/>
              <w:ind w:left="20"/>
              <w:jc w:val="both"/>
            </w:pPr>
            <w:r>
              <w:rPr>
                <w:rFonts w:ascii="Times New Roman"/>
                <w:b w:val="false"/>
                <w:i w:val="false"/>
                <w:color w:val="000000"/>
                <w:sz w:val="20"/>
              </w:rPr>
              <w:t>
4. Өзгерістер енгізу туралы өтініш нысанында тіркеу дерекнамасында "қазіргі" және "ұсынылатын" ТМФ сертификатын (код нөмірін) дәл көрсету қажет. Егер қолданылатын болса, өзгерістер енгізу туралы өтініш нысанында, олар өтініштің мәні болып табылмаса да, дәрілік препарат сілтеме жасайтын барлық өзге де ТМФ-ды дәл атап өткен жөн.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 2 Дәрілік препараттың тіркеу дерекнамасына жаңа, жаңартылған немесе түзетілген вакциналық антигеннің мастер - файлын (бұдан әрі – ВАМФ) енгізу (2-кезеңнің ВАМФ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Вакциналық антигеннің жаңа мастер-файлын алғашқы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Вакциналық антигеннің жаңартылған (түзетілген) мастер-файлын қосу: өзгерістер дәрілік препараттың қасиеттеріне әсер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Вакциналық антигеннің жаңартылған (түзетілген) мастер-файлын қосу: өзгерістер дәрілік препараттың қасиеттеріне әсер етпейді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397"/>
          <w:p>
            <w:pPr>
              <w:spacing w:after="20"/>
              <w:ind w:left="20"/>
              <w:jc w:val="both"/>
            </w:pPr>
            <w:r>
              <w:rPr>
                <w:rFonts w:ascii="Times New Roman"/>
                <w:b w:val="false"/>
                <w:i w:val="false"/>
                <w:color w:val="000000"/>
                <w:sz w:val="20"/>
              </w:rPr>
              <w:t>
Шарттар</w:t>
            </w:r>
          </w:p>
          <w:bookmarkEnd w:id="1397"/>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398"/>
          <w:p>
            <w:pPr>
              <w:spacing w:after="20"/>
              <w:ind w:left="20"/>
              <w:jc w:val="both"/>
            </w:pPr>
            <w:r>
              <w:rPr>
                <w:rFonts w:ascii="Times New Roman"/>
                <w:b w:val="false"/>
                <w:i w:val="false"/>
                <w:color w:val="000000"/>
                <w:sz w:val="20"/>
              </w:rPr>
              <w:t>
Құжаттама</w:t>
            </w:r>
          </w:p>
          <w:bookmarkEnd w:id="1398"/>
          <w:p>
            <w:pPr>
              <w:spacing w:after="20"/>
              <w:ind w:left="20"/>
              <w:jc w:val="both"/>
            </w:pPr>
            <w:r>
              <w:rPr>
                <w:rFonts w:ascii="Times New Roman"/>
                <w:b w:val="false"/>
                <w:i w:val="false"/>
                <w:color w:val="000000"/>
                <w:sz w:val="20"/>
              </w:rPr>
              <w:t>
</w:t>
            </w:r>
            <w:r>
              <w:rPr>
                <w:rFonts w:ascii="Times New Roman"/>
                <w:b w:val="false"/>
                <w:i w:val="false"/>
                <w:color w:val="000000"/>
                <w:sz w:val="20"/>
              </w:rPr>
              <w:t>1. ВАМФ сертификаты мен сараптамалық есеп тіркелген дәрілік препаратқа толық қолданылады деген Декларация ВАМФ ұстаушы тіркеу куәлігін ұстаушыға (егер тіркеу куәлігін ұстаушы және ВАМФ ұстаушы бір тұлға болып табылмаса) ВАМФ сертификатын, ВАМФ-ға арналған сараптамалық есепті және дерекнаманы ұсынады, ВАМФ сертификатын және сараптамалық есепті осы дәрілік препаратқа арналған ВАМФ-ға алдыңғы құжатқа ауыстырады.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ВАМФ сертификаты және сараптамалық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3. Сертификатталған ВАМФ көмегімен енгізілетін барлық өзгерістерді сипаттайтын және өнімнің өзіндік қауіп-қатерлерін бағалауды қоса алғанда, олардың дәрілік препараттарға әлеуетті әсерін бағалайтын сарапшының декларациясы.</w:t>
            </w:r>
          </w:p>
          <w:p>
            <w:pPr>
              <w:spacing w:after="20"/>
              <w:ind w:left="20"/>
              <w:jc w:val="both"/>
            </w:pPr>
            <w:r>
              <w:rPr>
                <w:rFonts w:ascii="Times New Roman"/>
                <w:b w:val="false"/>
                <w:i w:val="false"/>
                <w:color w:val="000000"/>
                <w:sz w:val="20"/>
              </w:rPr>
              <w:t>
4. Өзгерістер енгізу туралы өтініш нысанында тіркеу дерекнамасында "қолданыстағы" және "ұсынылатын" ВАМФ сертификатын (код нөмірін) нақты көрсету қажет. Егер қолданылатын болса, өзгерістер енгізу туралы өтініш нысанында, тіпті егер олар өтініштің мәні болып табылмаса да, дәрілік препарат сілтеме жасайтын барлық өзге де ВАМФ-ны нақты атап көрсету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V.1 ОТП-ның ОТД форматына өтуіне байланысты тіркеу деректеріне өзгерістер енгізу (1-3 толық модуль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 БЖТ форматына көшуіне байланысты тіркеу деректеріне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Процедураның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II</w:t>
            </w:r>
          </w:p>
        </w:tc>
      </w:tr>
    </w:tbl>
    <w:bookmarkStart w:name="z1962" w:id="1399"/>
    <w:p>
      <w:pPr>
        <w:spacing w:after="0"/>
        <w:ind w:left="0"/>
        <w:jc w:val="both"/>
      </w:pPr>
      <w:r>
        <w:rPr>
          <w:rFonts w:ascii="Times New Roman"/>
          <w:b w:val="false"/>
          <w:i w:val="false"/>
          <w:color w:val="000000"/>
          <w:sz w:val="28"/>
        </w:rPr>
        <w:t>
      В. Қауіпсіздікті, тиімділікті және фармакологиялық қадағалауды өзгерту</w:t>
      </w:r>
    </w:p>
    <w:bookmarkEnd w:id="1399"/>
    <w:bookmarkStart w:name="z1963" w:id="1400"/>
    <w:p>
      <w:pPr>
        <w:spacing w:after="0"/>
        <w:ind w:left="0"/>
        <w:jc w:val="both"/>
      </w:pPr>
      <w:r>
        <w:rPr>
          <w:rFonts w:ascii="Times New Roman"/>
          <w:b w:val="false"/>
          <w:i w:val="false"/>
          <w:color w:val="000000"/>
          <w:sz w:val="28"/>
        </w:rPr>
        <w:t>
      В.I Медициналық қолдануға арналған дәрілік препараттар</w:t>
      </w:r>
    </w:p>
    <w:bookmarkEnd w:id="1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В.I.1 Референттік дәрілік препараттың дәл сол бір өзгеруі бағаланғаннан кейін дәрілік препараттың жалпы сипаттамасының, қайта өндірілген/ гибридті/биоаналогтық дәрілік препаратты таңбалаудың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ТКҰ жаңа қосымша деректер беру талап етілмейтін өзгерісті (терді) іске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ТКҰ осындай өзгерістерді негіздейтін жаңа қосымша деректерді ұсынуын талап ететін өзгерістерді іске асыруы (мысалы, салыстырмалы)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401"/>
          <w:p>
            <w:pPr>
              <w:spacing w:after="20"/>
              <w:ind w:left="20"/>
              <w:jc w:val="both"/>
            </w:pPr>
            <w:r>
              <w:rPr>
                <w:rFonts w:ascii="Times New Roman"/>
                <w:b w:val="false"/>
                <w:i w:val="false"/>
                <w:color w:val="000000"/>
                <w:sz w:val="20"/>
              </w:rPr>
              <w:t>
Құжаттама</w:t>
            </w:r>
          </w:p>
          <w:bookmarkEnd w:id="1401"/>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қоса беріліп отырған өзгерістер енгізу туралы өтініш: ұлттық уәкілетті органның сұрау салуы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жалпы сипаттамасы мен дәрілік затты медициналық қолдану жөніндегі нұсқаулықтың (қосымша парақ (бұдан әрі - ДПЖС және ДЗ нұсқаулығы) жобаларында қолжаныстағы ДПЖС және бастапқы (референттік) дәрілік препараттың ДЗ нұсқаулығынан айырмашылықтар жоқ екендігі туралы декларация қосымша заттардың өндірушісі, жарамдылық мерзімі, құрамы биожетімділігі немесе фармакокинетикасындағы елеусіз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(референттік) дәрілік препараттың және ДПЖС жобаларының қолданыстағы ДПЖС және ДЗ нұсқаулықтарын және барлық айырмашылықтарды бөліп көрсетумен және негіздеумен жаңғыртылған, гибридтік немесе биоаналогиялық (биосимилярлы) дәрілік препараттың ДЗ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В.I.2 ВАМФ немесе қауіпсіздікті тіркеуден кейінгі зерттеуді қозғайтын рәсімнің нәтижесін іске асыруға бағытталған дәрілік препараттың жалпы сипаттамасының, медициналық қолдануға арналған дәрілік препараттың таңбалануының өзгеруі (өзгерістері)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құжаттама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органмен келісілген тұжырымды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ТКҰ осындай өзгерістерді негіздейтін жаңа қосымша деректер беруін талап ететін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402"/>
                <w:p>
                  <w:pPr>
                    <w:spacing w:after="20"/>
                    <w:ind w:left="20"/>
                    <w:jc w:val="both"/>
                  </w:pPr>
                  <w:r>
                    <w:rPr>
                      <w:rFonts w:ascii="Times New Roman"/>
                      <w:b w:val="false"/>
                      <w:i w:val="false"/>
                      <w:color w:val="000000"/>
                      <w:sz w:val="20"/>
                    </w:rPr>
                    <w:t>
Шарттар</w:t>
                  </w:r>
                </w:p>
                <w:bookmarkEnd w:id="1402"/>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уәкілетті орган талап еткен тұжырымды іске асырады және қосымша мәліметтер беруді және (немесе) одан әрі сараптаманы талап етпейді.</w:t>
                  </w:r>
                </w:p>
                <w:p>
                  <w:pPr>
                    <w:spacing w:after="20"/>
                    <w:ind w:left="20"/>
                    <w:jc w:val="both"/>
                  </w:pPr>
                  <w:r>
                    <w:rPr>
                      <w:rFonts w:ascii="Times New Roman"/>
                      <w:b w:val="false"/>
                      <w:i w:val="false"/>
                      <w:color w:val="000000"/>
                      <w:sz w:val="20"/>
                    </w:rPr>
                    <w:t>
2. Препаратты қолдану қауіпсіздігінің сақталуы және клиникалық зерттеулердің, клиникалық қауіпсіздіктің деректерімен расталуы тиіс. Оларды растауды ұсынуы тиіс.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403"/>
                <w:p>
                  <w:pPr>
                    <w:spacing w:after="20"/>
                    <w:ind w:left="20"/>
                    <w:jc w:val="both"/>
                  </w:pPr>
                  <w:r>
                    <w:rPr>
                      <w:rFonts w:ascii="Times New Roman"/>
                      <w:b w:val="false"/>
                      <w:i w:val="false"/>
                      <w:color w:val="000000"/>
                      <w:sz w:val="20"/>
                    </w:rPr>
                    <w:t>
Құжаттама</w:t>
                  </w:r>
                </w:p>
                <w:bookmarkEnd w:id="1403"/>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қоса беріліп отырған өзгерістер енгізу туралы өтініш: уәкілетті органның мақұлдауына/бағалауына сілтеме.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Жанама әсерлердің жаңа/жаңа сақтандыруын (ларын) қосу себебін түсіндіру және препаратты қолдану қауіпсіздігі сақталатынын мәлімдеу.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4. Енгізілетін өзгерістерді көрсететін қауіпсіздік бойынша мерзімді жаңартылатын қауіпсіздік есебі (МЖҚЕ) немесе тіркеуден кейінгі қауіпсіздікті зерттеу.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Сапа, клиникаға дейінгі, клиникалық деректер немесе фармакологиялық қадағалау деректері бойынша жаңа деректер салдарынан дәрілік препараттың жалпы сипаттамасының маңызды өзгеріспен қорытындыланатын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жаңа деректер В.I.13 өзгеруіне сәйкес берілсе, бұл өзгеріс қолданылмайды. Мұндай жағдайларда дәрілік препараттың жалпы сипаттамасының, таңбалануының өзгеруі және В.I.13 өзгертуді қолдану саласына кіреді.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В.I.4 Дәрілік препаратты босату жағдайларының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Референттік дәрілік препаратты босату шарттары өзгергеннен кейін қайта өндірілген (гибридтік/биоаналогтық) дәрілік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1, 2, 6, 7, 8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Босату шарттарының өзгеруінің өзге де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Препаратты қолдану қауіпсіздігі сақталуы тиіс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404"/>
                <w:p>
                  <w:pPr>
                    <w:spacing w:after="20"/>
                    <w:ind w:left="20"/>
                    <w:jc w:val="both"/>
                  </w:pPr>
                  <w:r>
                    <w:rPr>
                      <w:rFonts w:ascii="Times New Roman"/>
                      <w:b w:val="false"/>
                      <w:i w:val="false"/>
                      <w:color w:val="000000"/>
                      <w:sz w:val="20"/>
                    </w:rPr>
                    <w:t>
Құжаттама</w:t>
                  </w:r>
                </w:p>
                <w:bookmarkEnd w:id="1404"/>
                <w:p>
                  <w:pPr>
                    <w:spacing w:after="20"/>
                    <w:ind w:left="20"/>
                    <w:jc w:val="both"/>
                  </w:pPr>
                  <w:r>
                    <w:rPr>
                      <w:rFonts w:ascii="Times New Roman"/>
                      <w:b w:val="false"/>
                      <w:i w:val="false"/>
                      <w:color w:val="000000"/>
                      <w:sz w:val="20"/>
                    </w:rPr>
                    <w:t>
</w:t>
                  </w:r>
                  <w:r>
                    <w:rPr>
                      <w:rFonts w:ascii="Times New Roman"/>
                      <w:b w:val="false"/>
                      <w:i w:val="false"/>
                      <w:color w:val="000000"/>
                      <w:sz w:val="20"/>
                    </w:rPr>
                    <w:t>1. Өзгеріс енгізу туралы өтініштің ілеспе хатына қоса беріліп отырған референтті дәрілік препараттың босатылу шарттарының өзгеруін растау.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қысқаша сипаттамасы, медициналық қолдану жөніндегі нұсқаулық (қосымша парақ), таңбалануы.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Босату жағдайларының өзгеру себептерін түсіндіру және препаратты қолдану қауіпсіздігі сақталатынын мәлімдеу.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Клиникалық зерттеулер, тіркеуден кейінгі зерттеулер деректері; фармакологиялық қадағалау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Өндіруші елдегі босату шарттарының өзгергенін растайтын құжат (реттеуші органнан).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Дәрілік препараттың жалпы сипаттамасы мен дәрілік затты медициналық қолдану жөніндегі нұсқаулықтың (қосымша парақ (бұдан әрі - ДПЖС және ДЗ нұсқаулығы) жобаларында қолжаныстағы ДПЖС және бастапқы (референттік) дәрілік препараттың ДЗ нұсқаулығынан айырмашылықтар жоқ екендігі туралы декларация қосымша заттардың өндірушісі, жарамдылық мерзімі, құрамы биожетімділігі немесе фармакокинетикасындағы елеусіз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Бастапқы (референттік) дәрілік препараттың және ДПЖС жобаларының қолданыстағы ДПЖС және ДЗ нұсқаулықтарын және барлық айырмашылықтарды бөліп көрсетумен және негіздеумен жаңғыртылған, гибридтік немесе биоаналогиялық (биосимилярлы) дәрілік препараттың ДЗ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8.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Қолдану көрсетілімінің (дерінің)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қолдануға жаңа көрсетілімді енгізу немесе бұрын мақұлданған нұсқаны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қолдануға көрсетілімді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1,2, 4, 5, 6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405"/>
                <w:p>
                  <w:pPr>
                    <w:spacing w:after="20"/>
                    <w:ind w:left="20"/>
                    <w:jc w:val="both"/>
                  </w:pPr>
                  <w:r>
                    <w:rPr>
                      <w:rFonts w:ascii="Times New Roman"/>
                      <w:b w:val="false"/>
                      <w:i w:val="false"/>
                      <w:color w:val="000000"/>
                      <w:sz w:val="20"/>
                    </w:rPr>
                    <w:t>
Шарттар</w:t>
                  </w:r>
                </w:p>
                <w:bookmarkEnd w:id="1405"/>
                <w:p>
                  <w:pPr>
                    <w:spacing w:after="20"/>
                    <w:ind w:left="20"/>
                    <w:jc w:val="both"/>
                  </w:pPr>
                  <w:r>
                    <w:rPr>
                      <w:rFonts w:ascii="Times New Roman"/>
                      <w:b w:val="false"/>
                      <w:i w:val="false"/>
                      <w:color w:val="000000"/>
                      <w:sz w:val="20"/>
                    </w:rPr>
                    <w:t>
</w:t>
                  </w:r>
                  <w:r>
                    <w:rPr>
                      <w:rFonts w:ascii="Times New Roman"/>
                      <w:b w:val="false"/>
                      <w:i w:val="false"/>
                      <w:color w:val="000000"/>
                      <w:sz w:val="20"/>
                    </w:rPr>
                    <w:t>1. Препаратты қолдану қауіпсіздігі сақтау және ретроспективтік зерттеулер, клиникалық қауіпсіздік және сапа деректерімен расталуы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Препаратты қолдану қауіпсіздігі сақтау және клиникалық зерттеулер, клиникалық қауіпсіздік деректерімен расталуы тиіс.</w:t>
                  </w:r>
                </w:p>
                <w:p>
                  <w:pPr>
                    <w:spacing w:after="20"/>
                    <w:ind w:left="20"/>
                    <w:jc w:val="both"/>
                  </w:pPr>
                  <w:r>
                    <w:rPr>
                      <w:rFonts w:ascii="Times New Roman"/>
                      <w:b w:val="false"/>
                      <w:i w:val="false"/>
                      <w:color w:val="000000"/>
                      <w:sz w:val="20"/>
                    </w:rPr>
                    <w:t>
Олардың расталуы ұсынылуы керек.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406"/>
                <w:p>
                  <w:pPr>
                    <w:spacing w:after="20"/>
                    <w:ind w:left="20"/>
                    <w:jc w:val="both"/>
                  </w:pPr>
                  <w:r>
                    <w:rPr>
                      <w:rFonts w:ascii="Times New Roman"/>
                      <w:b w:val="false"/>
                      <w:i w:val="false"/>
                      <w:color w:val="000000"/>
                      <w:sz w:val="20"/>
                    </w:rPr>
                    <w:t>
Құжаттама</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Көрсетілімді алып тастау немесе қосу себебін түсіндіру және өнімді қолдану қауіпсіздігі сақталатыны туралы мәлімдеу.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препараттың жаңартылған жалпы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Клиникалық зерттеулердің, тіркеуден кейінгі зерттеулердің деректері; фармакологиялық қадағалау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Дәрілік препараттың жалпы сипаттамасы мен дәрілік затты медициналық қолдану жөніндегі нұсқаулықтың (қосымша парақ (бұдан әрі - ДПЖС және ДЗ нұсқаулығы) жобаларында қолжаныстағы ДПЖС және бастапқы (референттік) дәрілік препараттың ДЗ нұсқаулығынан айырмашылықтар жоқ екендігі туралы декларация қосымша заттардың өндірушісі, жарамдылық мерзімі, құрамы биожетімділігі немесе фармакокинетикасындағы елеусіз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Бастапқы (референттік) дәрілік препараттың және ДПЖС жобаларының қолданыстағы ДПЖС және ДЗ нұсқаулықтарын және барлық айырмашылықтарды бөліп көрсетумен және негіздеумен жаңғыртылған, гибридтік немесе биоаналогиялық (биосимилярлы) дәрілік препараттың ДЗ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6.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қолдануға көрсетілімді қосу немесе өзгерту сараптама комитетінің қорытындысын іске асыру немесе референттік дәрілік препараттың сол өзгеруін сараптаудан кейін қайта өндірілген/гибридтік/ биоаналогиялық дәрілік препараттың дәрілік препарат туралы ақпараттың дәл сол бір өзгерісінің салдарынан болса, тиісінше В.I. 1 және В. I. 2 өзгерістері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I. 6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407"/>
                <w:p>
                  <w:pPr>
                    <w:spacing w:after="20"/>
                    <w:ind w:left="20"/>
                    <w:jc w:val="both"/>
                  </w:pPr>
                  <w:r>
                    <w:rPr>
                      <w:rFonts w:ascii="Times New Roman"/>
                      <w:b w:val="false"/>
                      <w:i w:val="false"/>
                      <w:color w:val="000000"/>
                      <w:sz w:val="20"/>
                    </w:rPr>
                    <w:t>
Құжаттама</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1. Шығарудың қалған түрі дәрілік препараттың жалпы сипаттамасында сипатталған дозалануы және емдеу ұзақтығы бойынша ұсынымдарды орындауға арналған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жалпы сипаттамасы мен дәрілік затты медициналық қолдану жөніндегі нұсқаулықтың (қосымша парақ (бұдан әрі - ДПЖС және ДЗ нұсқаулығы) жобаларында қолжаныстағы ДПЖС және бастапқы (референттік) дәрілік препараттың ДЗ нұсқаулығынан айырмашылықтар жоқ екендігі туралы декларация қосымша заттардың өндірушісі, жарамдылық мерзімі, құрамы биожетімділігі немесе фармакокинетикасындағы елеусіз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(референттік) дәрілік препараттың және ДПЖС жобаларының қолданыстағы ДПЖС және ДЗ нұсқаулықтарын және барлық айырмашылықтарды бөліп көрсетумен және негіздеумен жаңғыртылған, гибридтік немесе биоаналогиялық (биосимилярлы) дәрілік препараттың ДЗ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қаралатын дәрілік түрі немесе дозалануы жекелеген дәрілік препарат түрінде тіркелген болса, онда осындай дәрілік нысанды немесе дозаны алып тастау өзгеріс енгізу болы табылмайды, өтініштен алып тастау болып есептеледі.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 Медициналық қолдануға арналған дәрілік препараттың фармакологиялық қадағалау жүйесінің түйіндемесін енгізу немесе өзгерту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жүйесіне түйіндеме енгізу, фармакологиялық қадағалау жөніндегі білікті маманның өзгеруі (байланыс ақпараттарын қосқанда) және (немесе) фармакологиялық қадағалау жүйесі мастер-файлының (ФҚМФ) орналасуының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408"/>
                <w:p>
                  <w:pPr>
                    <w:spacing w:after="20"/>
                    <w:ind w:left="20"/>
                    <w:jc w:val="both"/>
                  </w:pPr>
                  <w:r>
                    <w:rPr>
                      <w:rFonts w:ascii="Times New Roman"/>
                      <w:b w:val="false"/>
                      <w:i w:val="false"/>
                      <w:color w:val="000000"/>
                      <w:sz w:val="20"/>
                    </w:rPr>
                    <w:t>
Құжаттама</w:t>
                  </w:r>
                </w:p>
                <w:bookmarkEnd w:id="1408"/>
                <w:p>
                  <w:pPr>
                    <w:spacing w:after="20"/>
                    <w:ind w:left="20"/>
                    <w:jc w:val="both"/>
                  </w:pPr>
                  <w:r>
                    <w:rPr>
                      <w:rFonts w:ascii="Times New Roman"/>
                      <w:b w:val="false"/>
                      <w:i w:val="false"/>
                      <w:color w:val="000000"/>
                      <w:sz w:val="20"/>
                    </w:rPr>
                    <w:t>
</w:t>
                  </w:r>
                  <w:r>
                    <w:rPr>
                      <w:rFonts w:ascii="Times New Roman"/>
                      <w:b w:val="false"/>
                      <w:i w:val="false"/>
                      <w:color w:val="000000"/>
                      <w:sz w:val="20"/>
                    </w:rPr>
                    <w:t>1. Фармакологиялық қадағалау жүйесінің түйіндемесі немесе маңызды элементтерді жаңарту (сәйкесінше): көрсетілетін қызметті алушының иелігіндегі фармакологиялық қадағалауға жауапты білікті тұлға бар екенін растау және көрсетілетін қызметті алушының дәрілік заттар айналысы саласындағы қолданыстағы заңнаманың белгіленген талаптарына сәйкес тапсырмалар мен міндеттерді орындаудың қажетті тәсілдеріне ие екендігі туралы көрсетілетін қызметті алушының қол қойып растауы. ҚР фармакологиялық қадағалау жөніндегі білікті тұлғамен қатынас жасайтын ақпарат, онда фармакологиялық қадағалау жөніндегі білікті тұлға орналастырылады және өзінің міндеттерін орындайды. ФҚМФ орналасқан жері.</w:t>
                  </w:r>
                </w:p>
                <w:p>
                  <w:pPr>
                    <w:spacing w:after="20"/>
                    <w:ind w:left="20"/>
                    <w:jc w:val="both"/>
                  </w:pPr>
                  <w:r>
                    <w:rPr>
                      <w:rFonts w:ascii="Times New Roman"/>
                      <w:b w:val="false"/>
                      <w:i w:val="false"/>
                      <w:color w:val="000000"/>
                      <w:sz w:val="20"/>
                    </w:rPr>
                    <w:t>
2. ФҚМФ нөмірі (бар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өзгеріс Фармакологиялық қадағалау жүйесін егжей-тегжейлі сипаттайтын тіркеу дерекнамасының техникалық бөлігінде болуына қарамастан, ФҚМФ-ны енгізуді қамтиды. Байланыс ақпаратын (телефон және факс нөмірлері, пошта және электрондық пошта мекенжайы) және ФҚМФ-ның орналасқан орнын (көше, қала, индекс, ел) қосқанда фармакологиялық қадағалау жөніндегі қатынас жасайтын тұлғаны өзгерту тек Қазақстан Республикасының тізілімі (бұдан әрі – ҚР тізілімі) арқылы жаңартуға жол беріледі (өзгерістерді енгізу қажеттілігінсіз). Егер ТКҰ жоғарыда аталған ақпаратты ҚР тізілімі арқылы жаңарту мүмкіндігіне жүгінсе, тіркеу дерекнамасында бұл деректердің жаңартылған ақпараты ҚР тізіліміне енгізілгенін көрсетуі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В.I.8 Фармакологиялық қадағалау жүйесін егжей-тегжейлі сипаттамасына (бұдан әрі – ФҚЕС) сәйкес фармакологиялық қадағалаудың тиісті жүйесінің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жөніндегі білікті тұлғаны және (немесе) қатынас жасайтын ақпаратының және (немесе) резервтеу шарасының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фармакологиялық қадағалауды орындау мақсатында қауіпсіздік дерекқоры мен (немесе) негізгі келісімшарттың өзгеруі және (немесе) фармакологиялық қадағалауды өткізу орнының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фармакологиялық қадағалау жүйесінің қызметіне әсер етпейтін ФҚЕС-нің басқа да өзгерістері (мысалы, негізгі сақтау орны/архивтің орналасу орнының өзгеруі, әкімшілік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 бір ТКҰ басқа дәрілік препаратының ФҚЕС сараптама нәтижелері бойынша ФҚЕС-ға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409"/>
                <w:p>
                  <w:pPr>
                    <w:spacing w:after="20"/>
                    <w:ind w:left="20"/>
                    <w:jc w:val="both"/>
                  </w:pPr>
                  <w:r>
                    <w:rPr>
                      <w:rFonts w:ascii="Times New Roman"/>
                      <w:b w:val="false"/>
                      <w:i w:val="false"/>
                      <w:color w:val="000000"/>
                      <w:sz w:val="20"/>
                    </w:rPr>
                    <w:t>
Шарттар</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1. Фармакологиялық қадағалау жүйесінің өзі өзгермейді.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Дерекқор жүйесі валидациядан өтті (егер қолданылса).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басқа бір дерекқор жүйесінен ауыстыру валидацияланды (егер қолданылса).</w:t>
                  </w:r>
                </w:p>
                <w:p>
                  <w:pPr>
                    <w:spacing w:after="20"/>
                    <w:ind w:left="20"/>
                    <w:jc w:val="both"/>
                  </w:pPr>
                  <w:r>
                    <w:rPr>
                      <w:rFonts w:ascii="Times New Roman"/>
                      <w:b w:val="false"/>
                      <w:i w:val="false"/>
                      <w:color w:val="000000"/>
                      <w:sz w:val="20"/>
                    </w:rPr>
                    <w:t>
4. ФҚЕС өзгерістері, сол бір ТКҰ барлық дәрілік препараттары үшін енгізілген (ФҚЕС бірдей соңғы нұсқасы).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410"/>
                <w:p>
                  <w:pPr>
                    <w:spacing w:after="20"/>
                    <w:ind w:left="20"/>
                    <w:jc w:val="both"/>
                  </w:pPr>
                  <w:r>
                    <w:rPr>
                      <w:rFonts w:ascii="Times New Roman"/>
                      <w:b w:val="false"/>
                      <w:i w:val="false"/>
                      <w:color w:val="000000"/>
                      <w:sz w:val="20"/>
                    </w:rPr>
                    <w:t>
Құжаттама</w:t>
                  </w:r>
                </w:p>
                <w:bookmarkEnd w:id="1410"/>
                <w:p>
                  <w:pPr>
                    <w:spacing w:after="20"/>
                    <w:ind w:left="20"/>
                    <w:jc w:val="both"/>
                  </w:pPr>
                  <w:r>
                    <w:rPr>
                      <w:rFonts w:ascii="Times New Roman"/>
                      <w:b w:val="false"/>
                      <w:i w:val="false"/>
                      <w:color w:val="000000"/>
                      <w:sz w:val="20"/>
                    </w:rPr>
                    <w:t>
</w:t>
                  </w:r>
                  <w:r>
                    <w:rPr>
                      <w:rFonts w:ascii="Times New Roman"/>
                      <w:b w:val="false"/>
                      <w:i w:val="false"/>
                      <w:color w:val="000000"/>
                      <w:sz w:val="20"/>
                    </w:rPr>
                    <w:t>1. ФҚЕС соңғы нұсқасы және егер, қолданылса, препарат – арнайы толықтырудың соңғы 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Фармакологиялық қадағалау жөніндегі білікті тұлғаның өзгеруіне қатысты оларға мыналар кіруі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а) фармакологиялық қадағалау жөніндегі жаңа білікті маманның қысқаша өмірбаяны;</w:t>
                  </w:r>
                </w:p>
                <w:p>
                  <w:pPr>
                    <w:spacing w:after="20"/>
                    <w:ind w:left="20"/>
                    <w:jc w:val="both"/>
                  </w:pPr>
                  <w:r>
                    <w:rPr>
                      <w:rFonts w:ascii="Times New Roman"/>
                      <w:b w:val="false"/>
                      <w:i w:val="false"/>
                      <w:color w:val="000000"/>
                      <w:sz w:val="20"/>
                    </w:rPr>
                    <w:t>
</w:t>
                  </w:r>
                  <w:r>
                    <w:rPr>
                      <w:rFonts w:ascii="Times New Roman"/>
                      <w:b w:val="false"/>
                      <w:i w:val="false"/>
                      <w:color w:val="000000"/>
                      <w:sz w:val="20"/>
                    </w:rPr>
                    <w:t>б) фармакологиялық қадағалау жөніндегі жаңа білікті маман және ұстаушы қол қойған олардың қабілеті және жағымсыз реакциялар туралы хабарлау жолдары туралы және осыдан шығатын қалған өзгерістерді сипаттайтын, мысалы, ұйымдастырушылық схемадағы фармакологиялық қадағалау жөніндегі жаңа білікті маман мен ұстаушы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фармакологиялық қадағалау жөніндегі білікті маман және (немесе) фармакологиялық қадағалау жөніндегі қатынас жасайтын ақпараты ФҚЕС енгізілмесе немесе ФҚЕС болмаса, қайта қаралған ФҚЕС беру талап етілмейді, тек өтініш нысанын ұсыну қажет.</w:t>
                  </w:r>
                </w:p>
                <w:p>
                  <w:pPr>
                    <w:spacing w:after="20"/>
                    <w:ind w:left="20"/>
                    <w:jc w:val="both"/>
                  </w:pPr>
                  <w:r>
                    <w:rPr>
                      <w:rFonts w:ascii="Times New Roman"/>
                      <w:b w:val="false"/>
                      <w:i w:val="false"/>
                      <w:color w:val="000000"/>
                      <w:sz w:val="20"/>
                    </w:rPr>
                    <w:t>
2. Өзгерістер мақұлданған өтініш/рәсімге және дәрілік препаратқа сілтеме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 Медициналық қолдануға арналған дәрілік препараттардың қауіпсіздігі жөніндегі мерзімді есепті (ҚМЕ) тапсыру жиілігін және (немесе) күнін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Ұлттық уәкілетті органмен келісілген ҚМЕ-ні тапсыру жиілігін және (немесе) күнін өзгерту.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411"/>
                <w:p>
                  <w:pPr>
                    <w:spacing w:after="20"/>
                    <w:ind w:left="20"/>
                    <w:jc w:val="both"/>
                  </w:pPr>
                  <w:r>
                    <w:rPr>
                      <w:rFonts w:ascii="Times New Roman"/>
                      <w:b w:val="false"/>
                      <w:i w:val="false"/>
                      <w:color w:val="000000"/>
                      <w:sz w:val="20"/>
                    </w:rPr>
                    <w:t>
Құжаттама</w:t>
                  </w:r>
                </w:p>
                <w:bookmarkEnd w:id="1411"/>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өзгерістер енгізу туралы өтінішке қосымша: уәкілетті органның келісіміне сілтеме.</w:t>
                  </w:r>
                </w:p>
                <w:p>
                  <w:pPr>
                    <w:spacing w:after="20"/>
                    <w:ind w:left="20"/>
                    <w:jc w:val="both"/>
                  </w:pPr>
                  <w:r>
                    <w:rPr>
                      <w:rFonts w:ascii="Times New Roman"/>
                      <w:b w:val="false"/>
                      <w:i w:val="false"/>
                      <w:color w:val="000000"/>
                      <w:sz w:val="20"/>
                    </w:rPr>
                    <w:t>
2. ҚМЕ-ні берудің қайта қаралған жиілігі және (немесе)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ҚМЕ циклі есепті күндер тізбесіне көрсетілген сілтемені үздік көрсету арқылы және ҚМЕ-ні тапсыру қажеттілігі кезінде тіркеу дерекнамасында көрсетілген болса ғана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Қауіптерді басқару жоспарын қоса алғанда тіркеу міндеттемелері мен шарттарын енгізу немесе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органмен келісілген тұжырымды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уәкілетті органның сараптамасын қажет ететін ТКҰ жаңа қосымша деректер ұсынуды талап ететін өзгерістерді іске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Өзгеріс уәкілетті орган талап еткен әрекетті жүзеге асырады және қосымша мәліметтер беруді және (немесе) одан арғы сараптама жасауды талап етпейді.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412"/>
                <w:p>
                  <w:pPr>
                    <w:spacing w:after="20"/>
                    <w:ind w:left="20"/>
                    <w:jc w:val="both"/>
                  </w:pPr>
                  <w:r>
                    <w:rPr>
                      <w:rFonts w:ascii="Times New Roman"/>
                      <w:b w:val="false"/>
                      <w:i w:val="false"/>
                      <w:color w:val="000000"/>
                      <w:sz w:val="20"/>
                    </w:rPr>
                    <w:t>
Құжаттама</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өзгерістер енгізу туралы өтінішке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келісіміне сілтеме.</w:t>
                  </w:r>
                </w:p>
                <w:p>
                  <w:pPr>
                    <w:spacing w:after="20"/>
                    <w:ind w:left="20"/>
                    <w:jc w:val="both"/>
                  </w:pPr>
                  <w:r>
                    <w:rPr>
                      <w:rFonts w:ascii="Times New Roman"/>
                      <w:b w:val="false"/>
                      <w:i w:val="false"/>
                      <w:color w:val="000000"/>
                      <w:sz w:val="20"/>
                    </w:rPr>
                    <w:t>
2. Дәрілік препарат туралы қайта қаралған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енгізілетін қауіптерді басқару жоспарын қосқанда, өзгеріс тек шарттар және (немесе) тіркеу міндеттемелерін және ерекше жағдайлар мен шартты тіркеу кезіндегі шарттар мен (немесе) тіркеу міндеттемелеріне әсер еткен жағдайды ғана қамтиды.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талап еткен қауіптерді басқару жоспарын енгізу тұрақты маңызды сараптаманы талап етеді.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11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1. Дәрілік препарат қосымша мониторингке жататын дәрілік препараттар тізбесіне енгізілген немесе шығарылған (сәйкесінше).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413"/>
                <w:p>
                  <w:pPr>
                    <w:spacing w:after="20"/>
                    <w:ind w:left="20"/>
                    <w:jc w:val="both"/>
                  </w:pPr>
                  <w:r>
                    <w:rPr>
                      <w:rFonts w:ascii="Times New Roman"/>
                      <w:b w:val="false"/>
                      <w:i w:val="false"/>
                      <w:color w:val="000000"/>
                      <w:sz w:val="20"/>
                    </w:rPr>
                    <w:t>
Құжаттама</w:t>
                  </w:r>
                </w:p>
                <w:bookmarkEnd w:id="1413"/>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хатқа өзгерістер енгізу туралы өтінішке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мониторингке жататын дәрілік препараттар тізбесіне сілтеме.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2. Дәрілік препарат туралы қайта қаралған ақпарат (дәрілік препараттың жаңартылған жалпы сипаттамасы, медициналық қолдану жөніндегі нұсқаулық (қосымша парақ).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Дәрілік препараттың жалпы сипаттамасы мен дәрілік затты медициналық қолдану жөніндегі нұсқаулықтың (қосымша парақ (бұдан әрі - ДПЖС және ДЗ нұсқаулығы) жобаларында қолжаныстағы ДПЖС және бастапқы (референттік) дәрілік препараттың ДЗ нұсқаулығынан айырмашылықтар жоқ екендігі туралы декларация қосымша заттардың өндірушісі, жарамдылық мерзімі, құрамы биожетімділігі немесе фармакокинетикасындағы елеусіз айырмашылықтар.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Бастапқы (референттік) дәрілік препараттың және ДПЖС жобаларының қолданыстағы ДПЖС және ДЗ нұсқаулықтарын және барлық айырмашылықтарды бөліп көрсетумен және негіздеумен жаңғыртылған, гибридтік немесе биоаналогиялық (биосимилярлы) дәрілік препараттың ДЗ нұсқаулықтарын жол бойынша (бір параққа параллель орналасқан) салыстыру.</w:t>
                  </w:r>
                </w:p>
                <w:p>
                  <w:pPr>
                    <w:spacing w:after="20"/>
                    <w:ind w:left="20"/>
                    <w:jc w:val="both"/>
                  </w:pPr>
                  <w:r>
                    <w:rPr>
                      <w:rFonts w:ascii="Times New Roman"/>
                      <w:b w:val="false"/>
                      <w:i w:val="false"/>
                      <w:color w:val="000000"/>
                      <w:sz w:val="20"/>
                    </w:rPr>
                    <w:t>
5. Енгізілген өзгерістерді бекітілген нұсқамен қатар орналастырылған салыстыру көрсетілген өзгерістер ведомосі.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қара белгіні немесе түсіндірме нұсқауларды қосу немесе алып тастау басқа реттеушілік рәсім (мысалы, дәрілік препарат туралы ақпаратты қозғайтын ұзарту немесе өзгерту рәсімі) шеңберінде жүргізілмейтін жағдайды қамтиды.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берілген деректерді уәкілетті органның сараптамасы дәрілік препараттың жалпы сипаттамасының, таңбалануының өзгеруіне әкелсе, осы өзгеріспен дәрілік препараттың жалпы сипаттамасына, таңбалануға тиісті түзетулер қамтылады.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өзгеріс осы Толықтырудың кез келген басқа бөліміне сәйкес әдепкі бойынша IB үлгідегі өзгерістер ретінде қабылданған өзгерістерге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 13 Дәрілік заттарды жаңа тіркеуді талап ететін өзгеріс: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дозалауды (белсенділікті) өзгерту немесе қосу;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дәрілік түрді өзгерту немесе қосу. Құжаттар тізбесі осы Қағидалардың 14 және 15-қосымшаларына сәйкес ұсынылады.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2022" w:id="1414"/>
    <w:p>
      <w:pPr>
        <w:spacing w:after="0"/>
        <w:ind w:left="0"/>
        <w:jc w:val="left"/>
      </w:pPr>
      <w:r>
        <w:rPr>
          <w:rFonts w:ascii="Times New Roman"/>
          <w:b/>
          <w:i w:val="false"/>
          <w:color w:val="000000"/>
        </w:rPr>
        <w:t xml:space="preserve"> Дәрілік заттың бастапқы сараптамасының есебі</w:t>
      </w:r>
    </w:p>
    <w:bookmarkEnd w:id="1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бастапқы сараптамасы жүргізілді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лауазымы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зат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(бұдан әрі – ХПА)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Қаптамасы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Қаптамадағы бірліктер саны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туралы деректер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 учаскесі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шығаурға жауапты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Босатылу тәртібі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шарттары: (қажеттісін белгілеу)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415"/>
          <w:p>
            <w:pPr>
              <w:spacing w:after="20"/>
              <w:ind w:left="20"/>
              <w:jc w:val="both"/>
            </w:pPr>
            <w:r>
              <w:rPr>
                <w:rFonts w:ascii="Times New Roman"/>
                <w:b w:val="false"/>
                <w:i w:val="false"/>
                <w:color w:val="000000"/>
                <w:sz w:val="20"/>
              </w:rPr>
              <w:t>
 </w:t>
            </w:r>
          </w:p>
          <w:bookmarkEnd w:id="1415"/>
          <w:p>
            <w:pPr>
              <w:spacing w:after="20"/>
              <w:ind w:left="20"/>
              <w:jc w:val="both"/>
            </w:pPr>
            <w:r>
              <w:rPr>
                <w:rFonts w:ascii="Times New Roman"/>
                <w:b w:val="false"/>
                <w:i w:val="false"/>
                <w:color w:val="000000"/>
                <w:sz w:val="20"/>
              </w:rPr>
              <w:t xml:space="preserve">
 рецепт арқылы </w:t>
            </w:r>
          </w:p>
          <w:p>
            <w:pPr>
              <w:spacing w:after="20"/>
              <w:ind w:left="20"/>
              <w:jc w:val="both"/>
            </w:pPr>
            <w:r>
              <w:rPr>
                <w:rFonts w:ascii="Times New Roman"/>
                <w:b w:val="false"/>
                <w:i w:val="false"/>
                <w:color w:val="000000"/>
                <w:sz w:val="20"/>
              </w:rPr>
              <w:t>
 рецептісіз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Республикасында көрсетілген саудалық атауымен белсенді заттардың басқа да құрамымен басқа дәрілік препарат бұрын тіркелген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416"/>
          <w:p>
            <w:pPr>
              <w:spacing w:after="20"/>
              <w:ind w:left="20"/>
              <w:jc w:val="both"/>
            </w:pPr>
            <w:r>
              <w:rPr>
                <w:rFonts w:ascii="Times New Roman"/>
                <w:b w:val="false"/>
                <w:i w:val="false"/>
                <w:color w:val="000000"/>
                <w:sz w:val="20"/>
              </w:rPr>
              <w:t>
 </w:t>
            </w:r>
          </w:p>
          <w:bookmarkEnd w:id="1416"/>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Ұсынылған құжаттардың толықтығын, тіркеу дерекнамасы жиынтықталымын және дұрыс ресімделуін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Дерекнама бөлімдерге бөлінген, беттері нөмірленген, құжаттар тізбесі құрастырылған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417"/>
          <w:p>
            <w:pPr>
              <w:spacing w:after="20"/>
              <w:ind w:left="20"/>
              <w:jc w:val="both"/>
            </w:pPr>
            <w:r>
              <w:rPr>
                <w:rFonts w:ascii="Times New Roman"/>
                <w:b w:val="false"/>
                <w:i w:val="false"/>
                <w:color w:val="000000"/>
                <w:sz w:val="20"/>
              </w:rPr>
              <w:t>
 </w:t>
            </w:r>
          </w:p>
          <w:bookmarkEnd w:id="1417"/>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жиынтығы бекітілген тізбеге сәйкес келеді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418"/>
          <w:p>
            <w:pPr>
              <w:spacing w:after="20"/>
              <w:ind w:left="20"/>
              <w:jc w:val="both"/>
            </w:pPr>
            <w:r>
              <w:rPr>
                <w:rFonts w:ascii="Times New Roman"/>
                <w:b w:val="false"/>
                <w:i w:val="false"/>
                <w:color w:val="000000"/>
                <w:sz w:val="20"/>
              </w:rPr>
              <w:t>
 </w:t>
            </w:r>
          </w:p>
          <w:bookmarkEnd w:id="1418"/>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Қаптамалардың түрлі-түсті макеттерінің болуы және оларды көрсетілетін қызметті алушының қолымен куәландыру айғағы, Қазақстан Республикасы Денсаулық сақтау министрінің 2021 жылғы 27 қаңтардағы № ҚР ДСМ-11 бұйрығымен бекітілген (нормативтік құқықтық актілерді мемлекеттік тіркеу тізілімінде № 22146 болып тіркелген) Дәрілік заттар мен медициналық бұйымдарды таңбалау қағидаларына (бұдан әрі - Таңбалау қағидалары) сәйкес дәрілік препарат қаптамасының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419"/>
          <w:p>
            <w:pPr>
              <w:spacing w:after="20"/>
              <w:ind w:left="20"/>
              <w:jc w:val="both"/>
            </w:pPr>
            <w:r>
              <w:rPr>
                <w:rFonts w:ascii="Times New Roman"/>
                <w:b w:val="false"/>
                <w:i w:val="false"/>
                <w:color w:val="000000"/>
                <w:sz w:val="20"/>
              </w:rPr>
              <w:t>
 </w:t>
            </w:r>
          </w:p>
          <w:bookmarkEnd w:id="1419"/>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макеттерінің, заттаңбалардың, стикерлердің үлгілерін таңбалау мәтіні Таңбалау қағидаларына сәйкес келеді.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420"/>
          <w:p>
            <w:pPr>
              <w:spacing w:after="20"/>
              <w:ind w:left="20"/>
              <w:jc w:val="both"/>
            </w:pPr>
            <w:r>
              <w:rPr>
                <w:rFonts w:ascii="Times New Roman"/>
                <w:b w:val="false"/>
                <w:i w:val="false"/>
                <w:color w:val="000000"/>
                <w:sz w:val="20"/>
              </w:rPr>
              <w:t>
 </w:t>
            </w:r>
          </w:p>
          <w:bookmarkEnd w:id="1420"/>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Дәрілік препараттың құрамын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 тыйым салынған бояғыштардың және басқа да қосымша заттардың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421"/>
          <w:p>
            <w:pPr>
              <w:spacing w:after="20"/>
              <w:ind w:left="20"/>
              <w:jc w:val="both"/>
            </w:pPr>
            <w:r>
              <w:rPr>
                <w:rFonts w:ascii="Times New Roman"/>
                <w:b w:val="false"/>
                <w:i w:val="false"/>
                <w:color w:val="000000"/>
                <w:sz w:val="20"/>
              </w:rPr>
              <w:t>
 </w:t>
            </w:r>
          </w:p>
          <w:bookmarkEnd w:id="1421"/>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 қаннан, адамның және жануардың ағзасынан және тіндерінен алынған заттардың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422"/>
          <w:p>
            <w:pPr>
              <w:spacing w:after="20"/>
              <w:ind w:left="20"/>
              <w:jc w:val="both"/>
            </w:pPr>
            <w:r>
              <w:rPr>
                <w:rFonts w:ascii="Times New Roman"/>
                <w:b w:val="false"/>
                <w:i w:val="false"/>
                <w:color w:val="000000"/>
                <w:sz w:val="20"/>
              </w:rPr>
              <w:t>
 </w:t>
            </w:r>
          </w:p>
          <w:bookmarkEnd w:id="1422"/>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құралдарының, психотроптық заттардың және прекурсорлардың болуы (бар болса, Кестені, позициясын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423"/>
          <w:p>
            <w:pPr>
              <w:spacing w:after="20"/>
              <w:ind w:left="20"/>
              <w:jc w:val="both"/>
            </w:pPr>
            <w:r>
              <w:rPr>
                <w:rFonts w:ascii="Times New Roman"/>
                <w:b w:val="false"/>
                <w:i w:val="false"/>
                <w:color w:val="000000"/>
                <w:sz w:val="20"/>
              </w:rPr>
              <w:t>
 </w:t>
            </w:r>
          </w:p>
          <w:bookmarkEnd w:id="1423"/>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Дәрілік препараттың атауын онда мынадай белгілер мәнінің болмауына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тіркелген дәрілік препараттармен және әдепсіз айтылатын сөздердің ұқсастықтары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424"/>
          <w:p>
            <w:pPr>
              <w:spacing w:after="20"/>
              <w:ind w:left="20"/>
              <w:jc w:val="both"/>
            </w:pPr>
            <w:r>
              <w:rPr>
                <w:rFonts w:ascii="Times New Roman"/>
                <w:b w:val="false"/>
                <w:i w:val="false"/>
                <w:color w:val="000000"/>
                <w:sz w:val="20"/>
              </w:rPr>
              <w:t>
 </w:t>
            </w:r>
          </w:p>
          <w:bookmarkEnd w:id="1424"/>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нағыз құрамы мен әсеріне қатысты шатастыруға апаратын қабілеттері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425"/>
          <w:p>
            <w:pPr>
              <w:spacing w:after="20"/>
              <w:ind w:left="20"/>
              <w:jc w:val="both"/>
            </w:pPr>
            <w:r>
              <w:rPr>
                <w:rFonts w:ascii="Times New Roman"/>
                <w:b w:val="false"/>
                <w:i w:val="false"/>
                <w:color w:val="000000"/>
                <w:sz w:val="20"/>
              </w:rPr>
              <w:t>
 </w:t>
            </w:r>
          </w:p>
          <w:bookmarkEnd w:id="1425"/>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 ұқсастықтары және (немесе) химиялық құрамы немесе әсері басқаша дәрілік препаратқа арналған олармен атауларының ұқсастығы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426"/>
          <w:p>
            <w:pPr>
              <w:spacing w:after="20"/>
              <w:ind w:left="20"/>
              <w:jc w:val="both"/>
            </w:pPr>
            <w:r>
              <w:rPr>
                <w:rFonts w:ascii="Times New Roman"/>
                <w:b w:val="false"/>
                <w:i w:val="false"/>
                <w:color w:val="000000"/>
                <w:sz w:val="20"/>
              </w:rPr>
              <w:t>
 </w:t>
            </w:r>
          </w:p>
          <w:bookmarkEnd w:id="1426"/>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иә</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Дәрілік препараттың фармакологиялық әсері туралы мәліметтерді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 және денсаулық сақтау жүйесі туралы" Кодексінің 242-бабының 4-тармағына сәйкес уәкілетті орган айқындайтын дәрілік препаратты медициналық қолдану жөніндегі нұсқаулықтың құрылымы мен ресімделуінің дәрілік заттар мен медициналық бұйымдарды медициналық қолдану жөніндегі нұсқаулықты жасау және ресімдеу тәртібіне, дәрілік заттың жалпы сипаттамасына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заттың сапасы мен қауіпсіздігін бақылау жөніндегі нормативтік құжатты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және қауіпсіздік жөніндегі нормативтік құжат құрылымының Қазақстан Республикасы Денсаулық сақтау министрінің 2021 жылғы 16 ақпандағы № ҚР ДСМ-20 бұйрығымен бұйрығымен бекітілген (Нормативтік құқықтық актілерді мемлекеттік тіркеу тізілімінде № 22228 болып тіркелген) дәрілік заттарды өндірушінің дәрілік заттарды сараптау кезінде дәрілік заттардың сапасы жөніндегі нормативтік құжатты әзірлеу және мемлекеттік сараптама ұйымының келісу қағидаларына сәйкестігі.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Қорытынды: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сараптамадан бас тарту (негіздемесімен)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жалғастыру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5" w:id="1427"/>
    <w:p>
      <w:pPr>
        <w:spacing w:after="0"/>
        <w:ind w:left="0"/>
        <w:jc w:val="both"/>
      </w:pPr>
      <w:r>
        <w:rPr>
          <w:rFonts w:ascii="Times New Roman"/>
          <w:b w:val="false"/>
          <w:i w:val="false"/>
          <w:color w:val="000000"/>
          <w:sz w:val="28"/>
        </w:rPr>
        <w:t>
      Құрылымдық бөлімшенің басшысы</w:t>
      </w:r>
    </w:p>
    <w:bookmarkEnd w:id="1427"/>
    <w:bookmarkStart w:name="z2036" w:id="1428"/>
    <w:p>
      <w:pPr>
        <w:spacing w:after="0"/>
        <w:ind w:left="0"/>
        <w:jc w:val="both"/>
      </w:pPr>
      <w:r>
        <w:rPr>
          <w:rFonts w:ascii="Times New Roman"/>
          <w:b w:val="false"/>
          <w:i w:val="false"/>
          <w:color w:val="000000"/>
          <w:sz w:val="28"/>
        </w:rPr>
        <w:t>
      __________ ___________________________________________</w:t>
      </w:r>
    </w:p>
    <w:bookmarkEnd w:id="1428"/>
    <w:bookmarkStart w:name="z2037" w:id="1429"/>
    <w:p>
      <w:pPr>
        <w:spacing w:after="0"/>
        <w:ind w:left="0"/>
        <w:jc w:val="both"/>
      </w:pPr>
      <w:r>
        <w:rPr>
          <w:rFonts w:ascii="Times New Roman"/>
          <w:b w:val="false"/>
          <w:i w:val="false"/>
          <w:color w:val="000000"/>
          <w:sz w:val="28"/>
        </w:rPr>
        <w:t>
      қолы Т.А.Ә. (бар болған жағдайда)</w:t>
      </w:r>
    </w:p>
    <w:bookmarkEnd w:id="1429"/>
    <w:bookmarkStart w:name="z2038" w:id="1430"/>
    <w:p>
      <w:pPr>
        <w:spacing w:after="0"/>
        <w:ind w:left="0"/>
        <w:jc w:val="both"/>
      </w:pPr>
      <w:r>
        <w:rPr>
          <w:rFonts w:ascii="Times New Roman"/>
          <w:b w:val="false"/>
          <w:i w:val="false"/>
          <w:color w:val="000000"/>
          <w:sz w:val="28"/>
        </w:rPr>
        <w:t>
      Сарапшы __________ ___________________________________</w:t>
      </w:r>
    </w:p>
    <w:bookmarkEnd w:id="1430"/>
    <w:bookmarkStart w:name="z2039" w:id="1431"/>
    <w:p>
      <w:pPr>
        <w:spacing w:after="0"/>
        <w:ind w:left="0"/>
        <w:jc w:val="both"/>
      </w:pPr>
      <w:r>
        <w:rPr>
          <w:rFonts w:ascii="Times New Roman"/>
          <w:b w:val="false"/>
          <w:i w:val="false"/>
          <w:color w:val="000000"/>
          <w:sz w:val="28"/>
        </w:rPr>
        <w:t>
      қолы Т.А.Ә. (бар болған жағдайда)</w:t>
      </w:r>
    </w:p>
    <w:bookmarkEnd w:id="1431"/>
    <w:bookmarkStart w:name="z2040" w:id="1432"/>
    <w:p>
      <w:pPr>
        <w:spacing w:after="0"/>
        <w:ind w:left="0"/>
        <w:jc w:val="both"/>
      </w:pPr>
      <w:r>
        <w:rPr>
          <w:rFonts w:ascii="Times New Roman"/>
          <w:b w:val="false"/>
          <w:i w:val="false"/>
          <w:color w:val="000000"/>
          <w:sz w:val="28"/>
        </w:rPr>
        <w:t>
      Күні ______________</w:t>
      </w:r>
    </w:p>
    <w:bookmarkEnd w:id="1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bookmarkStart w:name="z2042" w:id="1433"/>
    <w:p>
      <w:pPr>
        <w:spacing w:after="0"/>
        <w:ind w:left="0"/>
        <w:jc w:val="both"/>
      </w:pPr>
      <w:r>
        <w:rPr>
          <w:rFonts w:ascii="Times New Roman"/>
          <w:b w:val="false"/>
          <w:i w:val="false"/>
          <w:color w:val="000000"/>
          <w:sz w:val="28"/>
        </w:rPr>
        <w:t>
      Нысан</w:t>
      </w:r>
    </w:p>
    <w:bookmarkEnd w:id="1433"/>
    <w:bookmarkStart w:name="z2043" w:id="1434"/>
    <w:p>
      <w:pPr>
        <w:spacing w:after="0"/>
        <w:ind w:left="0"/>
        <w:jc w:val="left"/>
      </w:pPr>
      <w:r>
        <w:rPr>
          <w:rFonts w:ascii="Times New Roman"/>
          <w:b/>
          <w:i w:val="false"/>
          <w:color w:val="000000"/>
        </w:rPr>
        <w:t xml:space="preserve"> Дәрілік заттың тіркеу дерекнамасына енгізілетін өзгерістердің бастапқы сараптамасының есебі</w:t>
      </w:r>
    </w:p>
    <w:bookmarkEnd w:id="1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тіркеу дерекнамасына енгізілетін өзгерістердің бастапқы сараптамасы жүргізілді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Мәлімделген өзгерістер мыналар болып табылады: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типті: І А типті, ІБ типті,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Дәрілік зат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Қаптамасы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туралы деректер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шығаурға жауапты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Енгізілетін өзгерістердің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редакциясы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Ұсынылған құжаттардың толықтығын, тіркеу дерекнамасы жиынтықталымын және дұрыс ресімделуін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 бөлімдерге бөлінген, беттері нөмірленген, құжаттар тізбесі құрастырылған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435"/>
          <w:p>
            <w:pPr>
              <w:spacing w:after="20"/>
              <w:ind w:left="20"/>
              <w:jc w:val="both"/>
            </w:pPr>
            <w:r>
              <w:rPr>
                <w:rFonts w:ascii="Times New Roman"/>
                <w:b w:val="false"/>
                <w:i w:val="false"/>
                <w:color w:val="000000"/>
                <w:sz w:val="20"/>
              </w:rPr>
              <w:t>
 </w:t>
            </w:r>
          </w:p>
          <w:bookmarkEnd w:id="1435"/>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xml:space="preserve">
 иә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жиынтығы бекітілген тізбеге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436"/>
          <w:p>
            <w:pPr>
              <w:spacing w:after="20"/>
              <w:ind w:left="20"/>
              <w:jc w:val="both"/>
            </w:pPr>
            <w:r>
              <w:rPr>
                <w:rFonts w:ascii="Times New Roman"/>
                <w:b w:val="false"/>
                <w:i w:val="false"/>
                <w:color w:val="000000"/>
                <w:sz w:val="20"/>
              </w:rPr>
              <w:t>
 </w:t>
            </w:r>
          </w:p>
          <w:bookmarkEnd w:id="1436"/>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xml:space="preserve">
 иә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Қорытынды: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сараптамадан бас тарту (негіздемесімен)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жалғастыру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6" w:id="1437"/>
    <w:p>
      <w:pPr>
        <w:spacing w:after="0"/>
        <w:ind w:left="0"/>
        <w:jc w:val="both"/>
      </w:pPr>
      <w:r>
        <w:rPr>
          <w:rFonts w:ascii="Times New Roman"/>
          <w:b w:val="false"/>
          <w:i w:val="false"/>
          <w:color w:val="000000"/>
          <w:sz w:val="28"/>
        </w:rPr>
        <w:t>
      Құрылымдық бөлімшенің басшысы</w:t>
      </w:r>
    </w:p>
    <w:bookmarkEnd w:id="1437"/>
    <w:bookmarkStart w:name="z2047" w:id="1438"/>
    <w:p>
      <w:pPr>
        <w:spacing w:after="0"/>
        <w:ind w:left="0"/>
        <w:jc w:val="both"/>
      </w:pPr>
      <w:r>
        <w:rPr>
          <w:rFonts w:ascii="Times New Roman"/>
          <w:b w:val="false"/>
          <w:i w:val="false"/>
          <w:color w:val="000000"/>
          <w:sz w:val="28"/>
        </w:rPr>
        <w:t>
      _________ _____________________________</w:t>
      </w:r>
    </w:p>
    <w:bookmarkEnd w:id="1438"/>
    <w:bookmarkStart w:name="z2048" w:id="1439"/>
    <w:p>
      <w:pPr>
        <w:spacing w:after="0"/>
        <w:ind w:left="0"/>
        <w:jc w:val="both"/>
      </w:pPr>
      <w:r>
        <w:rPr>
          <w:rFonts w:ascii="Times New Roman"/>
          <w:b w:val="false"/>
          <w:i w:val="false"/>
          <w:color w:val="000000"/>
          <w:sz w:val="28"/>
        </w:rPr>
        <w:t>
      қолы Т.А.Ә. (бар болған жағдайда)</w:t>
      </w:r>
    </w:p>
    <w:bookmarkEnd w:id="1439"/>
    <w:bookmarkStart w:name="z2049" w:id="1440"/>
    <w:p>
      <w:pPr>
        <w:spacing w:after="0"/>
        <w:ind w:left="0"/>
        <w:jc w:val="both"/>
      </w:pPr>
      <w:r>
        <w:rPr>
          <w:rFonts w:ascii="Times New Roman"/>
          <w:b w:val="false"/>
          <w:i w:val="false"/>
          <w:color w:val="000000"/>
          <w:sz w:val="28"/>
        </w:rPr>
        <w:t>
      Сарапшы:</w:t>
      </w:r>
    </w:p>
    <w:bookmarkEnd w:id="1440"/>
    <w:bookmarkStart w:name="z2050" w:id="1441"/>
    <w:p>
      <w:pPr>
        <w:spacing w:after="0"/>
        <w:ind w:left="0"/>
        <w:jc w:val="both"/>
      </w:pPr>
      <w:r>
        <w:rPr>
          <w:rFonts w:ascii="Times New Roman"/>
          <w:b w:val="false"/>
          <w:i w:val="false"/>
          <w:color w:val="000000"/>
          <w:sz w:val="28"/>
        </w:rPr>
        <w:t>
      __________ _____________________________</w:t>
      </w:r>
    </w:p>
    <w:bookmarkEnd w:id="1441"/>
    <w:bookmarkStart w:name="z2051" w:id="1442"/>
    <w:p>
      <w:pPr>
        <w:spacing w:after="0"/>
        <w:ind w:left="0"/>
        <w:jc w:val="both"/>
      </w:pPr>
      <w:r>
        <w:rPr>
          <w:rFonts w:ascii="Times New Roman"/>
          <w:b w:val="false"/>
          <w:i w:val="false"/>
          <w:color w:val="000000"/>
          <w:sz w:val="28"/>
        </w:rPr>
        <w:t>
      қолы Т.А.Ә. (бар болған жағдайда)</w:t>
      </w:r>
    </w:p>
    <w:bookmarkEnd w:id="1442"/>
    <w:bookmarkStart w:name="z2052" w:id="1443"/>
    <w:p>
      <w:pPr>
        <w:spacing w:after="0"/>
        <w:ind w:left="0"/>
        <w:jc w:val="both"/>
      </w:pPr>
      <w:r>
        <w:rPr>
          <w:rFonts w:ascii="Times New Roman"/>
          <w:b w:val="false"/>
          <w:i w:val="false"/>
          <w:color w:val="000000"/>
          <w:sz w:val="28"/>
        </w:rPr>
        <w:t>
      Күні _____________</w:t>
      </w:r>
    </w:p>
    <w:bookmarkEnd w:id="1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bookmarkStart w:name="z2054" w:id="1444"/>
    <w:p>
      <w:pPr>
        <w:spacing w:after="0"/>
        <w:ind w:left="0"/>
        <w:jc w:val="left"/>
      </w:pPr>
      <w:r>
        <w:rPr>
          <w:rFonts w:ascii="Times New Roman"/>
          <w:b/>
          <w:i w:val="false"/>
          <w:color w:val="000000"/>
        </w:rPr>
        <w:t xml:space="preserve"> Дәрілік заттардың ұтымды емес біріктірімдерінің тізбесі</w:t>
      </w:r>
    </w:p>
    <w:bookmarkEnd w:id="1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заттардың атауы, олардың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транквилизаторлармен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(атропин тәрізді) дәрілік заттарының анальгетиктермен және антипиретиктермен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Йохимбиннің тестостеронмен және дәрумендермен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йохимбинмен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Антигистаминді дәрілік заттардың диареяға қарсы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Пенициллиннің сульфонамидтермен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анальгетиктермен (С дәрумені бар парацетамолды, С дәрумені бар ацетилсалицил қышқылын қоспағанда)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Хинолондардың кез келген басқа дәрілік заттармен бекітілген біріктірімдері, сыртқа қолдануға арналған препараттарды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ішке қабылдауға арналған кез келген басқа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Хлорамфениколдың ішке қабылдауға арналған кез келген басқа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туберкулезге қарсы препараттармен бекітілген біріктірімдері, изониазидтің пиридоксин гидрохлоридімен (В6 дәрумені) біріктірімін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анаболиктердің басқа дәрілік заттармен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 (ұйқы тудыратын) (анксиолитикалық) дәрілік заттардың анальгетиктермен-антипиретиктермен, қабынуға қарсы стероидты емес) дәрілермен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 помпаның Н2-гистаминорецепторлары антагонистерінің (тежегіштерінің) антацидтермен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антигистаминді дәрілік затты қамтитын бекітілген біріктірімдер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Антигельминтті дәрілік заттардың іш жүргізетін дәрілермен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кеңейткіш әсері бар дәрілердің орталық әсерлі жөтелге қарсы дәрілік заттармен және (немесе) антигистаминді дәрілермен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Муколитиктердің (қақырық түсіретін дәрілердің) жөтелге қарсы дәрілік заттармен және (немесе) антигистаминді дәрілермен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жүргізетін және (немесе) спазмолитикалық препараттардың ферментті препараттармен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Құсуға қарсы дәрілік заттардың, допаминді рецепторлардың тежегіштерінің жүйелі абсорбциясы бар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әсерлі жөтелге қарсы дәрілік заттардың антигистаминді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жолынан жүйелі қан ағысына сіңірілетін кез келген дәрілік заттармен пектин және (немесе) қамтитын дәрілермен бекітілген біріктірімдер, пектиннің және (немесе) каолиннің жүйелі абсорбциясыз дәрілік заттармен біріктірімдерін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дәрілік заттардың электролиттермен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Оксифенбутазонның немесе фенилбутазонның кез келген басқа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Метамизолдың кез келген басқа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 емес дәрілік заттардың атропин тәрізді дәрілік заттармен (спазмолитиктермен)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қабынуға қарсы стероидты емес дәрілік заттардың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Парацетамолдың барбитураттармен, транквилизаторлармен және басқа дәрілік заттармен, бауыр цитохромалық жүйесінің ферменттері индукторларымен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Парацетамолдың (бір реттік дозада 200 миллиграмнан жоғары) қабынуға қарсы стероидты емес дәрілік заттармен бекітілген біріктірімдері қысқа мерзімді қолданылатын дәрілік препараттарды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Пенициллиннің парентеральді дәрілік түрлердегі стрептомицинмен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амилаза, протеаза және липаза бар панкреатиннің немесе пакреалипазаның кез келген басқа ферменттермен, оның ішінде бұқа өтімен, гемицеллюлозамен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мен триметопримнің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басқа дәрілік заттармен бекітілген біріктірімдері өсімдік тектесті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 бәсеңдететін дәрілік заттардың орталық жүйке жүйесінің стимуляторларымен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гиосциаминмен және (немесе) гиосцинмен, белладоннамен және басқа атропин тәрізді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эрготаминмен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Галоперидолдың кез келген антихолинергиялық дәрілік заттармен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және протозойға қарсы дәрілік заттардың бекітілген біріктірімдері, жүйелі әсер етпейтін сыртқа қолдануға арналған препараттарды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гидрохлоридінің фуразолидонмен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дәрілік заттар мен пробиотиктердің, пребиотиктердің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Ципрогептадиннің лизинмен немесе пептонмен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стероидты емес дәрілердің (парацетамол) (ацетилсалицил қышқылының) және антацидттердің (H2-блокатордың) протон помпасының тежегіштерінің)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арналғандарды қоспағанда глюкокортикостероид-тардың, бактерияға қарсы және протозойға қарсы дәрілік заттардың бекітілген біріктірімдері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компонентті препараттардағы парацетамолдың бекітілген біріктірімдері (бір реттік дозада 500 мг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bookmarkStart w:name="z2056" w:id="1445"/>
    <w:p>
      <w:pPr>
        <w:spacing w:after="0"/>
        <w:ind w:left="0"/>
        <w:jc w:val="left"/>
      </w:pPr>
      <w:r>
        <w:rPr>
          <w:rFonts w:ascii="Times New Roman"/>
          <w:b/>
          <w:i w:val="false"/>
          <w:color w:val="000000"/>
        </w:rPr>
        <w:t xml:space="preserve"> Сарапшылардың дәрілік препаратты бағалау бойынша жиынтық есебі</w:t>
      </w:r>
    </w:p>
    <w:bookmarkEnd w:id="1445"/>
    <w:bookmarkStart w:name="z2057" w:id="1446"/>
    <w:p>
      <w:pPr>
        <w:spacing w:after="0"/>
        <w:ind w:left="0"/>
        <w:jc w:val="both"/>
      </w:pPr>
      <w:r>
        <w:rPr>
          <w:rFonts w:ascii="Times New Roman"/>
          <w:b w:val="false"/>
          <w:i w:val="false"/>
          <w:color w:val="000000"/>
          <w:sz w:val="28"/>
        </w:rPr>
        <w:t>
      1. Дәрілік зат тіркеу дерекнамасына сараптама жүргізілді</w:t>
      </w:r>
    </w:p>
    <w:bookmarkEnd w:id="1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Сарапшылардың Т.А.Ә.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(бұдан әрі - ХПА)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мыналар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447"/>
          <w:p>
            <w:pPr>
              <w:spacing w:after="20"/>
              <w:ind w:left="20"/>
              <w:jc w:val="both"/>
            </w:pPr>
            <w:r>
              <w:rPr>
                <w:rFonts w:ascii="Times New Roman"/>
                <w:b w:val="false"/>
                <w:i w:val="false"/>
                <w:color w:val="000000"/>
                <w:sz w:val="20"/>
              </w:rPr>
              <w:t>
 </w:t>
            </w:r>
          </w:p>
          <w:bookmarkEnd w:id="1447"/>
          <w:p>
            <w:pPr>
              <w:spacing w:after="20"/>
              <w:ind w:left="20"/>
              <w:jc w:val="both"/>
            </w:pPr>
            <w:r>
              <w:rPr>
                <w:rFonts w:ascii="Times New Roman"/>
                <w:b w:val="false"/>
                <w:i w:val="false"/>
                <w:color w:val="000000"/>
                <w:sz w:val="20"/>
              </w:rPr>
              <w:t xml:space="preserve">
 Бірегей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Қайта өндірілген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Гибридті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Биологиялық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Иммундық-биологиялық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Биотәрізді дәрілік препарат (Биосимиляр)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Біріктірілген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Жақсы зерделенген медициналық қолдануымен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Радиофармацевтикалық дәрілік препарат немесе прекурсор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Гомеопатиялық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Өсімдік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Орфандық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GMP жағдайында емес өндірілген белсенді фармацевтикалық субстанция </w:t>
            </w:r>
          </w:p>
          <w:p>
            <w:pPr>
              <w:spacing w:after="20"/>
              <w:ind w:left="20"/>
              <w:jc w:val="both"/>
            </w:pPr>
            <w:r>
              <w:rPr>
                <w:rFonts w:ascii="Times New Roman"/>
                <w:b w:val="false"/>
                <w:i w:val="false"/>
                <w:color w:val="000000"/>
                <w:sz w:val="20"/>
              </w:rPr>
              <w:t>
 Дәрілік табиғи шикізат (фармакопеялық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ДДҰ Преквалификациясы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Трансфер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Генерик үшін түпнұсқалық дәрілік препараттың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жіктемеге сәйкес коды (бұдан әрі - Анатомиялық-терапиялық-химиялық)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рецепт арқылы рецептісіз Жүктеу</w:t>
            </w:r>
          </w:p>
        </w:tc>
      </w:tr>
    </w:tbl>
    <w:bookmarkStart w:name="z2071" w:id="1448"/>
    <w:p>
      <w:pPr>
        <w:spacing w:after="0"/>
        <w:ind w:left="0"/>
        <w:jc w:val="both"/>
      </w:pPr>
      <w:r>
        <w:rPr>
          <w:rFonts w:ascii="Times New Roman"/>
          <w:b w:val="false"/>
          <w:i w:val="false"/>
          <w:color w:val="000000"/>
          <w:sz w:val="28"/>
        </w:rPr>
        <w:t>
      2. Қаптамасы</w:t>
      </w:r>
    </w:p>
    <w:bookmarkEnd w:id="1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 түрі (бастапқы, Қайталама)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Қаптамадағы бірліктер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Қысқаша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2" w:id="1449"/>
    <w:p>
      <w:pPr>
        <w:spacing w:after="0"/>
        <w:ind w:left="0"/>
        <w:jc w:val="both"/>
      </w:pPr>
      <w:r>
        <w:rPr>
          <w:rFonts w:ascii="Times New Roman"/>
          <w:b w:val="false"/>
          <w:i w:val="false"/>
          <w:color w:val="000000"/>
          <w:sz w:val="28"/>
        </w:rPr>
        <w:t>
      3. Өндіруші туралы деректер</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типі немесе өндіріс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3" w:id="1450"/>
    <w:p>
      <w:pPr>
        <w:spacing w:after="0"/>
        <w:ind w:left="0"/>
        <w:jc w:val="both"/>
      </w:pPr>
      <w:r>
        <w:rPr>
          <w:rFonts w:ascii="Times New Roman"/>
          <w:b w:val="false"/>
          <w:i w:val="false"/>
          <w:color w:val="000000"/>
          <w:sz w:val="28"/>
        </w:rPr>
        <w:t>
      4. Өндіруші елде және басқа елдерде тіркеу</w:t>
      </w:r>
    </w:p>
    <w:bookmarkEnd w:id="1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4" w:id="1451"/>
    <w:p>
      <w:pPr>
        <w:spacing w:after="0"/>
        <w:ind w:left="0"/>
        <w:jc w:val="both"/>
      </w:pPr>
      <w:r>
        <w:rPr>
          <w:rFonts w:ascii="Times New Roman"/>
          <w:b w:val="false"/>
          <w:i w:val="false"/>
          <w:color w:val="000000"/>
          <w:sz w:val="28"/>
        </w:rPr>
        <w:t>
      5. Жүргізілген сараптама нәтижесінде мыналар анықталды:</w:t>
      </w:r>
    </w:p>
    <w:bookmarkEnd w:id="1451"/>
    <w:bookmarkStart w:name="z2075" w:id="1452"/>
    <w:p>
      <w:pPr>
        <w:spacing w:after="0"/>
        <w:ind w:left="0"/>
        <w:jc w:val="both"/>
      </w:pPr>
      <w:r>
        <w:rPr>
          <w:rFonts w:ascii="Times New Roman"/>
          <w:b w:val="false"/>
          <w:i w:val="false"/>
          <w:color w:val="000000"/>
          <w:sz w:val="28"/>
        </w:rPr>
        <w:t>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қоса алғанда, дәрілік субстанциялар мен қосымша заттарды көрсету):</w:t>
      </w:r>
    </w:p>
    <w:bookmarkEnd w:id="1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түр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6" w:id="1453"/>
    <w:p>
      <w:pPr>
        <w:spacing w:after="0"/>
        <w:ind w:left="0"/>
        <w:jc w:val="both"/>
      </w:pPr>
      <w:r>
        <w:rPr>
          <w:rFonts w:ascii="Times New Roman"/>
          <w:b w:val="false"/>
          <w:i w:val="false"/>
          <w:color w:val="000000"/>
          <w:sz w:val="28"/>
        </w:rPr>
        <w:t>
      2) Дәрілік өсімдік шикізаты үшін</w:t>
      </w:r>
    </w:p>
    <w:bookmarkEnd w:id="1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 құрамына кіретін өсімдіктердің ботаникалық латын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немесе өсірілген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Өсірілген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7" w:id="1454"/>
    <w:p>
      <w:pPr>
        <w:spacing w:after="0"/>
        <w:ind w:left="0"/>
        <w:jc w:val="both"/>
      </w:pPr>
      <w:r>
        <w:rPr>
          <w:rFonts w:ascii="Times New Roman"/>
          <w:b w:val="false"/>
          <w:i w:val="false"/>
          <w:color w:val="000000"/>
          <w:sz w:val="28"/>
        </w:rPr>
        <w:t>
      6. Дәрілік зат құрамына кіретін белсенді субстанциялардың өндірушілері</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 құрамына кіретін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 орыс және ағылшын тілдеріндегі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алаңының орыс және ағылшын тілдеріндегі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8" w:id="1455"/>
    <w:p>
      <w:pPr>
        <w:spacing w:after="0"/>
        <w:ind w:left="0"/>
        <w:jc w:val="both"/>
      </w:pPr>
      <w:r>
        <w:rPr>
          <w:rFonts w:ascii="Times New Roman"/>
          <w:b w:val="false"/>
          <w:i w:val="false"/>
          <w:color w:val="000000"/>
          <w:sz w:val="28"/>
        </w:rPr>
        <w:t>
      7. Дәрілік зат құрамында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Заңына сәйкес бақылауға алынатын заттар болған жағдайда:</w:t>
      </w:r>
    </w:p>
    <w:bookmarkEnd w:id="1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Бақылауға алынатын заттарға жататыны туралы қорытынды (халықаралық патенттелмеген атауын, саудалық атауын, химиялық атауын, бақыланатын заттарға жататыны жөніндегі құрылымдық формуласын зерттеу негізінде, мұндай изомерлердің болуы осы нақты химиялық белгі аясында болуы мүмкін жағдайларда (егер ондайлар арнайы жоққа шығарылмаса) зат ІІ кестенің есірткілік дәрілерінің стереоизомері, жоғарыда қарастырылғандай, изомерлер тұздарын қоса, мұндай тұздардың болуы мүмкін барлық жағдайларда ІІ кестеде тізбеленген барлық есірткілік дәрілердің тұзы; мұндай тұздардың болуы мүмкін болғанда, II кесте және IIІ кесте психотропты заттарының тұзы болып табылуы тұрғысынан Тізім Кестелері позициясының көрсетілуімен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тұтыну қаупінің дәрежесін ғылыми-негізді айқындау: шектен тыс тұтынудың жоғары қаупі, немесе шектен тыс тұтыну жоқ немесе елеусіз болып табылады;жеткілікті мөлшерде рұқсат етілетін дәрілік заттардағы есірткі құралдарының, психотроптық заттардың және прекурсорлардың құрамын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тұтыну үшін жеткілікті мөлшердегі бақылаудағы затты жеңіл қолжетімді тәсілмен шығару мүмкіндігі немесе мүмкін еместігі туралы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Препаратқа қатысты кейбір бақылау шараларының алып тасталуы туралы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9" w:id="1456"/>
    <w:p>
      <w:pPr>
        <w:spacing w:after="0"/>
        <w:ind w:left="0"/>
        <w:jc w:val="both"/>
      </w:pPr>
      <w:r>
        <w:rPr>
          <w:rFonts w:ascii="Times New Roman"/>
          <w:b w:val="false"/>
          <w:i w:val="false"/>
          <w:color w:val="000000"/>
          <w:sz w:val="28"/>
        </w:rPr>
        <w:t>
      8. Субстанцияның шығу тегі, Қазақстан Республикасында тіркелуі, сапасы</w:t>
      </w:r>
    </w:p>
    <w:bookmarkEnd w:id="1456"/>
    <w:bookmarkStart w:name="z2080" w:id="1457"/>
    <w:p>
      <w:pPr>
        <w:spacing w:after="0"/>
        <w:ind w:left="0"/>
        <w:jc w:val="both"/>
      </w:pPr>
      <w:r>
        <w:rPr>
          <w:rFonts w:ascii="Times New Roman"/>
          <w:b w:val="false"/>
          <w:i w:val="false"/>
          <w:color w:val="000000"/>
          <w:sz w:val="28"/>
        </w:rPr>
        <w:t>
      туралы мәліметтерді талдау және пайдаланылу мүмкіндігі туралы тұжырымдар</w:t>
      </w:r>
    </w:p>
    <w:bookmarkEnd w:id="1457"/>
    <w:bookmarkStart w:name="z2081" w:id="1458"/>
    <w:p>
      <w:pPr>
        <w:spacing w:after="0"/>
        <w:ind w:left="0"/>
        <w:jc w:val="both"/>
      </w:pPr>
      <w:r>
        <w:rPr>
          <w:rFonts w:ascii="Times New Roman"/>
          <w:b w:val="false"/>
          <w:i w:val="false"/>
          <w:color w:val="000000"/>
          <w:sz w:val="28"/>
        </w:rPr>
        <w:t>
      (GMP сертификаты болмағанда)</w:t>
      </w:r>
    </w:p>
    <w:bookmarkEnd w:id="1458"/>
    <w:bookmarkStart w:name="z2082" w:id="1459"/>
    <w:p>
      <w:pPr>
        <w:spacing w:after="0"/>
        <w:ind w:left="0"/>
        <w:jc w:val="both"/>
      </w:pPr>
      <w:r>
        <w:rPr>
          <w:rFonts w:ascii="Times New Roman"/>
          <w:b w:val="false"/>
          <w:i w:val="false"/>
          <w:color w:val="000000"/>
          <w:sz w:val="28"/>
        </w:rPr>
        <w:t>
      ______________________________________________________________________</w:t>
      </w:r>
    </w:p>
    <w:bookmarkEnd w:id="1459"/>
    <w:bookmarkStart w:name="z2083" w:id="1460"/>
    <w:p>
      <w:pPr>
        <w:spacing w:after="0"/>
        <w:ind w:left="0"/>
        <w:jc w:val="both"/>
      </w:pPr>
      <w:r>
        <w:rPr>
          <w:rFonts w:ascii="Times New Roman"/>
          <w:b w:val="false"/>
          <w:i w:val="false"/>
          <w:color w:val="000000"/>
          <w:sz w:val="28"/>
        </w:rPr>
        <w:t>
      ______________</w:t>
      </w:r>
    </w:p>
    <w:bookmarkEnd w:id="1460"/>
    <w:bookmarkStart w:name="z2084" w:id="1461"/>
    <w:p>
      <w:pPr>
        <w:spacing w:after="0"/>
        <w:ind w:left="0"/>
        <w:jc w:val="both"/>
      </w:pPr>
      <w:r>
        <w:rPr>
          <w:rFonts w:ascii="Times New Roman"/>
          <w:b w:val="false"/>
          <w:i w:val="false"/>
          <w:color w:val="000000"/>
          <w:sz w:val="28"/>
        </w:rPr>
        <w:t>
      ____________________________________________________________________________________</w:t>
      </w:r>
    </w:p>
    <w:bookmarkEnd w:id="1461"/>
    <w:bookmarkStart w:name="z2085" w:id="1462"/>
    <w:p>
      <w:pPr>
        <w:spacing w:after="0"/>
        <w:ind w:left="0"/>
        <w:jc w:val="both"/>
      </w:pPr>
      <w:r>
        <w:rPr>
          <w:rFonts w:ascii="Times New Roman"/>
          <w:b w:val="false"/>
          <w:i w:val="false"/>
          <w:color w:val="000000"/>
          <w:sz w:val="28"/>
        </w:rPr>
        <w:t>
      9. Пайдаланылатын қосымша заттарды пайдалануға болатыны туралы</w:t>
      </w:r>
    </w:p>
    <w:bookmarkEnd w:id="1462"/>
    <w:bookmarkStart w:name="z2086" w:id="1463"/>
    <w:p>
      <w:pPr>
        <w:spacing w:after="0"/>
        <w:ind w:left="0"/>
        <w:jc w:val="both"/>
      </w:pPr>
      <w:r>
        <w:rPr>
          <w:rFonts w:ascii="Times New Roman"/>
          <w:b w:val="false"/>
          <w:i w:val="false"/>
          <w:color w:val="000000"/>
          <w:sz w:val="28"/>
        </w:rPr>
        <w:t>
      тұжырымдармен сапасы, саны туралы мәліметтерді талдау</w:t>
      </w:r>
    </w:p>
    <w:bookmarkEnd w:id="1463"/>
    <w:bookmarkStart w:name="z2087" w:id="1464"/>
    <w:p>
      <w:pPr>
        <w:spacing w:after="0"/>
        <w:ind w:left="0"/>
        <w:jc w:val="both"/>
      </w:pPr>
      <w:r>
        <w:rPr>
          <w:rFonts w:ascii="Times New Roman"/>
          <w:b w:val="false"/>
          <w:i w:val="false"/>
          <w:color w:val="000000"/>
          <w:sz w:val="28"/>
        </w:rPr>
        <w:t>
      _________________________________________________________________________</w:t>
      </w:r>
    </w:p>
    <w:bookmarkEnd w:id="1464"/>
    <w:bookmarkStart w:name="z2088" w:id="1465"/>
    <w:p>
      <w:pPr>
        <w:spacing w:after="0"/>
        <w:ind w:left="0"/>
        <w:jc w:val="both"/>
      </w:pPr>
      <w:r>
        <w:rPr>
          <w:rFonts w:ascii="Times New Roman"/>
          <w:b w:val="false"/>
          <w:i w:val="false"/>
          <w:color w:val="000000"/>
          <w:sz w:val="28"/>
        </w:rPr>
        <w:t>
      _______________</w:t>
      </w:r>
    </w:p>
    <w:bookmarkEnd w:id="1465"/>
    <w:bookmarkStart w:name="z2089" w:id="1466"/>
    <w:p>
      <w:pPr>
        <w:spacing w:after="0"/>
        <w:ind w:left="0"/>
        <w:jc w:val="both"/>
      </w:pPr>
      <w:r>
        <w:rPr>
          <w:rFonts w:ascii="Times New Roman"/>
          <w:b w:val="false"/>
          <w:i w:val="false"/>
          <w:color w:val="000000"/>
          <w:sz w:val="28"/>
        </w:rPr>
        <w:t>
      ________________________________________________________________________________________</w:t>
      </w:r>
    </w:p>
    <w:bookmarkEnd w:id="1466"/>
    <w:bookmarkStart w:name="z2090" w:id="1467"/>
    <w:p>
      <w:pPr>
        <w:spacing w:after="0"/>
        <w:ind w:left="0"/>
        <w:jc w:val="both"/>
      </w:pPr>
      <w:r>
        <w:rPr>
          <w:rFonts w:ascii="Times New Roman"/>
          <w:b w:val="false"/>
          <w:i w:val="false"/>
          <w:color w:val="000000"/>
          <w:sz w:val="28"/>
        </w:rPr>
        <w:t>
      10. Өндіріс туралы қорытынды (өндірістік формула, өндіріс технологиясының</w:t>
      </w:r>
    </w:p>
    <w:bookmarkEnd w:id="1467"/>
    <w:bookmarkStart w:name="z2091" w:id="1468"/>
    <w:p>
      <w:pPr>
        <w:spacing w:after="0"/>
        <w:ind w:left="0"/>
        <w:jc w:val="both"/>
      </w:pPr>
      <w:r>
        <w:rPr>
          <w:rFonts w:ascii="Times New Roman"/>
          <w:b w:val="false"/>
          <w:i w:val="false"/>
          <w:color w:val="000000"/>
          <w:sz w:val="28"/>
        </w:rPr>
        <w:t>
      сипаттамасы, өндіріс үдерісіндегі бақылау, өндіріс үдерістерінің валидациясы)</w:t>
      </w:r>
    </w:p>
    <w:bookmarkEnd w:id="1468"/>
    <w:bookmarkStart w:name="z2092" w:id="1469"/>
    <w:p>
      <w:pPr>
        <w:spacing w:after="0"/>
        <w:ind w:left="0"/>
        <w:jc w:val="both"/>
      </w:pPr>
      <w:r>
        <w:rPr>
          <w:rFonts w:ascii="Times New Roman"/>
          <w:b w:val="false"/>
          <w:i w:val="false"/>
          <w:color w:val="000000"/>
          <w:sz w:val="28"/>
        </w:rPr>
        <w:t>
      _____________________________________________________________________</w:t>
      </w:r>
    </w:p>
    <w:bookmarkEnd w:id="1469"/>
    <w:bookmarkStart w:name="z2093" w:id="1470"/>
    <w:p>
      <w:pPr>
        <w:spacing w:after="0"/>
        <w:ind w:left="0"/>
        <w:jc w:val="both"/>
      </w:pPr>
      <w:r>
        <w:rPr>
          <w:rFonts w:ascii="Times New Roman"/>
          <w:b w:val="false"/>
          <w:i w:val="false"/>
          <w:color w:val="000000"/>
          <w:sz w:val="28"/>
        </w:rPr>
        <w:t>
      ___________________</w:t>
      </w:r>
    </w:p>
    <w:bookmarkEnd w:id="1470"/>
    <w:bookmarkStart w:name="z2094" w:id="1471"/>
    <w:p>
      <w:pPr>
        <w:spacing w:after="0"/>
        <w:ind w:left="0"/>
        <w:jc w:val="both"/>
      </w:pPr>
      <w:r>
        <w:rPr>
          <w:rFonts w:ascii="Times New Roman"/>
          <w:b w:val="false"/>
          <w:i w:val="false"/>
          <w:color w:val="000000"/>
          <w:sz w:val="28"/>
        </w:rPr>
        <w:t>
      ________________________________________________________________________________________</w:t>
      </w:r>
    </w:p>
    <w:bookmarkEnd w:id="1471"/>
    <w:bookmarkStart w:name="z2095" w:id="1472"/>
    <w:p>
      <w:pPr>
        <w:spacing w:after="0"/>
        <w:ind w:left="0"/>
        <w:jc w:val="both"/>
      </w:pPr>
      <w:r>
        <w:rPr>
          <w:rFonts w:ascii="Times New Roman"/>
          <w:b w:val="false"/>
          <w:i w:val="false"/>
          <w:color w:val="000000"/>
          <w:sz w:val="28"/>
        </w:rPr>
        <w:t>
      11. Дайын өнімнің сипаттамасы (дайын өнімге берілген сапа сертификатында</w:t>
      </w:r>
    </w:p>
    <w:bookmarkEnd w:id="1472"/>
    <w:bookmarkStart w:name="z2096" w:id="1473"/>
    <w:p>
      <w:pPr>
        <w:spacing w:after="0"/>
        <w:ind w:left="0"/>
        <w:jc w:val="both"/>
      </w:pPr>
      <w:r>
        <w:rPr>
          <w:rFonts w:ascii="Times New Roman"/>
          <w:b w:val="false"/>
          <w:i w:val="false"/>
          <w:color w:val="000000"/>
          <w:sz w:val="28"/>
        </w:rPr>
        <w:t>
      немесе өндіруші ұйым төлқұжатында ұсынылған параметрлердің нормативтік</w:t>
      </w:r>
    </w:p>
    <w:bookmarkEnd w:id="1473"/>
    <w:bookmarkStart w:name="z2097" w:id="1474"/>
    <w:p>
      <w:pPr>
        <w:spacing w:after="0"/>
        <w:ind w:left="0"/>
        <w:jc w:val="both"/>
      </w:pPr>
      <w:r>
        <w:rPr>
          <w:rFonts w:ascii="Times New Roman"/>
          <w:b w:val="false"/>
          <w:i w:val="false"/>
          <w:color w:val="000000"/>
          <w:sz w:val="28"/>
        </w:rPr>
        <w:t>
      құжаттамада сипатталған сапаны бақылау әдістемесіне сәйкестілігі, ұсынылған</w:t>
      </w:r>
    </w:p>
    <w:bookmarkEnd w:id="1474"/>
    <w:bookmarkStart w:name="z2098" w:id="1475"/>
    <w:p>
      <w:pPr>
        <w:spacing w:after="0"/>
        <w:ind w:left="0"/>
        <w:jc w:val="both"/>
      </w:pPr>
      <w:r>
        <w:rPr>
          <w:rFonts w:ascii="Times New Roman"/>
          <w:b w:val="false"/>
          <w:i w:val="false"/>
          <w:color w:val="000000"/>
          <w:sz w:val="28"/>
        </w:rPr>
        <w:t>
      үлгілер серияларының сертификатта көрсетілген серияларға сәйкестігі)</w:t>
      </w:r>
    </w:p>
    <w:bookmarkEnd w:id="1475"/>
    <w:bookmarkStart w:name="z2099" w:id="1476"/>
    <w:p>
      <w:pPr>
        <w:spacing w:after="0"/>
        <w:ind w:left="0"/>
        <w:jc w:val="both"/>
      </w:pPr>
      <w:r>
        <w:rPr>
          <w:rFonts w:ascii="Times New Roman"/>
          <w:b w:val="false"/>
          <w:i w:val="false"/>
          <w:color w:val="000000"/>
          <w:sz w:val="28"/>
        </w:rPr>
        <w:t>
      _____________________________________________________________________________________________</w:t>
      </w:r>
    </w:p>
    <w:bookmarkEnd w:id="1476"/>
    <w:bookmarkStart w:name="z2100" w:id="1477"/>
    <w:p>
      <w:pPr>
        <w:spacing w:after="0"/>
        <w:ind w:left="0"/>
        <w:jc w:val="both"/>
      </w:pPr>
      <w:r>
        <w:rPr>
          <w:rFonts w:ascii="Times New Roman"/>
          <w:b w:val="false"/>
          <w:i w:val="false"/>
          <w:color w:val="000000"/>
          <w:sz w:val="28"/>
        </w:rPr>
        <w:t>
      _____________________________________________________________________________________________</w:t>
      </w:r>
    </w:p>
    <w:bookmarkEnd w:id="1477"/>
    <w:bookmarkStart w:name="z2101" w:id="1478"/>
    <w:p>
      <w:pPr>
        <w:spacing w:after="0"/>
        <w:ind w:left="0"/>
        <w:jc w:val="both"/>
      </w:pPr>
      <w:r>
        <w:rPr>
          <w:rFonts w:ascii="Times New Roman"/>
          <w:b w:val="false"/>
          <w:i w:val="false"/>
          <w:color w:val="000000"/>
          <w:sz w:val="28"/>
        </w:rPr>
        <w:t>
      12. Сақтау және тасымалдау кезінде дәрілік зат сапасының сақталуын қамтамасыз</w:t>
      </w:r>
    </w:p>
    <w:bookmarkEnd w:id="1478"/>
    <w:bookmarkStart w:name="z2102" w:id="1479"/>
    <w:p>
      <w:pPr>
        <w:spacing w:after="0"/>
        <w:ind w:left="0"/>
        <w:jc w:val="both"/>
      </w:pPr>
      <w:r>
        <w:rPr>
          <w:rFonts w:ascii="Times New Roman"/>
          <w:b w:val="false"/>
          <w:i w:val="false"/>
          <w:color w:val="000000"/>
          <w:sz w:val="28"/>
        </w:rPr>
        <w:t>
      ету үшін олардың жеткілікті болуы тұрғысынан таңбалануы және қаптамасы</w:t>
      </w:r>
    </w:p>
    <w:bookmarkEnd w:id="1479"/>
    <w:bookmarkStart w:name="z2103" w:id="1480"/>
    <w:p>
      <w:pPr>
        <w:spacing w:after="0"/>
        <w:ind w:left="0"/>
        <w:jc w:val="both"/>
      </w:pPr>
      <w:r>
        <w:rPr>
          <w:rFonts w:ascii="Times New Roman"/>
          <w:b w:val="false"/>
          <w:i w:val="false"/>
          <w:color w:val="000000"/>
          <w:sz w:val="28"/>
        </w:rPr>
        <w:t>
      туралы қорытынды (қосымша жазбалар қажеттілігі), бастапқы және Қайталама</w:t>
      </w:r>
    </w:p>
    <w:bookmarkEnd w:id="1480"/>
    <w:bookmarkStart w:name="z2104" w:id="1481"/>
    <w:p>
      <w:pPr>
        <w:spacing w:after="0"/>
        <w:ind w:left="0"/>
        <w:jc w:val="both"/>
      </w:pPr>
      <w:r>
        <w:rPr>
          <w:rFonts w:ascii="Times New Roman"/>
          <w:b w:val="false"/>
          <w:i w:val="false"/>
          <w:color w:val="000000"/>
          <w:sz w:val="28"/>
        </w:rPr>
        <w:t>
      қаптамаға берілген ерекшеліктің болуы. Қаптаманың</w:t>
      </w:r>
    </w:p>
    <w:bookmarkEnd w:id="1481"/>
    <w:bookmarkStart w:name="z2105" w:id="1482"/>
    <w:p>
      <w:pPr>
        <w:spacing w:after="0"/>
        <w:ind w:left="0"/>
        <w:jc w:val="both"/>
      </w:pPr>
      <w:r>
        <w:rPr>
          <w:rFonts w:ascii="Times New Roman"/>
          <w:b w:val="false"/>
          <w:i w:val="false"/>
          <w:color w:val="000000"/>
          <w:sz w:val="28"/>
        </w:rPr>
        <w:t>
      гигиеналық қорытындысы (отандық өндірушілер үшін)</w:t>
      </w:r>
    </w:p>
    <w:bookmarkEnd w:id="1482"/>
    <w:bookmarkStart w:name="z2106" w:id="1483"/>
    <w:p>
      <w:pPr>
        <w:spacing w:after="0"/>
        <w:ind w:left="0"/>
        <w:jc w:val="both"/>
      </w:pPr>
      <w:r>
        <w:rPr>
          <w:rFonts w:ascii="Times New Roman"/>
          <w:b w:val="false"/>
          <w:i w:val="false"/>
          <w:color w:val="000000"/>
          <w:sz w:val="28"/>
        </w:rPr>
        <w:t>
      ________________________________________________________________________</w:t>
      </w:r>
    </w:p>
    <w:bookmarkEnd w:id="1483"/>
    <w:bookmarkStart w:name="z2107" w:id="1484"/>
    <w:p>
      <w:pPr>
        <w:spacing w:after="0"/>
        <w:ind w:left="0"/>
        <w:jc w:val="both"/>
      </w:pPr>
      <w:r>
        <w:rPr>
          <w:rFonts w:ascii="Times New Roman"/>
          <w:b w:val="false"/>
          <w:i w:val="false"/>
          <w:color w:val="000000"/>
          <w:sz w:val="28"/>
        </w:rPr>
        <w:t>
      ______________________</w:t>
      </w:r>
    </w:p>
    <w:bookmarkEnd w:id="1484"/>
    <w:bookmarkStart w:name="z2108" w:id="1485"/>
    <w:p>
      <w:pPr>
        <w:spacing w:after="0"/>
        <w:ind w:left="0"/>
        <w:jc w:val="both"/>
      </w:pPr>
      <w:r>
        <w:rPr>
          <w:rFonts w:ascii="Times New Roman"/>
          <w:b w:val="false"/>
          <w:i w:val="false"/>
          <w:color w:val="000000"/>
          <w:sz w:val="28"/>
        </w:rPr>
        <w:t>
      _____________________________________________________________________________</w:t>
      </w:r>
    </w:p>
    <w:bookmarkEnd w:id="1485"/>
    <w:bookmarkStart w:name="z2109" w:id="1486"/>
    <w:p>
      <w:pPr>
        <w:spacing w:after="0"/>
        <w:ind w:left="0"/>
        <w:jc w:val="both"/>
      </w:pPr>
      <w:r>
        <w:rPr>
          <w:rFonts w:ascii="Times New Roman"/>
          <w:b w:val="false"/>
          <w:i w:val="false"/>
          <w:color w:val="000000"/>
          <w:sz w:val="28"/>
        </w:rPr>
        <w:t>
      _________________</w:t>
      </w:r>
    </w:p>
    <w:bookmarkEnd w:id="1486"/>
    <w:bookmarkStart w:name="z2110" w:id="1487"/>
    <w:p>
      <w:pPr>
        <w:spacing w:after="0"/>
        <w:ind w:left="0"/>
        <w:jc w:val="both"/>
      </w:pPr>
      <w:r>
        <w:rPr>
          <w:rFonts w:ascii="Times New Roman"/>
          <w:b w:val="false"/>
          <w:i w:val="false"/>
          <w:color w:val="000000"/>
          <w:sz w:val="28"/>
        </w:rPr>
        <w:t>
      13. Дәрілік заттың атауында бар-жоғы туралы қорытынды:</w:t>
      </w:r>
    </w:p>
    <w:bookmarkEnd w:id="1487"/>
    <w:bookmarkStart w:name="z2111" w:id="1488"/>
    <w:p>
      <w:pPr>
        <w:spacing w:after="0"/>
        <w:ind w:left="0"/>
        <w:jc w:val="both"/>
      </w:pPr>
      <w:r>
        <w:rPr>
          <w:rFonts w:ascii="Times New Roman"/>
          <w:b w:val="false"/>
          <w:i w:val="false"/>
          <w:color w:val="000000"/>
          <w:sz w:val="28"/>
        </w:rPr>
        <w:t>
      1) бұрын тіркелген дәрілік препараттармен және жағымсыз сөздердің графикалық ұқсастықтары;</w:t>
      </w:r>
    </w:p>
    <w:bookmarkEnd w:id="1488"/>
    <w:bookmarkStart w:name="z2112" w:id="1489"/>
    <w:p>
      <w:pPr>
        <w:spacing w:after="0"/>
        <w:ind w:left="0"/>
        <w:jc w:val="both"/>
      </w:pPr>
      <w:r>
        <w:rPr>
          <w:rFonts w:ascii="Times New Roman"/>
          <w:b w:val="false"/>
          <w:i w:val="false"/>
          <w:color w:val="000000"/>
          <w:sz w:val="28"/>
        </w:rPr>
        <w:t>
      2) препараттың нағыз құрамы мен әсеріне қатысты шатасуларға әкелу қабілеттілігі;</w:t>
      </w:r>
    </w:p>
    <w:bookmarkEnd w:id="1489"/>
    <w:bookmarkStart w:name="z2113" w:id="1490"/>
    <w:p>
      <w:pPr>
        <w:spacing w:after="0"/>
        <w:ind w:left="0"/>
        <w:jc w:val="both"/>
      </w:pPr>
      <w:r>
        <w:rPr>
          <w:rFonts w:ascii="Times New Roman"/>
          <w:b w:val="false"/>
          <w:i w:val="false"/>
          <w:color w:val="000000"/>
          <w:sz w:val="28"/>
        </w:rPr>
        <w:t>
      3) химиялық құрамы немесе әсері басқа дәрілік заттар үшін ХПА атауының ұқсастығы және (немесе) соған ұқсас аталуы.</w:t>
      </w:r>
    </w:p>
    <w:bookmarkEnd w:id="1490"/>
    <w:bookmarkStart w:name="z2114" w:id="1491"/>
    <w:p>
      <w:pPr>
        <w:spacing w:after="0"/>
        <w:ind w:left="0"/>
        <w:jc w:val="both"/>
      </w:pPr>
      <w:r>
        <w:rPr>
          <w:rFonts w:ascii="Times New Roman"/>
          <w:b w:val="false"/>
          <w:i w:val="false"/>
          <w:color w:val="000000"/>
          <w:sz w:val="28"/>
        </w:rPr>
        <w:t>
      14. Дайын өнім ерекшелігі</w:t>
      </w:r>
    </w:p>
    <w:bookmarkEnd w:id="1491"/>
    <w:bookmarkStart w:name="z2115" w:id="1492"/>
    <w:p>
      <w:pPr>
        <w:spacing w:after="0"/>
        <w:ind w:left="0"/>
        <w:jc w:val="both"/>
      </w:pPr>
      <w:r>
        <w:rPr>
          <w:rFonts w:ascii="Times New Roman"/>
          <w:b w:val="false"/>
          <w:i w:val="false"/>
          <w:color w:val="000000"/>
          <w:sz w:val="28"/>
        </w:rPr>
        <w:t>
      _____________________________________________________________________________</w:t>
      </w:r>
    </w:p>
    <w:bookmarkEnd w:id="1492"/>
    <w:bookmarkStart w:name="z2116" w:id="1493"/>
    <w:p>
      <w:pPr>
        <w:spacing w:after="0"/>
        <w:ind w:left="0"/>
        <w:jc w:val="both"/>
      </w:pPr>
      <w:r>
        <w:rPr>
          <w:rFonts w:ascii="Times New Roman"/>
          <w:b w:val="false"/>
          <w:i w:val="false"/>
          <w:color w:val="000000"/>
          <w:sz w:val="28"/>
        </w:rPr>
        <w:t>
      __________________</w:t>
      </w:r>
    </w:p>
    <w:bookmarkEnd w:id="1493"/>
    <w:bookmarkStart w:name="z2117" w:id="1494"/>
    <w:p>
      <w:pPr>
        <w:spacing w:after="0"/>
        <w:ind w:left="0"/>
        <w:jc w:val="both"/>
      </w:pPr>
      <w:r>
        <w:rPr>
          <w:rFonts w:ascii="Times New Roman"/>
          <w:b w:val="false"/>
          <w:i w:val="false"/>
          <w:color w:val="000000"/>
          <w:sz w:val="28"/>
        </w:rPr>
        <w:t>
      ___________________________________________________________________________</w:t>
      </w:r>
    </w:p>
    <w:bookmarkEnd w:id="1494"/>
    <w:bookmarkStart w:name="z2118" w:id="1495"/>
    <w:p>
      <w:pPr>
        <w:spacing w:after="0"/>
        <w:ind w:left="0"/>
        <w:jc w:val="both"/>
      </w:pPr>
      <w:r>
        <w:rPr>
          <w:rFonts w:ascii="Times New Roman"/>
          <w:b w:val="false"/>
          <w:i w:val="false"/>
          <w:color w:val="000000"/>
          <w:sz w:val="28"/>
        </w:rPr>
        <w:t>
      ____________________</w:t>
      </w:r>
    </w:p>
    <w:bookmarkEnd w:id="1495"/>
    <w:bookmarkStart w:name="z2119" w:id="1496"/>
    <w:p>
      <w:pPr>
        <w:spacing w:after="0"/>
        <w:ind w:left="0"/>
        <w:jc w:val="both"/>
      </w:pPr>
      <w:r>
        <w:rPr>
          <w:rFonts w:ascii="Times New Roman"/>
          <w:b w:val="false"/>
          <w:i w:val="false"/>
          <w:color w:val="000000"/>
          <w:sz w:val="28"/>
        </w:rPr>
        <w:t>
      15. Дәрілік затқа фирма ұсынған химиялық, фармацевтикалық және биологиялық</w:t>
      </w:r>
    </w:p>
    <w:bookmarkEnd w:id="1496"/>
    <w:bookmarkStart w:name="z2120" w:id="1497"/>
    <w:p>
      <w:pPr>
        <w:spacing w:after="0"/>
        <w:ind w:left="0"/>
        <w:jc w:val="both"/>
      </w:pPr>
      <w:r>
        <w:rPr>
          <w:rFonts w:ascii="Times New Roman"/>
          <w:b w:val="false"/>
          <w:i w:val="false"/>
          <w:color w:val="000000"/>
          <w:sz w:val="28"/>
        </w:rPr>
        <w:t>
      (ин витро) баламалылық дерекнамасы туралы қорытынды</w:t>
      </w:r>
    </w:p>
    <w:bookmarkEnd w:id="1497"/>
    <w:bookmarkStart w:name="z2121" w:id="1498"/>
    <w:p>
      <w:pPr>
        <w:spacing w:after="0"/>
        <w:ind w:left="0"/>
        <w:jc w:val="both"/>
      </w:pPr>
      <w:r>
        <w:rPr>
          <w:rFonts w:ascii="Times New Roman"/>
          <w:b w:val="false"/>
          <w:i w:val="false"/>
          <w:color w:val="000000"/>
          <w:sz w:val="28"/>
        </w:rPr>
        <w:t>
      ____________________________________________________________________</w:t>
      </w:r>
    </w:p>
    <w:bookmarkEnd w:id="1498"/>
    <w:bookmarkStart w:name="z2122" w:id="1499"/>
    <w:p>
      <w:pPr>
        <w:spacing w:after="0"/>
        <w:ind w:left="0"/>
        <w:jc w:val="both"/>
      </w:pPr>
      <w:r>
        <w:rPr>
          <w:rFonts w:ascii="Times New Roman"/>
          <w:b w:val="false"/>
          <w:i w:val="false"/>
          <w:color w:val="000000"/>
          <w:sz w:val="28"/>
        </w:rPr>
        <w:t>
      ___________________________ _____________________________________________________</w:t>
      </w:r>
    </w:p>
    <w:bookmarkEnd w:id="1499"/>
    <w:bookmarkStart w:name="z2123" w:id="1500"/>
    <w:p>
      <w:pPr>
        <w:spacing w:after="0"/>
        <w:ind w:left="0"/>
        <w:jc w:val="both"/>
      </w:pPr>
      <w:r>
        <w:rPr>
          <w:rFonts w:ascii="Times New Roman"/>
          <w:b w:val="false"/>
          <w:i w:val="false"/>
          <w:color w:val="000000"/>
          <w:sz w:val="28"/>
        </w:rPr>
        <w:t>
      __________________________________________</w:t>
      </w:r>
    </w:p>
    <w:bookmarkEnd w:id="1500"/>
    <w:bookmarkStart w:name="z2124" w:id="1501"/>
    <w:p>
      <w:pPr>
        <w:spacing w:after="0"/>
        <w:ind w:left="0"/>
        <w:jc w:val="both"/>
      </w:pPr>
      <w:r>
        <w:rPr>
          <w:rFonts w:ascii="Times New Roman"/>
          <w:b w:val="false"/>
          <w:i w:val="false"/>
          <w:color w:val="000000"/>
          <w:sz w:val="28"/>
        </w:rPr>
        <w:t>
      16. Дәрілік заттың тұрақтылығы туралы қорытынды, мәлімделген сақтау</w:t>
      </w:r>
    </w:p>
    <w:bookmarkEnd w:id="1501"/>
    <w:bookmarkStart w:name="z2125" w:id="1502"/>
    <w:p>
      <w:pPr>
        <w:spacing w:after="0"/>
        <w:ind w:left="0"/>
        <w:jc w:val="both"/>
      </w:pPr>
      <w:r>
        <w:rPr>
          <w:rFonts w:ascii="Times New Roman"/>
          <w:b w:val="false"/>
          <w:i w:val="false"/>
          <w:color w:val="000000"/>
          <w:sz w:val="28"/>
        </w:rPr>
        <w:t>
      мерзімінің кейінгі қолданылу кезеңінің негізділігі</w:t>
      </w:r>
    </w:p>
    <w:bookmarkEnd w:id="1502"/>
    <w:bookmarkStart w:name="z2126" w:id="1503"/>
    <w:p>
      <w:pPr>
        <w:spacing w:after="0"/>
        <w:ind w:left="0"/>
        <w:jc w:val="both"/>
      </w:pPr>
      <w:r>
        <w:rPr>
          <w:rFonts w:ascii="Times New Roman"/>
          <w:b w:val="false"/>
          <w:i w:val="false"/>
          <w:color w:val="000000"/>
          <w:sz w:val="28"/>
        </w:rPr>
        <w:t>
      _____________________________________________________________</w:t>
      </w:r>
    </w:p>
    <w:bookmarkEnd w:id="1503"/>
    <w:bookmarkStart w:name="z2127" w:id="1504"/>
    <w:p>
      <w:pPr>
        <w:spacing w:after="0"/>
        <w:ind w:left="0"/>
        <w:jc w:val="both"/>
      </w:pPr>
      <w:r>
        <w:rPr>
          <w:rFonts w:ascii="Times New Roman"/>
          <w:b w:val="false"/>
          <w:i w:val="false"/>
          <w:color w:val="000000"/>
          <w:sz w:val="28"/>
        </w:rPr>
        <w:t>
      __________________________________</w:t>
      </w:r>
    </w:p>
    <w:bookmarkEnd w:id="1504"/>
    <w:bookmarkStart w:name="z2128" w:id="1505"/>
    <w:p>
      <w:pPr>
        <w:spacing w:after="0"/>
        <w:ind w:left="0"/>
        <w:jc w:val="both"/>
      </w:pPr>
      <w:r>
        <w:rPr>
          <w:rFonts w:ascii="Times New Roman"/>
          <w:b w:val="false"/>
          <w:i w:val="false"/>
          <w:color w:val="000000"/>
          <w:sz w:val="28"/>
        </w:rPr>
        <w:t>
      _______________________________________________________________________</w:t>
      </w:r>
    </w:p>
    <w:bookmarkEnd w:id="1505"/>
    <w:bookmarkStart w:name="z2129" w:id="1506"/>
    <w:p>
      <w:pPr>
        <w:spacing w:after="0"/>
        <w:ind w:left="0"/>
        <w:jc w:val="both"/>
      </w:pPr>
      <w:r>
        <w:rPr>
          <w:rFonts w:ascii="Times New Roman"/>
          <w:b w:val="false"/>
          <w:i w:val="false"/>
          <w:color w:val="000000"/>
          <w:sz w:val="28"/>
        </w:rPr>
        <w:t>
      ________________________</w:t>
      </w:r>
    </w:p>
    <w:bookmarkEnd w:id="1506"/>
    <w:bookmarkStart w:name="z2130" w:id="1507"/>
    <w:p>
      <w:pPr>
        <w:spacing w:after="0"/>
        <w:ind w:left="0"/>
        <w:jc w:val="both"/>
      </w:pPr>
      <w:r>
        <w:rPr>
          <w:rFonts w:ascii="Times New Roman"/>
          <w:b w:val="false"/>
          <w:i w:val="false"/>
          <w:color w:val="000000"/>
          <w:sz w:val="28"/>
        </w:rPr>
        <w:t>
      17. Дәрілік заттың медициналық қолдану жөніндегі нұсқаулықтардың,</w:t>
      </w:r>
    </w:p>
    <w:bookmarkEnd w:id="1507"/>
    <w:bookmarkStart w:name="z2131" w:id="1508"/>
    <w:p>
      <w:pPr>
        <w:spacing w:after="0"/>
        <w:ind w:left="0"/>
        <w:jc w:val="both"/>
      </w:pPr>
      <w:r>
        <w:rPr>
          <w:rFonts w:ascii="Times New Roman"/>
          <w:b w:val="false"/>
          <w:i w:val="false"/>
          <w:color w:val="000000"/>
          <w:sz w:val="28"/>
        </w:rPr>
        <w:t>
      қаптамалар макеттері мен заттаңбаларының жобаларын талдау және бағалау,</w:t>
      </w:r>
    </w:p>
    <w:bookmarkEnd w:id="1508"/>
    <w:bookmarkStart w:name="z2132" w:id="1509"/>
    <w:p>
      <w:pPr>
        <w:spacing w:after="0"/>
        <w:ind w:left="0"/>
        <w:jc w:val="both"/>
      </w:pPr>
      <w:r>
        <w:rPr>
          <w:rFonts w:ascii="Times New Roman"/>
          <w:b w:val="false"/>
          <w:i w:val="false"/>
          <w:color w:val="000000"/>
          <w:sz w:val="28"/>
        </w:rPr>
        <w:t>
      дәрілік зат сапасы мен қауіпсіздігін бақылау жөніндегі нормативтік құжат</w:t>
      </w:r>
    </w:p>
    <w:bookmarkEnd w:id="1509"/>
    <w:bookmarkStart w:name="z2133" w:id="1510"/>
    <w:p>
      <w:pPr>
        <w:spacing w:after="0"/>
        <w:ind w:left="0"/>
        <w:jc w:val="both"/>
      </w:pPr>
      <w:r>
        <w:rPr>
          <w:rFonts w:ascii="Times New Roman"/>
          <w:b w:val="false"/>
          <w:i w:val="false"/>
          <w:color w:val="000000"/>
          <w:sz w:val="28"/>
        </w:rPr>
        <w:t>
      жобасында және жоғарыда аталған жобаларда көрсетілген сақтау және</w:t>
      </w:r>
    </w:p>
    <w:bookmarkEnd w:id="1510"/>
    <w:bookmarkStart w:name="z2134" w:id="1511"/>
    <w:p>
      <w:pPr>
        <w:spacing w:after="0"/>
        <w:ind w:left="0"/>
        <w:jc w:val="both"/>
      </w:pPr>
      <w:r>
        <w:rPr>
          <w:rFonts w:ascii="Times New Roman"/>
          <w:b w:val="false"/>
          <w:i w:val="false"/>
          <w:color w:val="000000"/>
          <w:sz w:val="28"/>
        </w:rPr>
        <w:t>
      тасымалдау шарттары нұсқауларының сәйкестілігін тексеру</w:t>
      </w:r>
    </w:p>
    <w:bookmarkEnd w:id="1511"/>
    <w:bookmarkStart w:name="z2135" w:id="1512"/>
    <w:p>
      <w:pPr>
        <w:spacing w:after="0"/>
        <w:ind w:left="0"/>
        <w:jc w:val="both"/>
      </w:pPr>
      <w:r>
        <w:rPr>
          <w:rFonts w:ascii="Times New Roman"/>
          <w:b w:val="false"/>
          <w:i w:val="false"/>
          <w:color w:val="000000"/>
          <w:sz w:val="28"/>
        </w:rPr>
        <w:t>
      ____________________________________________________________________________</w:t>
      </w:r>
    </w:p>
    <w:bookmarkEnd w:id="1512"/>
    <w:bookmarkStart w:name="z2136" w:id="1513"/>
    <w:p>
      <w:pPr>
        <w:spacing w:after="0"/>
        <w:ind w:left="0"/>
        <w:jc w:val="both"/>
      </w:pPr>
      <w:r>
        <w:rPr>
          <w:rFonts w:ascii="Times New Roman"/>
          <w:b w:val="false"/>
          <w:i w:val="false"/>
          <w:color w:val="000000"/>
          <w:sz w:val="28"/>
        </w:rPr>
        <w:t>
      ___________________</w:t>
      </w:r>
    </w:p>
    <w:bookmarkEnd w:id="1513"/>
    <w:bookmarkStart w:name="z2137" w:id="1514"/>
    <w:p>
      <w:pPr>
        <w:spacing w:after="0"/>
        <w:ind w:left="0"/>
        <w:jc w:val="both"/>
      </w:pPr>
      <w:r>
        <w:rPr>
          <w:rFonts w:ascii="Times New Roman"/>
          <w:b w:val="false"/>
          <w:i w:val="false"/>
          <w:color w:val="000000"/>
          <w:sz w:val="28"/>
        </w:rPr>
        <w:t>
      _______________________________________________________________________________________________</w:t>
      </w:r>
    </w:p>
    <w:bookmarkEnd w:id="1514"/>
    <w:bookmarkStart w:name="z2138" w:id="1515"/>
    <w:p>
      <w:pPr>
        <w:spacing w:after="0"/>
        <w:ind w:left="0"/>
        <w:jc w:val="both"/>
      </w:pPr>
      <w:r>
        <w:rPr>
          <w:rFonts w:ascii="Times New Roman"/>
          <w:b w:val="false"/>
          <w:i w:val="false"/>
          <w:color w:val="000000"/>
          <w:sz w:val="28"/>
        </w:rPr>
        <w:t>
      18. Дәрілік затты сақтау және тасымалдау шарттары туралы қорытынды және</w:t>
      </w:r>
    </w:p>
    <w:bookmarkEnd w:id="1515"/>
    <w:bookmarkStart w:name="z2139" w:id="1516"/>
    <w:p>
      <w:pPr>
        <w:spacing w:after="0"/>
        <w:ind w:left="0"/>
        <w:jc w:val="both"/>
      </w:pPr>
      <w:r>
        <w:rPr>
          <w:rFonts w:ascii="Times New Roman"/>
          <w:b w:val="false"/>
          <w:i w:val="false"/>
          <w:color w:val="000000"/>
          <w:sz w:val="28"/>
        </w:rPr>
        <w:t>
      дәрілік зат сапасының сақталуын қамтамасыз ету мақсатында қосымша</w:t>
      </w:r>
    </w:p>
    <w:bookmarkEnd w:id="1516"/>
    <w:bookmarkStart w:name="z2140" w:id="1517"/>
    <w:p>
      <w:pPr>
        <w:spacing w:after="0"/>
        <w:ind w:left="0"/>
        <w:jc w:val="both"/>
      </w:pPr>
      <w:r>
        <w:rPr>
          <w:rFonts w:ascii="Times New Roman"/>
          <w:b w:val="false"/>
          <w:i w:val="false"/>
          <w:color w:val="000000"/>
          <w:sz w:val="28"/>
        </w:rPr>
        <w:t>
      талаптарды енгізу қажеттілігі</w:t>
      </w:r>
    </w:p>
    <w:bookmarkEnd w:id="1517"/>
    <w:bookmarkStart w:name="z2141" w:id="1518"/>
    <w:p>
      <w:pPr>
        <w:spacing w:after="0"/>
        <w:ind w:left="0"/>
        <w:jc w:val="both"/>
      </w:pPr>
      <w:r>
        <w:rPr>
          <w:rFonts w:ascii="Times New Roman"/>
          <w:b w:val="false"/>
          <w:i w:val="false"/>
          <w:color w:val="000000"/>
          <w:sz w:val="28"/>
        </w:rPr>
        <w:t>
      _____________________________________________________________________________</w:t>
      </w:r>
    </w:p>
    <w:bookmarkEnd w:id="1518"/>
    <w:bookmarkStart w:name="z2142" w:id="1519"/>
    <w:p>
      <w:pPr>
        <w:spacing w:after="0"/>
        <w:ind w:left="0"/>
        <w:jc w:val="both"/>
      </w:pPr>
      <w:r>
        <w:rPr>
          <w:rFonts w:ascii="Times New Roman"/>
          <w:b w:val="false"/>
          <w:i w:val="false"/>
          <w:color w:val="000000"/>
          <w:sz w:val="28"/>
        </w:rPr>
        <w:t>
      __________________</w:t>
      </w:r>
    </w:p>
    <w:bookmarkEnd w:id="1519"/>
    <w:bookmarkStart w:name="z2143" w:id="1520"/>
    <w:p>
      <w:pPr>
        <w:spacing w:after="0"/>
        <w:ind w:left="0"/>
        <w:jc w:val="both"/>
      </w:pPr>
      <w:r>
        <w:rPr>
          <w:rFonts w:ascii="Times New Roman"/>
          <w:b w:val="false"/>
          <w:i w:val="false"/>
          <w:color w:val="000000"/>
          <w:sz w:val="28"/>
        </w:rPr>
        <w:t>
      _____________________________________________________________________________</w:t>
      </w:r>
    </w:p>
    <w:bookmarkEnd w:id="1520"/>
    <w:bookmarkStart w:name="z2144" w:id="1521"/>
    <w:p>
      <w:pPr>
        <w:spacing w:after="0"/>
        <w:ind w:left="0"/>
        <w:jc w:val="both"/>
      </w:pPr>
      <w:r>
        <w:rPr>
          <w:rFonts w:ascii="Times New Roman"/>
          <w:b w:val="false"/>
          <w:i w:val="false"/>
          <w:color w:val="000000"/>
          <w:sz w:val="28"/>
        </w:rPr>
        <w:t>
      __________________</w:t>
      </w:r>
    </w:p>
    <w:bookmarkEnd w:id="1521"/>
    <w:bookmarkStart w:name="z2145" w:id="1522"/>
    <w:p>
      <w:pPr>
        <w:spacing w:after="0"/>
        <w:ind w:left="0"/>
        <w:jc w:val="both"/>
      </w:pPr>
      <w:r>
        <w:rPr>
          <w:rFonts w:ascii="Times New Roman"/>
          <w:b w:val="false"/>
          <w:i w:val="false"/>
          <w:color w:val="000000"/>
          <w:sz w:val="28"/>
        </w:rPr>
        <w:t>
      19. Өндірушінің Дәрілік зат сапасы мен қауіпсіздігін бақылау жөніндегі</w:t>
      </w:r>
    </w:p>
    <w:bookmarkEnd w:id="1522"/>
    <w:bookmarkStart w:name="z2146" w:id="1523"/>
    <w:p>
      <w:pPr>
        <w:spacing w:after="0"/>
        <w:ind w:left="0"/>
        <w:jc w:val="both"/>
      </w:pPr>
      <w:r>
        <w:rPr>
          <w:rFonts w:ascii="Times New Roman"/>
          <w:b w:val="false"/>
          <w:i w:val="false"/>
          <w:color w:val="000000"/>
          <w:sz w:val="28"/>
        </w:rPr>
        <w:t>
      нормативтік құжатын және дайын өнім сапасын бақылау әдістемелерін талдау</w:t>
      </w:r>
    </w:p>
    <w:bookmarkEnd w:id="1523"/>
    <w:bookmarkStart w:name="z2147" w:id="1524"/>
    <w:p>
      <w:pPr>
        <w:spacing w:after="0"/>
        <w:ind w:left="0"/>
        <w:jc w:val="both"/>
      </w:pPr>
      <w:r>
        <w:rPr>
          <w:rFonts w:ascii="Times New Roman"/>
          <w:b w:val="false"/>
          <w:i w:val="false"/>
          <w:color w:val="000000"/>
          <w:sz w:val="28"/>
        </w:rPr>
        <w:t>
      _______________________________________________________________________________</w:t>
      </w:r>
    </w:p>
    <w:bookmarkEnd w:id="1524"/>
    <w:bookmarkStart w:name="z2148" w:id="1525"/>
    <w:p>
      <w:pPr>
        <w:spacing w:after="0"/>
        <w:ind w:left="0"/>
        <w:jc w:val="both"/>
      </w:pPr>
      <w:r>
        <w:rPr>
          <w:rFonts w:ascii="Times New Roman"/>
          <w:b w:val="false"/>
          <w:i w:val="false"/>
          <w:color w:val="000000"/>
          <w:sz w:val="28"/>
        </w:rPr>
        <w:t>
      ________________ ___________________________________________________________________________</w:t>
      </w:r>
    </w:p>
    <w:bookmarkEnd w:id="1525"/>
    <w:bookmarkStart w:name="z2149" w:id="1526"/>
    <w:p>
      <w:pPr>
        <w:spacing w:after="0"/>
        <w:ind w:left="0"/>
        <w:jc w:val="both"/>
      </w:pPr>
      <w:r>
        <w:rPr>
          <w:rFonts w:ascii="Times New Roman"/>
          <w:b w:val="false"/>
          <w:i w:val="false"/>
          <w:color w:val="000000"/>
          <w:sz w:val="28"/>
        </w:rPr>
        <w:t>
      ____________________</w:t>
      </w:r>
    </w:p>
    <w:bookmarkEnd w:id="1526"/>
    <w:bookmarkStart w:name="z2150" w:id="1527"/>
    <w:p>
      <w:pPr>
        <w:spacing w:after="0"/>
        <w:ind w:left="0"/>
        <w:jc w:val="both"/>
      </w:pPr>
      <w:r>
        <w:rPr>
          <w:rFonts w:ascii="Times New Roman"/>
          <w:b w:val="false"/>
          <w:i w:val="false"/>
          <w:color w:val="000000"/>
          <w:sz w:val="28"/>
        </w:rPr>
        <w:t>
      20. Қазақстан Республикасында тіркелген аналогтармен салыстыру. Негізгі сапа</w:t>
      </w:r>
    </w:p>
    <w:bookmarkEnd w:id="1527"/>
    <w:bookmarkStart w:name="z2151" w:id="1528"/>
    <w:p>
      <w:pPr>
        <w:spacing w:after="0"/>
        <w:ind w:left="0"/>
        <w:jc w:val="both"/>
      </w:pPr>
      <w:r>
        <w:rPr>
          <w:rFonts w:ascii="Times New Roman"/>
          <w:b w:val="false"/>
          <w:i w:val="false"/>
          <w:color w:val="000000"/>
          <w:sz w:val="28"/>
        </w:rPr>
        <w:t>
      көрсеткіштерінің салыстырмалы сипаттамасы</w:t>
      </w:r>
    </w:p>
    <w:bookmarkEnd w:id="1528"/>
    <w:bookmarkStart w:name="z2152" w:id="1529"/>
    <w:p>
      <w:pPr>
        <w:spacing w:after="0"/>
        <w:ind w:left="0"/>
        <w:jc w:val="both"/>
      </w:pPr>
      <w:r>
        <w:rPr>
          <w:rFonts w:ascii="Times New Roman"/>
          <w:b w:val="false"/>
          <w:i w:val="false"/>
          <w:color w:val="000000"/>
          <w:sz w:val="28"/>
        </w:rPr>
        <w:t>
      _________________________________________________________________________________</w:t>
      </w:r>
    </w:p>
    <w:bookmarkEnd w:id="1529"/>
    <w:bookmarkStart w:name="z2153" w:id="1530"/>
    <w:p>
      <w:pPr>
        <w:spacing w:after="0"/>
        <w:ind w:left="0"/>
        <w:jc w:val="both"/>
      </w:pPr>
      <w:r>
        <w:rPr>
          <w:rFonts w:ascii="Times New Roman"/>
          <w:b w:val="false"/>
          <w:i w:val="false"/>
          <w:color w:val="000000"/>
          <w:sz w:val="28"/>
        </w:rPr>
        <w:t>
      ______________</w:t>
      </w:r>
    </w:p>
    <w:bookmarkEnd w:id="1530"/>
    <w:bookmarkStart w:name="z2154" w:id="1531"/>
    <w:p>
      <w:pPr>
        <w:spacing w:after="0"/>
        <w:ind w:left="0"/>
        <w:jc w:val="both"/>
      </w:pPr>
      <w:r>
        <w:rPr>
          <w:rFonts w:ascii="Times New Roman"/>
          <w:b w:val="false"/>
          <w:i w:val="false"/>
          <w:color w:val="000000"/>
          <w:sz w:val="28"/>
        </w:rPr>
        <w:t>
      ________________________________________________________________________________</w:t>
      </w:r>
    </w:p>
    <w:bookmarkEnd w:id="1531"/>
    <w:bookmarkStart w:name="z2155" w:id="1532"/>
    <w:p>
      <w:pPr>
        <w:spacing w:after="0"/>
        <w:ind w:left="0"/>
        <w:jc w:val="both"/>
      </w:pPr>
      <w:r>
        <w:rPr>
          <w:rFonts w:ascii="Times New Roman"/>
          <w:b w:val="false"/>
          <w:i w:val="false"/>
          <w:color w:val="000000"/>
          <w:sz w:val="28"/>
        </w:rPr>
        <w:t>
      _______________</w:t>
      </w:r>
    </w:p>
    <w:bookmarkEnd w:id="1532"/>
    <w:bookmarkStart w:name="z2156" w:id="1533"/>
    <w:p>
      <w:pPr>
        <w:spacing w:after="0"/>
        <w:ind w:left="0"/>
        <w:jc w:val="both"/>
      </w:pPr>
      <w:r>
        <w:rPr>
          <w:rFonts w:ascii="Times New Roman"/>
          <w:b w:val="false"/>
          <w:i w:val="false"/>
          <w:color w:val="000000"/>
          <w:sz w:val="28"/>
        </w:rPr>
        <w:t>
      21. Өтініште, талдамалы нормативтік құжатта және қаптама макетінде</w:t>
      </w:r>
    </w:p>
    <w:bookmarkEnd w:id="1533"/>
    <w:bookmarkStart w:name="z2157" w:id="1534"/>
    <w:p>
      <w:pPr>
        <w:spacing w:after="0"/>
        <w:ind w:left="0"/>
        <w:jc w:val="both"/>
      </w:pPr>
      <w:r>
        <w:rPr>
          <w:rFonts w:ascii="Times New Roman"/>
          <w:b w:val="false"/>
          <w:i w:val="false"/>
          <w:color w:val="000000"/>
          <w:sz w:val="28"/>
        </w:rPr>
        <w:t>
      мәлімделген құраммен салыстырып, медициналық қолдануы жөніндегі</w:t>
      </w:r>
    </w:p>
    <w:bookmarkEnd w:id="1534"/>
    <w:bookmarkStart w:name="z2158" w:id="1535"/>
    <w:p>
      <w:pPr>
        <w:spacing w:after="0"/>
        <w:ind w:left="0"/>
        <w:jc w:val="both"/>
      </w:pPr>
      <w:r>
        <w:rPr>
          <w:rFonts w:ascii="Times New Roman"/>
          <w:b w:val="false"/>
          <w:i w:val="false"/>
          <w:color w:val="000000"/>
          <w:sz w:val="28"/>
        </w:rPr>
        <w:t>
      нұсқаулықта көрсетілген белсенді және қосымша заттардың сапалық және сандық</w:t>
      </w:r>
    </w:p>
    <w:bookmarkEnd w:id="1535"/>
    <w:bookmarkStart w:name="z2159" w:id="1536"/>
    <w:p>
      <w:pPr>
        <w:spacing w:after="0"/>
        <w:ind w:left="0"/>
        <w:jc w:val="both"/>
      </w:pPr>
      <w:r>
        <w:rPr>
          <w:rFonts w:ascii="Times New Roman"/>
          <w:b w:val="false"/>
          <w:i w:val="false"/>
          <w:color w:val="000000"/>
          <w:sz w:val="28"/>
        </w:rPr>
        <w:t>
      құрамының сенімділігін талдау</w:t>
      </w:r>
    </w:p>
    <w:bookmarkEnd w:id="1536"/>
    <w:bookmarkStart w:name="z2160" w:id="1537"/>
    <w:p>
      <w:pPr>
        <w:spacing w:after="0"/>
        <w:ind w:left="0"/>
        <w:jc w:val="both"/>
      </w:pPr>
      <w:r>
        <w:rPr>
          <w:rFonts w:ascii="Times New Roman"/>
          <w:b w:val="false"/>
          <w:i w:val="false"/>
          <w:color w:val="000000"/>
          <w:sz w:val="28"/>
        </w:rPr>
        <w:t>
      ____________________________________________________________</w:t>
      </w:r>
    </w:p>
    <w:bookmarkEnd w:id="1537"/>
    <w:bookmarkStart w:name="z2161" w:id="1538"/>
    <w:p>
      <w:pPr>
        <w:spacing w:after="0"/>
        <w:ind w:left="0"/>
        <w:jc w:val="both"/>
      </w:pPr>
      <w:r>
        <w:rPr>
          <w:rFonts w:ascii="Times New Roman"/>
          <w:b w:val="false"/>
          <w:i w:val="false"/>
          <w:color w:val="000000"/>
          <w:sz w:val="28"/>
        </w:rPr>
        <w:t>
      _______________</w:t>
      </w:r>
    </w:p>
    <w:bookmarkEnd w:id="1538"/>
    <w:bookmarkStart w:name="z2162" w:id="1539"/>
    <w:p>
      <w:pPr>
        <w:spacing w:after="0"/>
        <w:ind w:left="0"/>
        <w:jc w:val="both"/>
      </w:pPr>
      <w:r>
        <w:rPr>
          <w:rFonts w:ascii="Times New Roman"/>
          <w:b w:val="false"/>
          <w:i w:val="false"/>
          <w:color w:val="000000"/>
          <w:sz w:val="28"/>
        </w:rPr>
        <w:t>
      _______________________________________________________________________________</w:t>
      </w:r>
    </w:p>
    <w:bookmarkEnd w:id="1539"/>
    <w:bookmarkStart w:name="z2163" w:id="1540"/>
    <w:p>
      <w:pPr>
        <w:spacing w:after="0"/>
        <w:ind w:left="0"/>
        <w:jc w:val="both"/>
      </w:pPr>
      <w:r>
        <w:rPr>
          <w:rFonts w:ascii="Times New Roman"/>
          <w:b w:val="false"/>
          <w:i w:val="false"/>
          <w:color w:val="000000"/>
          <w:sz w:val="28"/>
        </w:rPr>
        <w:t>
      _______________________________________________________________________</w:t>
      </w:r>
    </w:p>
    <w:bookmarkEnd w:id="1540"/>
    <w:bookmarkStart w:name="z2164" w:id="1541"/>
    <w:p>
      <w:pPr>
        <w:spacing w:after="0"/>
        <w:ind w:left="0"/>
        <w:jc w:val="both"/>
      </w:pPr>
      <w:r>
        <w:rPr>
          <w:rFonts w:ascii="Times New Roman"/>
          <w:b w:val="false"/>
          <w:i w:val="false"/>
          <w:color w:val="000000"/>
          <w:sz w:val="28"/>
        </w:rPr>
        <w:t>
      ________________________</w:t>
      </w:r>
    </w:p>
    <w:bookmarkEnd w:id="1541"/>
    <w:bookmarkStart w:name="z2165" w:id="1542"/>
    <w:p>
      <w:pPr>
        <w:spacing w:after="0"/>
        <w:ind w:left="0"/>
        <w:jc w:val="both"/>
      </w:pPr>
      <w:r>
        <w:rPr>
          <w:rFonts w:ascii="Times New Roman"/>
          <w:b w:val="false"/>
          <w:i w:val="false"/>
          <w:color w:val="000000"/>
          <w:sz w:val="28"/>
        </w:rPr>
        <w:t>
      22. Компоненттерінің фармакологиялық үйлесімділігін бағалау, қайта өндірілген</w:t>
      </w:r>
    </w:p>
    <w:bookmarkEnd w:id="1542"/>
    <w:bookmarkStart w:name="z2166" w:id="1543"/>
    <w:p>
      <w:pPr>
        <w:spacing w:after="0"/>
        <w:ind w:left="0"/>
        <w:jc w:val="both"/>
      </w:pPr>
      <w:r>
        <w:rPr>
          <w:rFonts w:ascii="Times New Roman"/>
          <w:b w:val="false"/>
          <w:i w:val="false"/>
          <w:color w:val="000000"/>
          <w:sz w:val="28"/>
        </w:rPr>
        <w:t>
      дәрілік зат тіркелген жағдайда бірегей препарат құрамымен салыстыру жүргізу</w:t>
      </w:r>
    </w:p>
    <w:bookmarkEnd w:id="1543"/>
    <w:bookmarkStart w:name="z2167" w:id="1544"/>
    <w:p>
      <w:pPr>
        <w:spacing w:after="0"/>
        <w:ind w:left="0"/>
        <w:jc w:val="both"/>
      </w:pPr>
      <w:r>
        <w:rPr>
          <w:rFonts w:ascii="Times New Roman"/>
          <w:b w:val="false"/>
          <w:i w:val="false"/>
          <w:color w:val="000000"/>
          <w:sz w:val="28"/>
        </w:rPr>
        <w:t>
      ______________________________________________________________________</w:t>
      </w:r>
    </w:p>
    <w:bookmarkEnd w:id="1544"/>
    <w:bookmarkStart w:name="z2168" w:id="1545"/>
    <w:p>
      <w:pPr>
        <w:spacing w:after="0"/>
        <w:ind w:left="0"/>
        <w:jc w:val="both"/>
      </w:pPr>
      <w:r>
        <w:rPr>
          <w:rFonts w:ascii="Times New Roman"/>
          <w:b w:val="false"/>
          <w:i w:val="false"/>
          <w:color w:val="000000"/>
          <w:sz w:val="28"/>
        </w:rPr>
        <w:t>
      _________________________</w:t>
      </w:r>
    </w:p>
    <w:bookmarkEnd w:id="1545"/>
    <w:bookmarkStart w:name="z2169" w:id="1546"/>
    <w:p>
      <w:pPr>
        <w:spacing w:after="0"/>
        <w:ind w:left="0"/>
        <w:jc w:val="both"/>
      </w:pPr>
      <w:r>
        <w:rPr>
          <w:rFonts w:ascii="Times New Roman"/>
          <w:b w:val="false"/>
          <w:i w:val="false"/>
          <w:color w:val="000000"/>
          <w:sz w:val="28"/>
        </w:rPr>
        <w:t>
      _________________________________________________________________________</w:t>
      </w:r>
    </w:p>
    <w:bookmarkEnd w:id="1546"/>
    <w:bookmarkStart w:name="z2170" w:id="1547"/>
    <w:p>
      <w:pPr>
        <w:spacing w:after="0"/>
        <w:ind w:left="0"/>
        <w:jc w:val="both"/>
      </w:pPr>
      <w:r>
        <w:rPr>
          <w:rFonts w:ascii="Times New Roman"/>
          <w:b w:val="false"/>
          <w:i w:val="false"/>
          <w:color w:val="000000"/>
          <w:sz w:val="28"/>
        </w:rPr>
        <w:t>
      ______________________</w:t>
      </w:r>
    </w:p>
    <w:bookmarkEnd w:id="1547"/>
    <w:bookmarkStart w:name="z2171" w:id="1548"/>
    <w:p>
      <w:pPr>
        <w:spacing w:after="0"/>
        <w:ind w:left="0"/>
        <w:jc w:val="both"/>
      </w:pPr>
      <w:r>
        <w:rPr>
          <w:rFonts w:ascii="Times New Roman"/>
          <w:b w:val="false"/>
          <w:i w:val="false"/>
          <w:color w:val="000000"/>
          <w:sz w:val="28"/>
        </w:rPr>
        <w:t>
      23. * Клиникаға дейінгі: уыттылығын (жедел, созылмалы, LD50, LD100),</w:t>
      </w:r>
    </w:p>
    <w:bookmarkEnd w:id="1548"/>
    <w:bookmarkStart w:name="z2172" w:id="1549"/>
    <w:p>
      <w:pPr>
        <w:spacing w:after="0"/>
        <w:ind w:left="0"/>
        <w:jc w:val="both"/>
      </w:pPr>
      <w:r>
        <w:rPr>
          <w:rFonts w:ascii="Times New Roman"/>
          <w:b w:val="false"/>
          <w:i w:val="false"/>
          <w:color w:val="000000"/>
          <w:sz w:val="28"/>
        </w:rPr>
        <w:t>
      канцерогенділігін, эмбриоуыттылығын, тератогенділігін, мутагенділігін,</w:t>
      </w:r>
    </w:p>
    <w:bookmarkEnd w:id="1549"/>
    <w:bookmarkStart w:name="z2173" w:id="1550"/>
    <w:p>
      <w:pPr>
        <w:spacing w:after="0"/>
        <w:ind w:left="0"/>
        <w:jc w:val="both"/>
      </w:pPr>
      <w:r>
        <w:rPr>
          <w:rFonts w:ascii="Times New Roman"/>
          <w:b w:val="false"/>
          <w:i w:val="false"/>
          <w:color w:val="000000"/>
          <w:sz w:val="28"/>
        </w:rPr>
        <w:t>
      жергілікті-тітіркендіретін әсерін, иммундық жүйеге ықпалын, спецификалық</w:t>
      </w:r>
    </w:p>
    <w:bookmarkEnd w:id="1550"/>
    <w:bookmarkStart w:name="z2174" w:id="1551"/>
    <w:p>
      <w:pPr>
        <w:spacing w:after="0"/>
        <w:ind w:left="0"/>
        <w:jc w:val="both"/>
      </w:pPr>
      <w:r>
        <w:rPr>
          <w:rFonts w:ascii="Times New Roman"/>
          <w:b w:val="false"/>
          <w:i w:val="false"/>
          <w:color w:val="000000"/>
          <w:sz w:val="28"/>
        </w:rPr>
        <w:t>
      фармакологиялық (биологиялық) белсенділігін зерттеулер бойынша құжаттаманы</w:t>
      </w:r>
    </w:p>
    <w:bookmarkEnd w:id="1551"/>
    <w:bookmarkStart w:name="z2175" w:id="1552"/>
    <w:p>
      <w:pPr>
        <w:spacing w:after="0"/>
        <w:ind w:left="0"/>
        <w:jc w:val="both"/>
      </w:pPr>
      <w:r>
        <w:rPr>
          <w:rFonts w:ascii="Times New Roman"/>
          <w:b w:val="false"/>
          <w:i w:val="false"/>
          <w:color w:val="000000"/>
          <w:sz w:val="28"/>
        </w:rPr>
        <w:t>
      талдау.</w:t>
      </w:r>
    </w:p>
    <w:bookmarkEnd w:id="1552"/>
    <w:bookmarkStart w:name="z2176" w:id="1553"/>
    <w:p>
      <w:pPr>
        <w:spacing w:after="0"/>
        <w:ind w:left="0"/>
        <w:jc w:val="both"/>
      </w:pPr>
      <w:r>
        <w:rPr>
          <w:rFonts w:ascii="Times New Roman"/>
          <w:b w:val="false"/>
          <w:i w:val="false"/>
          <w:color w:val="000000"/>
          <w:sz w:val="28"/>
        </w:rPr>
        <w:t>
      Ескерту: биосимилярлар сараптамасы, салыстыру зерттеулерінің барлық</w:t>
      </w:r>
    </w:p>
    <w:bookmarkEnd w:id="1553"/>
    <w:bookmarkStart w:name="z2177" w:id="1554"/>
    <w:p>
      <w:pPr>
        <w:spacing w:after="0"/>
        <w:ind w:left="0"/>
        <w:jc w:val="both"/>
      </w:pPr>
      <w:r>
        <w:rPr>
          <w:rFonts w:ascii="Times New Roman"/>
          <w:b w:val="false"/>
          <w:i w:val="false"/>
          <w:color w:val="000000"/>
          <w:sz w:val="28"/>
        </w:rPr>
        <w:t>
      кезеңдерінде пайдаланылған салыстыру - препартын көрсету керек</w:t>
      </w:r>
    </w:p>
    <w:bookmarkEnd w:id="1554"/>
    <w:bookmarkStart w:name="z2178" w:id="1555"/>
    <w:p>
      <w:pPr>
        <w:spacing w:after="0"/>
        <w:ind w:left="0"/>
        <w:jc w:val="both"/>
      </w:pPr>
      <w:r>
        <w:rPr>
          <w:rFonts w:ascii="Times New Roman"/>
          <w:b w:val="false"/>
          <w:i w:val="false"/>
          <w:color w:val="000000"/>
          <w:sz w:val="28"/>
        </w:rPr>
        <w:t>
      (фармацевтикалық әзірлеуден клиникалық зерттеулерге дейін): атауы, белсенді</w:t>
      </w:r>
    </w:p>
    <w:bookmarkEnd w:id="1555"/>
    <w:bookmarkStart w:name="z2179" w:id="1556"/>
    <w:p>
      <w:pPr>
        <w:spacing w:after="0"/>
        <w:ind w:left="0"/>
        <w:jc w:val="both"/>
      </w:pPr>
      <w:r>
        <w:rPr>
          <w:rFonts w:ascii="Times New Roman"/>
          <w:b w:val="false"/>
          <w:i w:val="false"/>
          <w:color w:val="000000"/>
          <w:sz w:val="28"/>
        </w:rPr>
        <w:t>
      зат, өндіруші, өндіруші-ел, сериясы, жарамдылық мерзімі</w:t>
      </w:r>
    </w:p>
    <w:bookmarkEnd w:id="1556"/>
    <w:bookmarkStart w:name="z2180" w:id="1557"/>
    <w:p>
      <w:pPr>
        <w:spacing w:after="0"/>
        <w:ind w:left="0"/>
        <w:jc w:val="both"/>
      </w:pPr>
      <w:r>
        <w:rPr>
          <w:rFonts w:ascii="Times New Roman"/>
          <w:b w:val="false"/>
          <w:i w:val="false"/>
          <w:color w:val="000000"/>
          <w:sz w:val="28"/>
        </w:rPr>
        <w:t>
      _____________________________________________________________________</w:t>
      </w:r>
    </w:p>
    <w:bookmarkEnd w:id="1557"/>
    <w:bookmarkStart w:name="z2181" w:id="1558"/>
    <w:p>
      <w:pPr>
        <w:spacing w:after="0"/>
        <w:ind w:left="0"/>
        <w:jc w:val="both"/>
      </w:pPr>
      <w:r>
        <w:rPr>
          <w:rFonts w:ascii="Times New Roman"/>
          <w:b w:val="false"/>
          <w:i w:val="false"/>
          <w:color w:val="000000"/>
          <w:sz w:val="28"/>
        </w:rPr>
        <w:t>
      __________________________</w:t>
      </w:r>
    </w:p>
    <w:bookmarkEnd w:id="1558"/>
    <w:bookmarkStart w:name="z2182" w:id="1559"/>
    <w:p>
      <w:pPr>
        <w:spacing w:after="0"/>
        <w:ind w:left="0"/>
        <w:jc w:val="both"/>
      </w:pPr>
      <w:r>
        <w:rPr>
          <w:rFonts w:ascii="Times New Roman"/>
          <w:b w:val="false"/>
          <w:i w:val="false"/>
          <w:color w:val="000000"/>
          <w:sz w:val="28"/>
        </w:rPr>
        <w:t>
      __________________________________________________________________________</w:t>
      </w:r>
    </w:p>
    <w:bookmarkEnd w:id="1559"/>
    <w:bookmarkStart w:name="z2183" w:id="1560"/>
    <w:p>
      <w:pPr>
        <w:spacing w:after="0"/>
        <w:ind w:left="0"/>
        <w:jc w:val="both"/>
      </w:pPr>
      <w:r>
        <w:rPr>
          <w:rFonts w:ascii="Times New Roman"/>
          <w:b w:val="false"/>
          <w:i w:val="false"/>
          <w:color w:val="000000"/>
          <w:sz w:val="28"/>
        </w:rPr>
        <w:t>
      _____________________</w:t>
      </w:r>
    </w:p>
    <w:bookmarkEnd w:id="1560"/>
    <w:bookmarkStart w:name="z2184" w:id="1561"/>
    <w:p>
      <w:pPr>
        <w:spacing w:after="0"/>
        <w:ind w:left="0"/>
        <w:jc w:val="both"/>
      </w:pPr>
      <w:r>
        <w:rPr>
          <w:rFonts w:ascii="Times New Roman"/>
          <w:b w:val="false"/>
          <w:i w:val="false"/>
          <w:color w:val="000000"/>
          <w:sz w:val="28"/>
        </w:rPr>
        <w:t>
      24. * Клиникалық зерттеулер құжаттамасын талдау (клиникалық зерттеулер</w:t>
      </w:r>
    </w:p>
    <w:bookmarkEnd w:id="1561"/>
    <w:bookmarkStart w:name="z2185" w:id="1562"/>
    <w:p>
      <w:pPr>
        <w:spacing w:after="0"/>
        <w:ind w:left="0"/>
        <w:jc w:val="both"/>
      </w:pPr>
      <w:r>
        <w:rPr>
          <w:rFonts w:ascii="Times New Roman"/>
          <w:b w:val="false"/>
          <w:i w:val="false"/>
          <w:color w:val="000000"/>
          <w:sz w:val="28"/>
        </w:rPr>
        <w:t>
      фазалары, постмаркетингтік зерттеулер, хаттамалар мен есептер, Этикалық</w:t>
      </w:r>
    </w:p>
    <w:bookmarkEnd w:id="1562"/>
    <w:bookmarkStart w:name="z2186" w:id="1563"/>
    <w:p>
      <w:pPr>
        <w:spacing w:after="0"/>
        <w:ind w:left="0"/>
        <w:jc w:val="both"/>
      </w:pPr>
      <w:r>
        <w:rPr>
          <w:rFonts w:ascii="Times New Roman"/>
          <w:b w:val="false"/>
          <w:i w:val="false"/>
          <w:color w:val="000000"/>
          <w:sz w:val="28"/>
        </w:rPr>
        <w:t>
      комиссия қорытындылары). Бұл орайда зерттеу жүргізетін орынды, күнді,</w:t>
      </w:r>
    </w:p>
    <w:bookmarkEnd w:id="1563"/>
    <w:bookmarkStart w:name="z2187" w:id="1564"/>
    <w:p>
      <w:pPr>
        <w:spacing w:after="0"/>
        <w:ind w:left="0"/>
        <w:jc w:val="both"/>
      </w:pPr>
      <w:r>
        <w:rPr>
          <w:rFonts w:ascii="Times New Roman"/>
          <w:b w:val="false"/>
          <w:i w:val="false"/>
          <w:color w:val="000000"/>
          <w:sz w:val="28"/>
        </w:rPr>
        <w:t>
      демеушіні, зерттеудің мақсатын, дизайнын, ұзақтығын, сыналушылардың санын,</w:t>
      </w:r>
    </w:p>
    <w:bookmarkEnd w:id="1564"/>
    <w:bookmarkStart w:name="z2188" w:id="1565"/>
    <w:p>
      <w:pPr>
        <w:spacing w:after="0"/>
        <w:ind w:left="0"/>
        <w:jc w:val="both"/>
      </w:pPr>
      <w:r>
        <w:rPr>
          <w:rFonts w:ascii="Times New Roman"/>
          <w:b w:val="false"/>
          <w:i w:val="false"/>
          <w:color w:val="000000"/>
          <w:sz w:val="28"/>
        </w:rPr>
        <w:t>
      жынысын, жасын, препаратты дозалау режимін, клиникалық зерттеулер жүргізу</w:t>
      </w:r>
    </w:p>
    <w:bookmarkEnd w:id="1565"/>
    <w:bookmarkStart w:name="z2189" w:id="1566"/>
    <w:p>
      <w:pPr>
        <w:spacing w:after="0"/>
        <w:ind w:left="0"/>
        <w:jc w:val="both"/>
      </w:pPr>
      <w:r>
        <w:rPr>
          <w:rFonts w:ascii="Times New Roman"/>
          <w:b w:val="false"/>
          <w:i w:val="false"/>
          <w:color w:val="000000"/>
          <w:sz w:val="28"/>
        </w:rPr>
        <w:t>
      үдерісіндегі жағымсыз әсерлер мониторингін, есептің хаттамаға сәйкестігін,</w:t>
      </w:r>
    </w:p>
    <w:bookmarkEnd w:id="1566"/>
    <w:bookmarkStart w:name="z2190" w:id="1567"/>
    <w:p>
      <w:pPr>
        <w:spacing w:after="0"/>
        <w:ind w:left="0"/>
        <w:jc w:val="both"/>
      </w:pPr>
      <w:r>
        <w:rPr>
          <w:rFonts w:ascii="Times New Roman"/>
          <w:b w:val="false"/>
          <w:i w:val="false"/>
          <w:color w:val="000000"/>
          <w:sz w:val="28"/>
        </w:rPr>
        <w:t>
      "пайда-тәуекел" арақатынасы туралы қорытындыны көрсету қажет.</w:t>
      </w:r>
    </w:p>
    <w:bookmarkEnd w:id="1567"/>
    <w:bookmarkStart w:name="z2191" w:id="1568"/>
    <w:p>
      <w:pPr>
        <w:spacing w:after="0"/>
        <w:ind w:left="0"/>
        <w:jc w:val="both"/>
      </w:pPr>
      <w:r>
        <w:rPr>
          <w:rFonts w:ascii="Times New Roman"/>
          <w:b w:val="false"/>
          <w:i w:val="false"/>
          <w:color w:val="000000"/>
          <w:sz w:val="28"/>
        </w:rPr>
        <w:t>
      Ескерту: биосимилярлардың сараптамасы, салыстыру зерттеулерінің барлық</w:t>
      </w:r>
    </w:p>
    <w:bookmarkEnd w:id="1568"/>
    <w:bookmarkStart w:name="z2192" w:id="1569"/>
    <w:p>
      <w:pPr>
        <w:spacing w:after="0"/>
        <w:ind w:left="0"/>
        <w:jc w:val="both"/>
      </w:pPr>
      <w:r>
        <w:rPr>
          <w:rFonts w:ascii="Times New Roman"/>
          <w:b w:val="false"/>
          <w:i w:val="false"/>
          <w:color w:val="000000"/>
          <w:sz w:val="28"/>
        </w:rPr>
        <w:t>
      кезеңдерінде пайдаланылған салыстыру -препаратын көрсету керек</w:t>
      </w:r>
    </w:p>
    <w:bookmarkEnd w:id="1569"/>
    <w:bookmarkStart w:name="z2193" w:id="1570"/>
    <w:p>
      <w:pPr>
        <w:spacing w:after="0"/>
        <w:ind w:left="0"/>
        <w:jc w:val="both"/>
      </w:pPr>
      <w:r>
        <w:rPr>
          <w:rFonts w:ascii="Times New Roman"/>
          <w:b w:val="false"/>
          <w:i w:val="false"/>
          <w:color w:val="000000"/>
          <w:sz w:val="28"/>
        </w:rPr>
        <w:t>
      (фармацевтикалық әзірлеуден клиникалық зерттеулерге дейін): атауы, белсенді</w:t>
      </w:r>
    </w:p>
    <w:bookmarkEnd w:id="1570"/>
    <w:bookmarkStart w:name="z2194" w:id="1571"/>
    <w:p>
      <w:pPr>
        <w:spacing w:after="0"/>
        <w:ind w:left="0"/>
        <w:jc w:val="both"/>
      </w:pPr>
      <w:r>
        <w:rPr>
          <w:rFonts w:ascii="Times New Roman"/>
          <w:b w:val="false"/>
          <w:i w:val="false"/>
          <w:color w:val="000000"/>
          <w:sz w:val="28"/>
        </w:rPr>
        <w:t>
      зат, өндіруші, өндіруші-ел,сериясы, жарамдылық мерзімі.</w:t>
      </w:r>
    </w:p>
    <w:bookmarkEnd w:id="1571"/>
    <w:bookmarkStart w:name="z2195" w:id="1572"/>
    <w:p>
      <w:pPr>
        <w:spacing w:after="0"/>
        <w:ind w:left="0"/>
        <w:jc w:val="both"/>
      </w:pPr>
      <w:r>
        <w:rPr>
          <w:rFonts w:ascii="Times New Roman"/>
          <w:b w:val="false"/>
          <w:i w:val="false"/>
          <w:color w:val="000000"/>
          <w:sz w:val="28"/>
        </w:rPr>
        <w:t>
      25. Шығу тегін (адам мен жануар қаны, ағзалары мен тіндері) және</w:t>
      </w:r>
    </w:p>
    <w:bookmarkEnd w:id="1572"/>
    <w:bookmarkStart w:name="z2196" w:id="1573"/>
    <w:p>
      <w:pPr>
        <w:spacing w:after="0"/>
        <w:ind w:left="0"/>
        <w:jc w:val="both"/>
      </w:pPr>
      <w:r>
        <w:rPr>
          <w:rFonts w:ascii="Times New Roman"/>
          <w:b w:val="false"/>
          <w:i w:val="false"/>
          <w:color w:val="000000"/>
          <w:sz w:val="28"/>
        </w:rPr>
        <w:t>
      иммунобиологиялық препараттардың спецификалық белсенділігін бағалау</w:t>
      </w:r>
    </w:p>
    <w:bookmarkEnd w:id="1573"/>
    <w:bookmarkStart w:name="z2197" w:id="1574"/>
    <w:p>
      <w:pPr>
        <w:spacing w:after="0"/>
        <w:ind w:left="0"/>
        <w:jc w:val="both"/>
      </w:pPr>
      <w:r>
        <w:rPr>
          <w:rFonts w:ascii="Times New Roman"/>
          <w:b w:val="false"/>
          <w:i w:val="false"/>
          <w:color w:val="000000"/>
          <w:sz w:val="28"/>
        </w:rPr>
        <w:t>
      ________________________________________________________________________</w:t>
      </w:r>
    </w:p>
    <w:bookmarkEnd w:id="1574"/>
    <w:bookmarkStart w:name="z2198" w:id="1575"/>
    <w:p>
      <w:pPr>
        <w:spacing w:after="0"/>
        <w:ind w:left="0"/>
        <w:jc w:val="both"/>
      </w:pPr>
      <w:r>
        <w:rPr>
          <w:rFonts w:ascii="Times New Roman"/>
          <w:b w:val="false"/>
          <w:i w:val="false"/>
          <w:color w:val="000000"/>
          <w:sz w:val="28"/>
        </w:rPr>
        <w:t>
      _______________________</w:t>
      </w:r>
    </w:p>
    <w:bookmarkEnd w:id="1575"/>
    <w:bookmarkStart w:name="z2199" w:id="1576"/>
    <w:p>
      <w:pPr>
        <w:spacing w:after="0"/>
        <w:ind w:left="0"/>
        <w:jc w:val="both"/>
      </w:pPr>
      <w:r>
        <w:rPr>
          <w:rFonts w:ascii="Times New Roman"/>
          <w:b w:val="false"/>
          <w:i w:val="false"/>
          <w:color w:val="000000"/>
          <w:sz w:val="28"/>
        </w:rPr>
        <w:t>
      ___________________________________________________________________________</w:t>
      </w:r>
    </w:p>
    <w:bookmarkEnd w:id="1576"/>
    <w:bookmarkStart w:name="z2200" w:id="1577"/>
    <w:p>
      <w:pPr>
        <w:spacing w:after="0"/>
        <w:ind w:left="0"/>
        <w:jc w:val="both"/>
      </w:pPr>
      <w:r>
        <w:rPr>
          <w:rFonts w:ascii="Times New Roman"/>
          <w:b w:val="false"/>
          <w:i w:val="false"/>
          <w:color w:val="000000"/>
          <w:sz w:val="28"/>
        </w:rPr>
        <w:t>
      ____________________</w:t>
      </w:r>
    </w:p>
    <w:bookmarkEnd w:id="1577"/>
    <w:bookmarkStart w:name="z2201" w:id="1578"/>
    <w:p>
      <w:pPr>
        <w:spacing w:after="0"/>
        <w:ind w:left="0"/>
        <w:jc w:val="both"/>
      </w:pPr>
      <w:r>
        <w:rPr>
          <w:rFonts w:ascii="Times New Roman"/>
          <w:b w:val="false"/>
          <w:i w:val="false"/>
          <w:color w:val="000000"/>
          <w:sz w:val="28"/>
        </w:rPr>
        <w:t>
      26. * Мәлімделген науқастардың жас топтарына қатысты клиникалық зерттеулер</w:t>
      </w:r>
    </w:p>
    <w:bookmarkEnd w:id="1578"/>
    <w:bookmarkStart w:name="z2202" w:id="1579"/>
    <w:p>
      <w:pPr>
        <w:spacing w:after="0"/>
        <w:ind w:left="0"/>
        <w:jc w:val="both"/>
      </w:pPr>
      <w:r>
        <w:rPr>
          <w:rFonts w:ascii="Times New Roman"/>
          <w:b w:val="false"/>
          <w:i w:val="false"/>
          <w:color w:val="000000"/>
          <w:sz w:val="28"/>
        </w:rPr>
        <w:t>
      нәтижелері бойынша дәрілік зат қауіпсіздігі мен тиімділігін, қолданылу</w:t>
      </w:r>
    </w:p>
    <w:bookmarkEnd w:id="1579"/>
    <w:bookmarkStart w:name="z2203" w:id="1580"/>
    <w:p>
      <w:pPr>
        <w:spacing w:after="0"/>
        <w:ind w:left="0"/>
        <w:jc w:val="both"/>
      </w:pPr>
      <w:r>
        <w:rPr>
          <w:rFonts w:ascii="Times New Roman"/>
          <w:b w:val="false"/>
          <w:i w:val="false"/>
          <w:color w:val="000000"/>
          <w:sz w:val="28"/>
        </w:rPr>
        <w:t>
      өрсетілімдерін таңдау негізділігін, қарсы көрсетілімдерін, препаратты қолдану</w:t>
      </w:r>
    </w:p>
    <w:bookmarkEnd w:id="1580"/>
    <w:bookmarkStart w:name="z2204" w:id="1581"/>
    <w:p>
      <w:pPr>
        <w:spacing w:after="0"/>
        <w:ind w:left="0"/>
        <w:jc w:val="both"/>
      </w:pPr>
      <w:r>
        <w:rPr>
          <w:rFonts w:ascii="Times New Roman"/>
          <w:b w:val="false"/>
          <w:i w:val="false"/>
          <w:color w:val="000000"/>
          <w:sz w:val="28"/>
        </w:rPr>
        <w:t>
      кезіндегі ақтандыруларды, жағымсыз әсерлер бейінін бағалау</w:t>
      </w:r>
    </w:p>
    <w:bookmarkEnd w:id="1581"/>
    <w:bookmarkStart w:name="z2205" w:id="1582"/>
    <w:p>
      <w:pPr>
        <w:spacing w:after="0"/>
        <w:ind w:left="0"/>
        <w:jc w:val="both"/>
      </w:pPr>
      <w:r>
        <w:rPr>
          <w:rFonts w:ascii="Times New Roman"/>
          <w:b w:val="false"/>
          <w:i w:val="false"/>
          <w:color w:val="000000"/>
          <w:sz w:val="28"/>
        </w:rPr>
        <w:t>
      __________________________________________________________________________</w:t>
      </w:r>
    </w:p>
    <w:bookmarkEnd w:id="1582"/>
    <w:bookmarkStart w:name="z2206" w:id="1583"/>
    <w:p>
      <w:pPr>
        <w:spacing w:after="0"/>
        <w:ind w:left="0"/>
        <w:jc w:val="both"/>
      </w:pPr>
      <w:r>
        <w:rPr>
          <w:rFonts w:ascii="Times New Roman"/>
          <w:b w:val="false"/>
          <w:i w:val="false"/>
          <w:color w:val="000000"/>
          <w:sz w:val="28"/>
        </w:rPr>
        <w:t>
      _____________________</w:t>
      </w:r>
    </w:p>
    <w:bookmarkEnd w:id="1583"/>
    <w:bookmarkStart w:name="z2207" w:id="1584"/>
    <w:p>
      <w:pPr>
        <w:spacing w:after="0"/>
        <w:ind w:left="0"/>
        <w:jc w:val="both"/>
      </w:pPr>
      <w:r>
        <w:rPr>
          <w:rFonts w:ascii="Times New Roman"/>
          <w:b w:val="false"/>
          <w:i w:val="false"/>
          <w:color w:val="000000"/>
          <w:sz w:val="28"/>
        </w:rPr>
        <w:t>
      ______________________________________________________________________________</w:t>
      </w:r>
    </w:p>
    <w:bookmarkEnd w:id="1584"/>
    <w:bookmarkStart w:name="z2208" w:id="1585"/>
    <w:p>
      <w:pPr>
        <w:spacing w:after="0"/>
        <w:ind w:left="0"/>
        <w:jc w:val="both"/>
      </w:pPr>
      <w:r>
        <w:rPr>
          <w:rFonts w:ascii="Times New Roman"/>
          <w:b w:val="false"/>
          <w:i w:val="false"/>
          <w:color w:val="000000"/>
          <w:sz w:val="28"/>
        </w:rPr>
        <w:t>
      _________________</w:t>
      </w:r>
    </w:p>
    <w:bookmarkEnd w:id="1585"/>
    <w:bookmarkStart w:name="z2209" w:id="1586"/>
    <w:p>
      <w:pPr>
        <w:spacing w:after="0"/>
        <w:ind w:left="0"/>
        <w:jc w:val="both"/>
      </w:pPr>
      <w:r>
        <w:rPr>
          <w:rFonts w:ascii="Times New Roman"/>
          <w:b w:val="false"/>
          <w:i w:val="false"/>
          <w:color w:val="000000"/>
          <w:sz w:val="28"/>
        </w:rPr>
        <w:t>
      27. Дәрілік препаратты мемлекеттік қайта тіркеуге өтінім бергенде ғана</w:t>
      </w:r>
    </w:p>
    <w:bookmarkEnd w:id="1586"/>
    <w:bookmarkStart w:name="z2210" w:id="1587"/>
    <w:p>
      <w:pPr>
        <w:spacing w:after="0"/>
        <w:ind w:left="0"/>
        <w:jc w:val="both"/>
      </w:pPr>
      <w:r>
        <w:rPr>
          <w:rFonts w:ascii="Times New Roman"/>
          <w:b w:val="false"/>
          <w:i w:val="false"/>
          <w:color w:val="000000"/>
          <w:sz w:val="28"/>
        </w:rPr>
        <w:t>
      толтырылады</w:t>
      </w:r>
    </w:p>
    <w:bookmarkEnd w:id="1587"/>
    <w:bookmarkStart w:name="z2211" w:id="1588"/>
    <w:p>
      <w:pPr>
        <w:spacing w:after="0"/>
        <w:ind w:left="0"/>
        <w:jc w:val="both"/>
      </w:pPr>
      <w:r>
        <w:rPr>
          <w:rFonts w:ascii="Times New Roman"/>
          <w:b w:val="false"/>
          <w:i w:val="false"/>
          <w:color w:val="000000"/>
          <w:sz w:val="28"/>
        </w:rPr>
        <w:t>
      ____________________________________________________________________________</w:t>
      </w:r>
    </w:p>
    <w:bookmarkEnd w:id="1588"/>
    <w:bookmarkStart w:name="z2212" w:id="1589"/>
    <w:p>
      <w:pPr>
        <w:spacing w:after="0"/>
        <w:ind w:left="0"/>
        <w:jc w:val="both"/>
      </w:pPr>
      <w:r>
        <w:rPr>
          <w:rFonts w:ascii="Times New Roman"/>
          <w:b w:val="false"/>
          <w:i w:val="false"/>
          <w:color w:val="000000"/>
          <w:sz w:val="28"/>
        </w:rPr>
        <w:t>
      ___________________</w:t>
      </w:r>
    </w:p>
    <w:bookmarkEnd w:id="1589"/>
    <w:bookmarkStart w:name="z2213" w:id="1590"/>
    <w:p>
      <w:pPr>
        <w:spacing w:after="0"/>
        <w:ind w:left="0"/>
        <w:jc w:val="both"/>
      </w:pPr>
      <w:r>
        <w:rPr>
          <w:rFonts w:ascii="Times New Roman"/>
          <w:b w:val="false"/>
          <w:i w:val="false"/>
          <w:color w:val="000000"/>
          <w:sz w:val="28"/>
        </w:rPr>
        <w:t>
      ____________________________________________________________________________</w:t>
      </w:r>
    </w:p>
    <w:bookmarkEnd w:id="1590"/>
    <w:bookmarkStart w:name="z2214" w:id="1591"/>
    <w:p>
      <w:pPr>
        <w:spacing w:after="0"/>
        <w:ind w:left="0"/>
        <w:jc w:val="both"/>
      </w:pPr>
      <w:r>
        <w:rPr>
          <w:rFonts w:ascii="Times New Roman"/>
          <w:b w:val="false"/>
          <w:i w:val="false"/>
          <w:color w:val="000000"/>
          <w:sz w:val="28"/>
        </w:rPr>
        <w:t>
      ___________________</w:t>
      </w:r>
    </w:p>
    <w:bookmarkEnd w:id="1591"/>
    <w:bookmarkStart w:name="z2215" w:id="1592"/>
    <w:p>
      <w:pPr>
        <w:spacing w:after="0"/>
        <w:ind w:left="0"/>
        <w:jc w:val="both"/>
      </w:pPr>
      <w:r>
        <w:rPr>
          <w:rFonts w:ascii="Times New Roman"/>
          <w:b w:val="false"/>
          <w:i w:val="false"/>
          <w:color w:val="000000"/>
          <w:sz w:val="28"/>
        </w:rPr>
        <w:t>
      Қауіпсіздігі туралы мерзімді жаңартылатын есептердегі - қауіпсіздік бейінінің талдауы, жаңа жағымсыз әсерлерін, қолдануға болмайтын жағдайларын дәрілік препараттың қысқаша сипаттамасына және медицинада қолданылуы туралы нұсқаулықтарға енгізу немесе препаратты қайта тіркеуден бас тарту, басқа елдердегі препаратты тіркеудің статусы өзгеруі, қауіпсіздік түсінігі бойынша реттегіш органдар немесе өндірушілер қабылдаған шаралар туралы жаңартылған деректер, препараттың қауіпсіздігі бойынша ақпараттағы өзгерістер, сату көлемі, есеп беру кезеңіндегі препарат қабылдаған емделушілер саны, жағымсыз әсерлердің тізімі және жеке дара жағдайлардың сипаттамасын және құрама кестелерді, әсерін тіркеу куәлігінің ұстаушысы анықтаған жағымсыз әсерлердің жеке дара біліну жағдайларын, бұрын компания тіркемеген күрделі жағымсыз әсерлердің сипаты мен мөлшерін зерттеу – дерекнамасы негізінде дәрілік заттардың қауіпсіздігі мен тиімділігін бағалау. Қауіпсіздігі туралы мерзімді жаңартылатын есептердегі деректер негізінде қауіпсіздігін жалпы бағалау және қауіпсіздік бейінін сақтау немесе өзгерту туралы және медицинада қолданылуы туралы нұсқаулықтарға жаңа жағымсыз әсерлерін, қолдануға болмайтын жағдайларын енгізу немесе препаратты қайта тіркеуден бас тарту туралы қорытынды.</w:t>
      </w:r>
    </w:p>
    <w:bookmarkEnd w:id="1592"/>
    <w:bookmarkStart w:name="z2216" w:id="1593"/>
    <w:p>
      <w:pPr>
        <w:spacing w:after="0"/>
        <w:ind w:left="0"/>
        <w:jc w:val="both"/>
      </w:pPr>
      <w:r>
        <w:rPr>
          <w:rFonts w:ascii="Times New Roman"/>
          <w:b w:val="false"/>
          <w:i w:val="false"/>
          <w:color w:val="000000"/>
          <w:sz w:val="28"/>
        </w:rPr>
        <w:t>
      Ескерту: талаптарға сәйкес биосимиляр препарттарының мерзімдік</w:t>
      </w:r>
    </w:p>
    <w:bookmarkEnd w:id="1593"/>
    <w:bookmarkStart w:name="z2217" w:id="1594"/>
    <w:p>
      <w:pPr>
        <w:spacing w:after="0"/>
        <w:ind w:left="0"/>
        <w:jc w:val="both"/>
      </w:pPr>
      <w:r>
        <w:rPr>
          <w:rFonts w:ascii="Times New Roman"/>
          <w:b w:val="false"/>
          <w:i w:val="false"/>
          <w:color w:val="000000"/>
          <w:sz w:val="28"/>
        </w:rPr>
        <w:t>
      жаңартылатын есебі:</w:t>
      </w:r>
    </w:p>
    <w:bookmarkEnd w:id="1594"/>
    <w:bookmarkStart w:name="z2218" w:id="1595"/>
    <w:p>
      <w:pPr>
        <w:spacing w:after="0"/>
        <w:ind w:left="0"/>
        <w:jc w:val="both"/>
      </w:pPr>
      <w:r>
        <w:rPr>
          <w:rFonts w:ascii="Times New Roman"/>
          <w:b w:val="false"/>
          <w:i w:val="false"/>
          <w:color w:val="000000"/>
          <w:sz w:val="28"/>
        </w:rPr>
        <w:t>
      Биологиялық дәрілік заттарды, оның ішінде биосимилярды мемлекеттік қайта</w:t>
      </w:r>
    </w:p>
    <w:bookmarkEnd w:id="1595"/>
    <w:bookmarkStart w:name="z2219" w:id="1596"/>
    <w:p>
      <w:pPr>
        <w:spacing w:after="0"/>
        <w:ind w:left="0"/>
        <w:jc w:val="both"/>
      </w:pPr>
      <w:r>
        <w:rPr>
          <w:rFonts w:ascii="Times New Roman"/>
          <w:b w:val="false"/>
          <w:i w:val="false"/>
          <w:color w:val="000000"/>
          <w:sz w:val="28"/>
        </w:rPr>
        <w:t>
      тіркеу сараптамасына Тізбенің 1-3-бөліктері, 5-бөліктен ұсынылады:</w:t>
      </w:r>
    </w:p>
    <w:bookmarkEnd w:id="1596"/>
    <w:bookmarkStart w:name="z2220" w:id="1597"/>
    <w:p>
      <w:pPr>
        <w:spacing w:after="0"/>
        <w:ind w:left="0"/>
        <w:jc w:val="both"/>
      </w:pPr>
      <w:r>
        <w:rPr>
          <w:rFonts w:ascii="Times New Roman"/>
          <w:b w:val="false"/>
          <w:i w:val="false"/>
          <w:color w:val="000000"/>
          <w:sz w:val="28"/>
        </w:rPr>
        <w:t>
      1) қауіпсіздігі туралы мерзімді жаңартылатын есептер немесе мерзімді есеп</w:t>
      </w:r>
    </w:p>
    <w:bookmarkEnd w:id="1597"/>
    <w:bookmarkStart w:name="z2221" w:id="1598"/>
    <w:p>
      <w:pPr>
        <w:spacing w:after="0"/>
        <w:ind w:left="0"/>
        <w:jc w:val="both"/>
      </w:pPr>
      <w:r>
        <w:rPr>
          <w:rFonts w:ascii="Times New Roman"/>
          <w:b w:val="false"/>
          <w:i w:val="false"/>
          <w:color w:val="000000"/>
          <w:sz w:val="28"/>
        </w:rPr>
        <w:t>
      _________________________________________________________________</w:t>
      </w:r>
    </w:p>
    <w:bookmarkEnd w:id="1598"/>
    <w:bookmarkStart w:name="z2222" w:id="1599"/>
    <w:p>
      <w:pPr>
        <w:spacing w:after="0"/>
        <w:ind w:left="0"/>
        <w:jc w:val="both"/>
      </w:pPr>
      <w:r>
        <w:rPr>
          <w:rFonts w:ascii="Times New Roman"/>
          <w:b w:val="false"/>
          <w:i w:val="false"/>
          <w:color w:val="000000"/>
          <w:sz w:val="28"/>
        </w:rPr>
        <w:t>
      ______________________________</w:t>
      </w:r>
    </w:p>
    <w:bookmarkEnd w:id="1599"/>
    <w:bookmarkStart w:name="z2223" w:id="1600"/>
    <w:p>
      <w:pPr>
        <w:spacing w:after="0"/>
        <w:ind w:left="0"/>
        <w:jc w:val="both"/>
      </w:pPr>
      <w:r>
        <w:rPr>
          <w:rFonts w:ascii="Times New Roman"/>
          <w:b w:val="false"/>
          <w:i w:val="false"/>
          <w:color w:val="000000"/>
          <w:sz w:val="28"/>
        </w:rPr>
        <w:t>
      _________________________________________________________________</w:t>
      </w:r>
    </w:p>
    <w:bookmarkEnd w:id="1600"/>
    <w:bookmarkStart w:name="z2224" w:id="1601"/>
    <w:p>
      <w:pPr>
        <w:spacing w:after="0"/>
        <w:ind w:left="0"/>
        <w:jc w:val="both"/>
      </w:pPr>
      <w:r>
        <w:rPr>
          <w:rFonts w:ascii="Times New Roman"/>
          <w:b w:val="false"/>
          <w:i w:val="false"/>
          <w:color w:val="000000"/>
          <w:sz w:val="28"/>
        </w:rPr>
        <w:t>
      ______________________________</w:t>
      </w:r>
    </w:p>
    <w:bookmarkEnd w:id="1601"/>
    <w:bookmarkStart w:name="z2225" w:id="1602"/>
    <w:p>
      <w:pPr>
        <w:spacing w:after="0"/>
        <w:ind w:left="0"/>
        <w:jc w:val="both"/>
      </w:pPr>
      <w:r>
        <w:rPr>
          <w:rFonts w:ascii="Times New Roman"/>
          <w:b w:val="false"/>
          <w:i w:val="false"/>
          <w:color w:val="000000"/>
          <w:sz w:val="28"/>
        </w:rPr>
        <w:t>
      2) төмендегілердің нәтижесінде: оның ішінде Қазақстан Республикасында биологиялық дәрілік заттарды қолданған кезде қауіптерді және қауіпті неғұрлым азайту, иммуногенділігін басқару жоспары мониторингінің нәтижелері: дәрілік заттардың қауіпсіздігі мен тиімділігін тіркеуден кейінгі бақылау зерттеулері (белсенді мониторинг әдісімен, иликогорттық ретроспективтік және (немесе) проспектілі зерттеулердің жағдай-бақылау әдісімен) ____________</w:t>
      </w:r>
    </w:p>
    <w:bookmarkEnd w:id="1602"/>
    <w:bookmarkStart w:name="z2226" w:id="1603"/>
    <w:p>
      <w:pPr>
        <w:spacing w:after="0"/>
        <w:ind w:left="0"/>
        <w:jc w:val="both"/>
      </w:pPr>
      <w:r>
        <w:rPr>
          <w:rFonts w:ascii="Times New Roman"/>
          <w:b w:val="false"/>
          <w:i w:val="false"/>
          <w:color w:val="000000"/>
          <w:sz w:val="28"/>
        </w:rPr>
        <w:t>
      белгілі бір биологиялық дәрілік заттардың ем қабылдайтын пациенттерінің</w:t>
      </w:r>
    </w:p>
    <w:bookmarkEnd w:id="1603"/>
    <w:bookmarkStart w:name="z2227" w:id="1604"/>
    <w:p>
      <w:pPr>
        <w:spacing w:after="0"/>
        <w:ind w:left="0"/>
        <w:jc w:val="both"/>
      </w:pPr>
      <w:r>
        <w:rPr>
          <w:rFonts w:ascii="Times New Roman"/>
          <w:b w:val="false"/>
          <w:i w:val="false"/>
          <w:color w:val="000000"/>
          <w:sz w:val="28"/>
        </w:rPr>
        <w:t>
      тізілімін талдауы</w:t>
      </w:r>
    </w:p>
    <w:bookmarkEnd w:id="1604"/>
    <w:bookmarkStart w:name="z2228" w:id="1605"/>
    <w:p>
      <w:pPr>
        <w:spacing w:after="0"/>
        <w:ind w:left="0"/>
        <w:jc w:val="both"/>
      </w:pPr>
      <w:r>
        <w:rPr>
          <w:rFonts w:ascii="Times New Roman"/>
          <w:b w:val="false"/>
          <w:i w:val="false"/>
          <w:color w:val="000000"/>
          <w:sz w:val="28"/>
        </w:rPr>
        <w:t>
      ______________________________________________________________________</w:t>
      </w:r>
    </w:p>
    <w:bookmarkEnd w:id="1605"/>
    <w:bookmarkStart w:name="z2229" w:id="1606"/>
    <w:p>
      <w:pPr>
        <w:spacing w:after="0"/>
        <w:ind w:left="0"/>
        <w:jc w:val="both"/>
      </w:pPr>
      <w:r>
        <w:rPr>
          <w:rFonts w:ascii="Times New Roman"/>
          <w:b w:val="false"/>
          <w:i w:val="false"/>
          <w:color w:val="000000"/>
          <w:sz w:val="28"/>
        </w:rPr>
        <w:t>
      _________________________</w:t>
      </w:r>
    </w:p>
    <w:bookmarkEnd w:id="1606"/>
    <w:bookmarkStart w:name="z2230" w:id="1607"/>
    <w:p>
      <w:pPr>
        <w:spacing w:after="0"/>
        <w:ind w:left="0"/>
        <w:jc w:val="both"/>
      </w:pPr>
      <w:r>
        <w:rPr>
          <w:rFonts w:ascii="Times New Roman"/>
          <w:b w:val="false"/>
          <w:i w:val="false"/>
          <w:color w:val="000000"/>
          <w:sz w:val="28"/>
        </w:rPr>
        <w:t>
      постмаркетингтік клиникалық зерттеулер</w:t>
      </w:r>
    </w:p>
    <w:bookmarkEnd w:id="1607"/>
    <w:bookmarkStart w:name="z2231" w:id="1608"/>
    <w:p>
      <w:pPr>
        <w:spacing w:after="0"/>
        <w:ind w:left="0"/>
        <w:jc w:val="both"/>
      </w:pPr>
      <w:r>
        <w:rPr>
          <w:rFonts w:ascii="Times New Roman"/>
          <w:b w:val="false"/>
          <w:i w:val="false"/>
          <w:color w:val="000000"/>
          <w:sz w:val="28"/>
        </w:rPr>
        <w:t>
      _________________________________________________________________</w:t>
      </w:r>
    </w:p>
    <w:bookmarkEnd w:id="1608"/>
    <w:bookmarkStart w:name="z2232" w:id="1609"/>
    <w:p>
      <w:pPr>
        <w:spacing w:after="0"/>
        <w:ind w:left="0"/>
        <w:jc w:val="both"/>
      </w:pPr>
      <w:r>
        <w:rPr>
          <w:rFonts w:ascii="Times New Roman"/>
          <w:b w:val="false"/>
          <w:i w:val="false"/>
          <w:color w:val="000000"/>
          <w:sz w:val="28"/>
        </w:rPr>
        <w:t>
      _________________________________________________________________</w:t>
      </w:r>
    </w:p>
    <w:bookmarkEnd w:id="1609"/>
    <w:bookmarkStart w:name="z2233" w:id="1610"/>
    <w:p>
      <w:pPr>
        <w:spacing w:after="0"/>
        <w:ind w:left="0"/>
        <w:jc w:val="both"/>
      </w:pPr>
      <w:r>
        <w:rPr>
          <w:rFonts w:ascii="Times New Roman"/>
          <w:b w:val="false"/>
          <w:i w:val="false"/>
          <w:color w:val="000000"/>
          <w:sz w:val="28"/>
        </w:rPr>
        <w:t>
      ______________________________</w:t>
      </w:r>
    </w:p>
    <w:bookmarkEnd w:id="1610"/>
    <w:bookmarkStart w:name="z2234" w:id="1611"/>
    <w:p>
      <w:pPr>
        <w:spacing w:after="0"/>
        <w:ind w:left="0"/>
        <w:jc w:val="both"/>
      </w:pPr>
      <w:r>
        <w:rPr>
          <w:rFonts w:ascii="Times New Roman"/>
          <w:b w:val="false"/>
          <w:i w:val="false"/>
          <w:color w:val="000000"/>
          <w:sz w:val="28"/>
        </w:rPr>
        <w:t>
      _________________________________________________________________</w:t>
      </w:r>
    </w:p>
    <w:bookmarkEnd w:id="1611"/>
    <w:bookmarkStart w:name="z2235" w:id="1612"/>
    <w:p>
      <w:pPr>
        <w:spacing w:after="0"/>
        <w:ind w:left="0"/>
        <w:jc w:val="both"/>
      </w:pPr>
      <w:r>
        <w:rPr>
          <w:rFonts w:ascii="Times New Roman"/>
          <w:b w:val="false"/>
          <w:i w:val="false"/>
          <w:color w:val="000000"/>
          <w:sz w:val="28"/>
        </w:rPr>
        <w:t>
      ______________________________</w:t>
      </w:r>
    </w:p>
    <w:bookmarkEnd w:id="1612"/>
    <w:bookmarkStart w:name="z2236" w:id="1613"/>
    <w:p>
      <w:pPr>
        <w:spacing w:after="0"/>
        <w:ind w:left="0"/>
        <w:jc w:val="both"/>
      </w:pPr>
      <w:r>
        <w:rPr>
          <w:rFonts w:ascii="Times New Roman"/>
          <w:b w:val="false"/>
          <w:i w:val="false"/>
          <w:color w:val="000000"/>
          <w:sz w:val="28"/>
        </w:rPr>
        <w:t>
      __________________________________________________________________</w:t>
      </w:r>
    </w:p>
    <w:bookmarkEnd w:id="1613"/>
    <w:bookmarkStart w:name="z2237" w:id="1614"/>
    <w:p>
      <w:pPr>
        <w:spacing w:after="0"/>
        <w:ind w:left="0"/>
        <w:jc w:val="both"/>
      </w:pPr>
      <w:r>
        <w:rPr>
          <w:rFonts w:ascii="Times New Roman"/>
          <w:b w:val="false"/>
          <w:i w:val="false"/>
          <w:color w:val="000000"/>
          <w:sz w:val="28"/>
        </w:rPr>
        <w:t>
      _____________________________</w:t>
      </w:r>
    </w:p>
    <w:bookmarkEnd w:id="1614"/>
    <w:bookmarkStart w:name="z2238" w:id="1615"/>
    <w:p>
      <w:pPr>
        <w:spacing w:after="0"/>
        <w:ind w:left="0"/>
        <w:jc w:val="both"/>
      </w:pPr>
      <w:r>
        <w:rPr>
          <w:rFonts w:ascii="Times New Roman"/>
          <w:b w:val="false"/>
          <w:i w:val="false"/>
          <w:color w:val="000000"/>
          <w:sz w:val="28"/>
        </w:rPr>
        <w:t>
      Қазақстан Республикасында биологиялық дәрілік заттарды қолдануға байланысты қауіпті төмендету мақсатымен дәрігер, фармацевтерді және емделушілердің хабардар болуын жоғарылату бойынша оқыту шараларын жүргізу.</w:t>
      </w:r>
    </w:p>
    <w:bookmarkEnd w:id="1615"/>
    <w:bookmarkStart w:name="z2239" w:id="1616"/>
    <w:p>
      <w:pPr>
        <w:spacing w:after="0"/>
        <w:ind w:left="0"/>
        <w:jc w:val="both"/>
      </w:pPr>
      <w:r>
        <w:rPr>
          <w:rFonts w:ascii="Times New Roman"/>
          <w:b w:val="false"/>
          <w:i w:val="false"/>
          <w:color w:val="000000"/>
          <w:sz w:val="28"/>
        </w:rPr>
        <w:t>
      28. "Пайда-тәуекел" арақатынасын - препаратты қолдану кезіндегі қолдануға болмайтын жағдайларды, ескертулер және сақтандыруларды есепке алумен дәрілік заттың қауіпсіздігі мен тиімділігін бағалау. Балаларға, жүкті және емшек сүтімен қоректендіретін әйелдерге, егде жасқа, бүйрек және бауыр жеткіліксіздігі бар пациенттерге ерекше назар аудару талап етіледі.</w:t>
      </w:r>
    </w:p>
    <w:bookmarkEnd w:id="1616"/>
    <w:bookmarkStart w:name="z2240" w:id="1617"/>
    <w:p>
      <w:pPr>
        <w:spacing w:after="0"/>
        <w:ind w:left="0"/>
        <w:jc w:val="both"/>
      </w:pPr>
      <w:r>
        <w:rPr>
          <w:rFonts w:ascii="Times New Roman"/>
          <w:b w:val="false"/>
          <w:i w:val="false"/>
          <w:color w:val="000000"/>
          <w:sz w:val="28"/>
        </w:rPr>
        <w:t>
      _______________________________________________________________________</w:t>
      </w:r>
    </w:p>
    <w:bookmarkEnd w:id="1617"/>
    <w:bookmarkStart w:name="z2241" w:id="1618"/>
    <w:p>
      <w:pPr>
        <w:spacing w:after="0"/>
        <w:ind w:left="0"/>
        <w:jc w:val="both"/>
      </w:pPr>
      <w:r>
        <w:rPr>
          <w:rFonts w:ascii="Times New Roman"/>
          <w:b w:val="false"/>
          <w:i w:val="false"/>
          <w:color w:val="000000"/>
          <w:sz w:val="28"/>
        </w:rPr>
        <w:t>
      ________________________</w:t>
      </w:r>
    </w:p>
    <w:bookmarkEnd w:id="1618"/>
    <w:bookmarkStart w:name="z2242" w:id="1619"/>
    <w:p>
      <w:pPr>
        <w:spacing w:after="0"/>
        <w:ind w:left="0"/>
        <w:jc w:val="both"/>
      </w:pPr>
      <w:r>
        <w:rPr>
          <w:rFonts w:ascii="Times New Roman"/>
          <w:b w:val="false"/>
          <w:i w:val="false"/>
          <w:color w:val="000000"/>
          <w:sz w:val="28"/>
        </w:rPr>
        <w:t>
      ______________________________________________________________________</w:t>
      </w:r>
    </w:p>
    <w:bookmarkEnd w:id="1619"/>
    <w:bookmarkStart w:name="z2243" w:id="1620"/>
    <w:p>
      <w:pPr>
        <w:spacing w:after="0"/>
        <w:ind w:left="0"/>
        <w:jc w:val="both"/>
      </w:pPr>
      <w:r>
        <w:rPr>
          <w:rFonts w:ascii="Times New Roman"/>
          <w:b w:val="false"/>
          <w:i w:val="false"/>
          <w:color w:val="000000"/>
          <w:sz w:val="28"/>
        </w:rPr>
        <w:t>
      _________________________</w:t>
      </w:r>
    </w:p>
    <w:bookmarkEnd w:id="1620"/>
    <w:bookmarkStart w:name="z2244" w:id="1621"/>
    <w:p>
      <w:pPr>
        <w:spacing w:after="0"/>
        <w:ind w:left="0"/>
        <w:jc w:val="both"/>
      </w:pPr>
      <w:r>
        <w:rPr>
          <w:rFonts w:ascii="Times New Roman"/>
          <w:b w:val="false"/>
          <w:i w:val="false"/>
          <w:color w:val="000000"/>
          <w:sz w:val="28"/>
        </w:rPr>
        <w:t>
      29. Медициналық қолдану жөніндегі нұсқаулық сараптамасы дәрілік препараттың қысқаша сипаттамасымен салыстырылып жүргізіледі. Дәрілік заттың медициналық қолдану жөніндегі нұсқаулықта көрсетілген қолданылу көрсетілімдерінің сәйкестігі немесе сәйкессіздігі, жағымсыз әсерлері, қарсы көрсетілімдері, айрықша нұсқаулары, дәрілермен өзара әрекеттесулері, артық дозалануы, дәрілік препараттың қысқаша сипаттамасы туралы қорытынды жасалады</w:t>
      </w:r>
    </w:p>
    <w:bookmarkEnd w:id="1621"/>
    <w:bookmarkStart w:name="z2245" w:id="1622"/>
    <w:p>
      <w:pPr>
        <w:spacing w:after="0"/>
        <w:ind w:left="0"/>
        <w:jc w:val="both"/>
      </w:pPr>
      <w:r>
        <w:rPr>
          <w:rFonts w:ascii="Times New Roman"/>
          <w:b w:val="false"/>
          <w:i w:val="false"/>
          <w:color w:val="000000"/>
          <w:sz w:val="28"/>
        </w:rPr>
        <w:t>
      _________________________________________________________________________</w:t>
      </w:r>
    </w:p>
    <w:bookmarkEnd w:id="1622"/>
    <w:bookmarkStart w:name="z2246" w:id="1623"/>
    <w:p>
      <w:pPr>
        <w:spacing w:after="0"/>
        <w:ind w:left="0"/>
        <w:jc w:val="both"/>
      </w:pPr>
      <w:r>
        <w:rPr>
          <w:rFonts w:ascii="Times New Roman"/>
          <w:b w:val="false"/>
          <w:i w:val="false"/>
          <w:color w:val="000000"/>
          <w:sz w:val="28"/>
        </w:rPr>
        <w:t>
      ______________________</w:t>
      </w:r>
    </w:p>
    <w:bookmarkEnd w:id="1623"/>
    <w:bookmarkStart w:name="z2247" w:id="1624"/>
    <w:p>
      <w:pPr>
        <w:spacing w:after="0"/>
        <w:ind w:left="0"/>
        <w:jc w:val="both"/>
      </w:pPr>
      <w:r>
        <w:rPr>
          <w:rFonts w:ascii="Times New Roman"/>
          <w:b w:val="false"/>
          <w:i w:val="false"/>
          <w:color w:val="000000"/>
          <w:sz w:val="28"/>
        </w:rPr>
        <w:t>
      _________________________________________________________________________</w:t>
      </w:r>
    </w:p>
    <w:bookmarkEnd w:id="1624"/>
    <w:bookmarkStart w:name="z2248" w:id="1625"/>
    <w:p>
      <w:pPr>
        <w:spacing w:after="0"/>
        <w:ind w:left="0"/>
        <w:jc w:val="both"/>
      </w:pPr>
      <w:r>
        <w:rPr>
          <w:rFonts w:ascii="Times New Roman"/>
          <w:b w:val="false"/>
          <w:i w:val="false"/>
          <w:color w:val="000000"/>
          <w:sz w:val="28"/>
        </w:rPr>
        <w:t>
      ______________________</w:t>
      </w:r>
    </w:p>
    <w:bookmarkEnd w:id="1625"/>
    <w:bookmarkStart w:name="z2249" w:id="1626"/>
    <w:p>
      <w:pPr>
        <w:spacing w:after="0"/>
        <w:ind w:left="0"/>
        <w:jc w:val="both"/>
      </w:pPr>
      <w:r>
        <w:rPr>
          <w:rFonts w:ascii="Times New Roman"/>
          <w:b w:val="false"/>
          <w:i w:val="false"/>
          <w:color w:val="000000"/>
          <w:sz w:val="28"/>
        </w:rPr>
        <w:t>
      30. Дәрілік заттың атауында бар-жоғы туралы қорытынды:</w:t>
      </w:r>
    </w:p>
    <w:bookmarkEnd w:id="1626"/>
    <w:bookmarkStart w:name="z2250" w:id="1627"/>
    <w:p>
      <w:pPr>
        <w:spacing w:after="0"/>
        <w:ind w:left="0"/>
        <w:jc w:val="both"/>
      </w:pPr>
      <w:r>
        <w:rPr>
          <w:rFonts w:ascii="Times New Roman"/>
          <w:b w:val="false"/>
          <w:i w:val="false"/>
          <w:color w:val="000000"/>
          <w:sz w:val="28"/>
        </w:rPr>
        <w:t>
      1) бұрын тіркелген дәрілік препараттармен және жағымсыз сөздердің графикалық</w:t>
      </w:r>
    </w:p>
    <w:bookmarkEnd w:id="1627"/>
    <w:bookmarkStart w:name="z2251" w:id="1628"/>
    <w:p>
      <w:pPr>
        <w:spacing w:after="0"/>
        <w:ind w:left="0"/>
        <w:jc w:val="both"/>
      </w:pPr>
      <w:r>
        <w:rPr>
          <w:rFonts w:ascii="Times New Roman"/>
          <w:b w:val="false"/>
          <w:i w:val="false"/>
          <w:color w:val="000000"/>
          <w:sz w:val="28"/>
        </w:rPr>
        <w:t>
      ұқсастықтары</w:t>
      </w:r>
    </w:p>
    <w:bookmarkEnd w:id="1628"/>
    <w:bookmarkStart w:name="z2252" w:id="1629"/>
    <w:p>
      <w:pPr>
        <w:spacing w:after="0"/>
        <w:ind w:left="0"/>
        <w:jc w:val="both"/>
      </w:pPr>
      <w:r>
        <w:rPr>
          <w:rFonts w:ascii="Times New Roman"/>
          <w:b w:val="false"/>
          <w:i w:val="false"/>
          <w:color w:val="000000"/>
          <w:sz w:val="28"/>
        </w:rPr>
        <w:t>
      __________________________________________________________________________</w:t>
      </w:r>
    </w:p>
    <w:bookmarkEnd w:id="1629"/>
    <w:bookmarkStart w:name="z2253" w:id="1630"/>
    <w:p>
      <w:pPr>
        <w:spacing w:after="0"/>
        <w:ind w:left="0"/>
        <w:jc w:val="both"/>
      </w:pPr>
      <w:r>
        <w:rPr>
          <w:rFonts w:ascii="Times New Roman"/>
          <w:b w:val="false"/>
          <w:i w:val="false"/>
          <w:color w:val="000000"/>
          <w:sz w:val="28"/>
        </w:rPr>
        <w:t>
      ______________________</w:t>
      </w:r>
    </w:p>
    <w:bookmarkEnd w:id="1630"/>
    <w:bookmarkStart w:name="z2254" w:id="1631"/>
    <w:p>
      <w:pPr>
        <w:spacing w:after="0"/>
        <w:ind w:left="0"/>
        <w:jc w:val="both"/>
      </w:pPr>
      <w:r>
        <w:rPr>
          <w:rFonts w:ascii="Times New Roman"/>
          <w:b w:val="false"/>
          <w:i w:val="false"/>
          <w:color w:val="000000"/>
          <w:sz w:val="28"/>
        </w:rPr>
        <w:t>
      _________________________________________________________________________</w:t>
      </w:r>
    </w:p>
    <w:bookmarkEnd w:id="1631"/>
    <w:bookmarkStart w:name="z2255" w:id="1632"/>
    <w:p>
      <w:pPr>
        <w:spacing w:after="0"/>
        <w:ind w:left="0"/>
        <w:jc w:val="both"/>
      </w:pPr>
      <w:r>
        <w:rPr>
          <w:rFonts w:ascii="Times New Roman"/>
          <w:b w:val="false"/>
          <w:i w:val="false"/>
          <w:color w:val="000000"/>
          <w:sz w:val="28"/>
        </w:rPr>
        <w:t>
      _______________________</w:t>
      </w:r>
    </w:p>
    <w:bookmarkEnd w:id="1632"/>
    <w:bookmarkStart w:name="z2256" w:id="1633"/>
    <w:p>
      <w:pPr>
        <w:spacing w:after="0"/>
        <w:ind w:left="0"/>
        <w:jc w:val="both"/>
      </w:pPr>
      <w:r>
        <w:rPr>
          <w:rFonts w:ascii="Times New Roman"/>
          <w:b w:val="false"/>
          <w:i w:val="false"/>
          <w:color w:val="000000"/>
          <w:sz w:val="28"/>
        </w:rPr>
        <w:t>
      2) препараттың нағыз құрамы мен әсеріне қатысты шатасуларға алып баруға қабілеттілік</w:t>
      </w:r>
    </w:p>
    <w:bookmarkEnd w:id="1633"/>
    <w:bookmarkStart w:name="z2257" w:id="1634"/>
    <w:p>
      <w:pPr>
        <w:spacing w:after="0"/>
        <w:ind w:left="0"/>
        <w:jc w:val="both"/>
      </w:pPr>
      <w:r>
        <w:rPr>
          <w:rFonts w:ascii="Times New Roman"/>
          <w:b w:val="false"/>
          <w:i w:val="false"/>
          <w:color w:val="000000"/>
          <w:sz w:val="28"/>
        </w:rPr>
        <w:t>
      ________________________________________________________________________</w:t>
      </w:r>
    </w:p>
    <w:bookmarkEnd w:id="1634"/>
    <w:bookmarkStart w:name="z2258" w:id="1635"/>
    <w:p>
      <w:pPr>
        <w:spacing w:after="0"/>
        <w:ind w:left="0"/>
        <w:jc w:val="both"/>
      </w:pPr>
      <w:r>
        <w:rPr>
          <w:rFonts w:ascii="Times New Roman"/>
          <w:b w:val="false"/>
          <w:i w:val="false"/>
          <w:color w:val="000000"/>
          <w:sz w:val="28"/>
        </w:rPr>
        <w:t>
      ________________________</w:t>
      </w:r>
    </w:p>
    <w:bookmarkEnd w:id="1635"/>
    <w:bookmarkStart w:name="z2259" w:id="1636"/>
    <w:p>
      <w:pPr>
        <w:spacing w:after="0"/>
        <w:ind w:left="0"/>
        <w:jc w:val="both"/>
      </w:pPr>
      <w:r>
        <w:rPr>
          <w:rFonts w:ascii="Times New Roman"/>
          <w:b w:val="false"/>
          <w:i w:val="false"/>
          <w:color w:val="000000"/>
          <w:sz w:val="28"/>
        </w:rPr>
        <w:t>
      _________________________________________________________________________</w:t>
      </w:r>
    </w:p>
    <w:bookmarkEnd w:id="1636"/>
    <w:bookmarkStart w:name="z2260" w:id="1637"/>
    <w:p>
      <w:pPr>
        <w:spacing w:after="0"/>
        <w:ind w:left="0"/>
        <w:jc w:val="both"/>
      </w:pPr>
      <w:r>
        <w:rPr>
          <w:rFonts w:ascii="Times New Roman"/>
          <w:b w:val="false"/>
          <w:i w:val="false"/>
          <w:color w:val="000000"/>
          <w:sz w:val="28"/>
        </w:rPr>
        <w:t>
      _______________________</w:t>
      </w:r>
    </w:p>
    <w:bookmarkEnd w:id="1637"/>
    <w:bookmarkStart w:name="z2261" w:id="1638"/>
    <w:p>
      <w:pPr>
        <w:spacing w:after="0"/>
        <w:ind w:left="0"/>
        <w:jc w:val="both"/>
      </w:pPr>
      <w:r>
        <w:rPr>
          <w:rFonts w:ascii="Times New Roman"/>
          <w:b w:val="false"/>
          <w:i w:val="false"/>
          <w:color w:val="000000"/>
          <w:sz w:val="28"/>
        </w:rPr>
        <w:t>
      3) Химиялық құрамы немесе әсері басқа дәрілік заттар үшін ХПА атауының ұқсастығы және (немесе) соған ұқсас атауы</w:t>
      </w:r>
    </w:p>
    <w:bookmarkEnd w:id="1638"/>
    <w:bookmarkStart w:name="z2262" w:id="1639"/>
    <w:p>
      <w:pPr>
        <w:spacing w:after="0"/>
        <w:ind w:left="0"/>
        <w:jc w:val="both"/>
      </w:pPr>
      <w:r>
        <w:rPr>
          <w:rFonts w:ascii="Times New Roman"/>
          <w:b w:val="false"/>
          <w:i w:val="false"/>
          <w:color w:val="000000"/>
          <w:sz w:val="28"/>
        </w:rPr>
        <w:t>
      _____________________________________________________________________________</w:t>
      </w:r>
    </w:p>
    <w:bookmarkEnd w:id="1639"/>
    <w:bookmarkStart w:name="z2263" w:id="1640"/>
    <w:p>
      <w:pPr>
        <w:spacing w:after="0"/>
        <w:ind w:left="0"/>
        <w:jc w:val="both"/>
      </w:pPr>
      <w:r>
        <w:rPr>
          <w:rFonts w:ascii="Times New Roman"/>
          <w:b w:val="false"/>
          <w:i w:val="false"/>
          <w:color w:val="000000"/>
          <w:sz w:val="28"/>
        </w:rPr>
        <w:t>
      ___________________</w:t>
      </w:r>
    </w:p>
    <w:bookmarkEnd w:id="1640"/>
    <w:bookmarkStart w:name="z2264" w:id="1641"/>
    <w:p>
      <w:pPr>
        <w:spacing w:after="0"/>
        <w:ind w:left="0"/>
        <w:jc w:val="both"/>
      </w:pPr>
      <w:r>
        <w:rPr>
          <w:rFonts w:ascii="Times New Roman"/>
          <w:b w:val="false"/>
          <w:i w:val="false"/>
          <w:color w:val="000000"/>
          <w:sz w:val="28"/>
        </w:rPr>
        <w:t>
      ____________________________________________________________________________</w:t>
      </w:r>
    </w:p>
    <w:bookmarkEnd w:id="1641"/>
    <w:bookmarkStart w:name="z2265" w:id="1642"/>
    <w:p>
      <w:pPr>
        <w:spacing w:after="0"/>
        <w:ind w:left="0"/>
        <w:jc w:val="both"/>
      </w:pPr>
      <w:r>
        <w:rPr>
          <w:rFonts w:ascii="Times New Roman"/>
          <w:b w:val="false"/>
          <w:i w:val="false"/>
          <w:color w:val="000000"/>
          <w:sz w:val="28"/>
        </w:rPr>
        <w:t>
      ____________________</w:t>
      </w:r>
    </w:p>
    <w:bookmarkEnd w:id="1642"/>
    <w:bookmarkStart w:name="z2266" w:id="1643"/>
    <w:p>
      <w:pPr>
        <w:spacing w:after="0"/>
        <w:ind w:left="0"/>
        <w:jc w:val="both"/>
      </w:pPr>
      <w:r>
        <w:rPr>
          <w:rFonts w:ascii="Times New Roman"/>
          <w:b w:val="false"/>
          <w:i w:val="false"/>
          <w:color w:val="000000"/>
          <w:sz w:val="28"/>
        </w:rPr>
        <w:t>
      31. Анатомиялық-терапиялық-химиялық (бұдан әрі - АТХ) жіктемесіне кодтың дұрыс берілуін, фармакотерапиялық тобының АТХ жіктемесінің кодына, фармакологиялық әсеріне, қолданылу көрсетілімдеріне сәйкестігін бағалау. АТХ коды мен фармакотерапиялық тобы дұрыс мәлімделмеген жағдайда сарапшы ұсынымын көрсету талап етіледі ____________________________________________________________________________</w:t>
      </w:r>
    </w:p>
    <w:bookmarkEnd w:id="1643"/>
    <w:bookmarkStart w:name="z2267" w:id="1644"/>
    <w:p>
      <w:pPr>
        <w:spacing w:after="0"/>
        <w:ind w:left="0"/>
        <w:jc w:val="both"/>
      </w:pPr>
      <w:r>
        <w:rPr>
          <w:rFonts w:ascii="Times New Roman"/>
          <w:b w:val="false"/>
          <w:i w:val="false"/>
          <w:color w:val="000000"/>
          <w:sz w:val="28"/>
        </w:rPr>
        <w:t>
      ___________________</w:t>
      </w:r>
    </w:p>
    <w:bookmarkEnd w:id="1644"/>
    <w:bookmarkStart w:name="z2268" w:id="1645"/>
    <w:p>
      <w:pPr>
        <w:spacing w:after="0"/>
        <w:ind w:left="0"/>
        <w:jc w:val="both"/>
      </w:pPr>
      <w:r>
        <w:rPr>
          <w:rFonts w:ascii="Times New Roman"/>
          <w:b w:val="false"/>
          <w:i w:val="false"/>
          <w:color w:val="000000"/>
          <w:sz w:val="28"/>
        </w:rPr>
        <w:t>
      _____________________________________________________________________________</w:t>
      </w:r>
    </w:p>
    <w:bookmarkEnd w:id="1645"/>
    <w:bookmarkStart w:name="z2269" w:id="1646"/>
    <w:p>
      <w:pPr>
        <w:spacing w:after="0"/>
        <w:ind w:left="0"/>
        <w:jc w:val="both"/>
      </w:pPr>
      <w:r>
        <w:rPr>
          <w:rFonts w:ascii="Times New Roman"/>
          <w:b w:val="false"/>
          <w:i w:val="false"/>
          <w:color w:val="000000"/>
          <w:sz w:val="28"/>
        </w:rPr>
        <w:t>
      ___________________</w:t>
      </w:r>
    </w:p>
    <w:bookmarkEnd w:id="1646"/>
    <w:bookmarkStart w:name="z2270" w:id="1647"/>
    <w:p>
      <w:pPr>
        <w:spacing w:after="0"/>
        <w:ind w:left="0"/>
        <w:jc w:val="both"/>
      </w:pPr>
      <w:r>
        <w:rPr>
          <w:rFonts w:ascii="Times New Roman"/>
          <w:b w:val="false"/>
          <w:i w:val="false"/>
          <w:color w:val="000000"/>
          <w:sz w:val="28"/>
        </w:rPr>
        <w:t>
      32. Мәлімделген дозалардың дұрыстығын және фармакокинетикалық параметрлеріне сай (жартылай шығарылу кезеңі, қан плазмасы ақуыздарымен байланысу дәрежесі, бауыр ферменттерінің белсенділігіне ықпалы, бактерияға қарсы препараттар жағдайында бактериостатикалық (бактерицидтік) концентрациясының сақталу уақыты) дозалау режимін тексеру. Балаларға, егде жастағыларға, бүйрек және бауыр функциясы бұзылған науқастарға ұсынылатын дозаларға ерекше назар аудару талап етіледі ____________________________________________________________________________</w:t>
      </w:r>
    </w:p>
    <w:bookmarkEnd w:id="1647"/>
    <w:bookmarkStart w:name="z2271" w:id="1648"/>
    <w:p>
      <w:pPr>
        <w:spacing w:after="0"/>
        <w:ind w:left="0"/>
        <w:jc w:val="both"/>
      </w:pPr>
      <w:r>
        <w:rPr>
          <w:rFonts w:ascii="Times New Roman"/>
          <w:b w:val="false"/>
          <w:i w:val="false"/>
          <w:color w:val="000000"/>
          <w:sz w:val="28"/>
        </w:rPr>
        <w:t>
      ____________________</w:t>
      </w:r>
    </w:p>
    <w:bookmarkEnd w:id="1648"/>
    <w:bookmarkStart w:name="z2272" w:id="1649"/>
    <w:p>
      <w:pPr>
        <w:spacing w:after="0"/>
        <w:ind w:left="0"/>
        <w:jc w:val="both"/>
      </w:pPr>
      <w:r>
        <w:rPr>
          <w:rFonts w:ascii="Times New Roman"/>
          <w:b w:val="false"/>
          <w:i w:val="false"/>
          <w:color w:val="000000"/>
          <w:sz w:val="28"/>
        </w:rPr>
        <w:t>
      ____________________________________________________________________________</w:t>
      </w:r>
    </w:p>
    <w:bookmarkEnd w:id="1649"/>
    <w:bookmarkStart w:name="z2273" w:id="1650"/>
    <w:p>
      <w:pPr>
        <w:spacing w:after="0"/>
        <w:ind w:left="0"/>
        <w:jc w:val="both"/>
      </w:pPr>
      <w:r>
        <w:rPr>
          <w:rFonts w:ascii="Times New Roman"/>
          <w:b w:val="false"/>
          <w:i w:val="false"/>
          <w:color w:val="000000"/>
          <w:sz w:val="28"/>
        </w:rPr>
        <w:t>
      ____________________</w:t>
      </w:r>
    </w:p>
    <w:bookmarkEnd w:id="1650"/>
    <w:bookmarkStart w:name="z2274" w:id="1651"/>
    <w:p>
      <w:pPr>
        <w:spacing w:after="0"/>
        <w:ind w:left="0"/>
        <w:jc w:val="both"/>
      </w:pPr>
      <w:r>
        <w:rPr>
          <w:rFonts w:ascii="Times New Roman"/>
          <w:b w:val="false"/>
          <w:i w:val="false"/>
          <w:color w:val="000000"/>
          <w:sz w:val="28"/>
        </w:rPr>
        <w:t>
      33. Өтініште, дәрілік препараттың қысқаша сипаттамасында, медициналық қолдану жөніндегі нұсқаулықта, қаптама макеттерінде көрсетілген мәлімделген сақтау мерзімінің нормативтік құжатта көрсетілген сақтау мерзімімен сәйкестігін тексеру.</w:t>
      </w:r>
    </w:p>
    <w:bookmarkEnd w:id="1651"/>
    <w:bookmarkStart w:name="z2275" w:id="1652"/>
    <w:p>
      <w:pPr>
        <w:spacing w:after="0"/>
        <w:ind w:left="0"/>
        <w:jc w:val="both"/>
      </w:pPr>
      <w:r>
        <w:rPr>
          <w:rFonts w:ascii="Times New Roman"/>
          <w:b w:val="false"/>
          <w:i w:val="false"/>
          <w:color w:val="000000"/>
          <w:sz w:val="28"/>
        </w:rPr>
        <w:t>
      34. Медициналық қолдану жөніндегі нұсқаулықтың Қазақстан Республикасының қолданыстағы заңнамасына сәйкестігі.</w:t>
      </w:r>
    </w:p>
    <w:bookmarkEnd w:id="1652"/>
    <w:bookmarkStart w:name="z2276" w:id="1653"/>
    <w:p>
      <w:pPr>
        <w:spacing w:after="0"/>
        <w:ind w:left="0"/>
        <w:jc w:val="both"/>
      </w:pPr>
      <w:r>
        <w:rPr>
          <w:rFonts w:ascii="Times New Roman"/>
          <w:b w:val="false"/>
          <w:i w:val="false"/>
          <w:color w:val="000000"/>
          <w:sz w:val="28"/>
        </w:rPr>
        <w:t>
      35. Фармакологиялық бақылау және қауіпті басқару жүйесінің егжей-тегжейлі сипаттамасы:</w:t>
      </w:r>
    </w:p>
    <w:bookmarkEnd w:id="1653"/>
    <w:bookmarkStart w:name="z2277" w:id="1654"/>
    <w:p>
      <w:pPr>
        <w:spacing w:after="0"/>
        <w:ind w:left="0"/>
        <w:jc w:val="both"/>
      </w:pPr>
      <w:r>
        <w:rPr>
          <w:rFonts w:ascii="Times New Roman"/>
          <w:b w:val="false"/>
          <w:i w:val="false"/>
          <w:color w:val="000000"/>
          <w:sz w:val="28"/>
        </w:rPr>
        <w:t>
      1) Тіркеу куәлігін ұстаушының фармакологиялық бақылау жүйесінің қысқаша сипаттамасы мынадай элементтерді қамтиды:</w:t>
      </w:r>
    </w:p>
    <w:bookmarkEnd w:id="1654"/>
    <w:bookmarkStart w:name="z2278" w:id="1655"/>
    <w:p>
      <w:pPr>
        <w:spacing w:after="0"/>
        <w:ind w:left="0"/>
        <w:jc w:val="both"/>
      </w:pPr>
      <w:r>
        <w:rPr>
          <w:rFonts w:ascii="Times New Roman"/>
          <w:b w:val="false"/>
          <w:i w:val="false"/>
          <w:color w:val="000000"/>
          <w:sz w:val="28"/>
        </w:rPr>
        <w:t>
      тіркеу куәлігі ұстаушысының өз иелігінде ірі фармакологиялық бақылауға уәкілетті болуына дәлел, жаһандық фармакологиялық қадағалауға жауапты тұлғаның қосылу дерекнамасы, дәрілік заттардың қауіпсіздігін тіркеуден кейінгі бақылаудың мақсаттары мен міндеттерін орындауға арналған фармакологиялық бақылау жүйесінің бары туралы тіркеу куәлігінің ұстаушының қолы қойылған декларациясы __________________________________________________________________</w:t>
      </w:r>
    </w:p>
    <w:bookmarkEnd w:id="1655"/>
    <w:bookmarkStart w:name="z2279" w:id="1656"/>
    <w:p>
      <w:pPr>
        <w:spacing w:after="0"/>
        <w:ind w:left="0"/>
        <w:jc w:val="both"/>
      </w:pPr>
      <w:r>
        <w:rPr>
          <w:rFonts w:ascii="Times New Roman"/>
          <w:b w:val="false"/>
          <w:i w:val="false"/>
          <w:color w:val="000000"/>
          <w:sz w:val="28"/>
        </w:rPr>
        <w:t>
      Фармакологиялық қадағалау жүйесінің мастер-файлының сақталу орнына (мекенжайына) сілтеме;</w:t>
      </w:r>
    </w:p>
    <w:bookmarkEnd w:id="1656"/>
    <w:bookmarkStart w:name="z2280" w:id="1657"/>
    <w:p>
      <w:pPr>
        <w:spacing w:after="0"/>
        <w:ind w:left="0"/>
        <w:jc w:val="both"/>
      </w:pPr>
      <w:r>
        <w:rPr>
          <w:rFonts w:ascii="Times New Roman"/>
          <w:b w:val="false"/>
          <w:i w:val="false"/>
          <w:color w:val="000000"/>
          <w:sz w:val="28"/>
        </w:rPr>
        <w:t>
      2) Қазақстан Республикасында жаһандық фармакологиялық қадағалау жүйесінің уәкілетті тұлғасы (байланысатын адам): Қазақстан Республикасында фармакологиялық қадағалауға уәкілетті тұлғаның тағайындалғанын растайтын</w:t>
      </w:r>
    </w:p>
    <w:bookmarkEnd w:id="1657"/>
    <w:bookmarkStart w:name="z2281" w:id="1658"/>
    <w:p>
      <w:pPr>
        <w:spacing w:after="0"/>
        <w:ind w:left="0"/>
        <w:jc w:val="both"/>
      </w:pPr>
      <w:r>
        <w:rPr>
          <w:rFonts w:ascii="Times New Roman"/>
          <w:b w:val="false"/>
          <w:i w:val="false"/>
          <w:color w:val="000000"/>
          <w:sz w:val="28"/>
        </w:rPr>
        <w:t>
      құжат _______________</w:t>
      </w:r>
    </w:p>
    <w:bookmarkEnd w:id="1658"/>
    <w:bookmarkStart w:name="z2282" w:id="1659"/>
    <w:p>
      <w:pPr>
        <w:spacing w:after="0"/>
        <w:ind w:left="0"/>
        <w:jc w:val="both"/>
      </w:pPr>
      <w:r>
        <w:rPr>
          <w:rFonts w:ascii="Times New Roman"/>
          <w:b w:val="false"/>
          <w:i w:val="false"/>
          <w:color w:val="000000"/>
          <w:sz w:val="28"/>
        </w:rPr>
        <w:t>
      Қазақстан Республикасында фармакологиялық қадағалауға уәкілетті тұлғаның (байланысатын адам) байланыс дерекнамасы;</w:t>
      </w:r>
    </w:p>
    <w:bookmarkEnd w:id="1659"/>
    <w:bookmarkStart w:name="z2283" w:id="1660"/>
    <w:p>
      <w:pPr>
        <w:spacing w:after="0"/>
        <w:ind w:left="0"/>
        <w:jc w:val="both"/>
      </w:pPr>
      <w:r>
        <w:rPr>
          <w:rFonts w:ascii="Times New Roman"/>
          <w:b w:val="false"/>
          <w:i w:val="false"/>
          <w:color w:val="000000"/>
          <w:sz w:val="28"/>
        </w:rPr>
        <w:t>
      3) Тіркеуге (қайта тіркеуге) немесе өзгерістер енгізуге өтінім берілген (ерекше бақылауды талап ететін бірегей препараттар, биосимилярлар, вакциналар, қан препараттары, генерик препараттар үшін) дәрілік заттарды медициналық қолдануда қауіпті басқару жоспары</w:t>
      </w:r>
    </w:p>
    <w:bookmarkEnd w:id="1660"/>
    <w:bookmarkStart w:name="z2284" w:id="1661"/>
    <w:p>
      <w:pPr>
        <w:spacing w:after="0"/>
        <w:ind w:left="0"/>
        <w:jc w:val="both"/>
      </w:pPr>
      <w:r>
        <w:rPr>
          <w:rFonts w:ascii="Times New Roman"/>
          <w:b w:val="false"/>
          <w:i w:val="false"/>
          <w:color w:val="000000"/>
          <w:sz w:val="28"/>
        </w:rPr>
        <w:t>
      Ескерту:</w:t>
      </w:r>
    </w:p>
    <w:bookmarkEnd w:id="1661"/>
    <w:bookmarkStart w:name="z2285" w:id="1662"/>
    <w:p>
      <w:pPr>
        <w:spacing w:after="0"/>
        <w:ind w:left="0"/>
        <w:jc w:val="both"/>
      </w:pPr>
      <w:r>
        <w:rPr>
          <w:rFonts w:ascii="Times New Roman"/>
          <w:b w:val="false"/>
          <w:i w:val="false"/>
          <w:color w:val="000000"/>
          <w:sz w:val="28"/>
        </w:rPr>
        <w:t>
      * белгіленген бөлімдер қайта тіркеу кезінде толтырылады</w:t>
      </w:r>
    </w:p>
    <w:bookmarkEnd w:id="1662"/>
    <w:bookmarkStart w:name="z2286" w:id="1663"/>
    <w:p>
      <w:pPr>
        <w:spacing w:after="0"/>
        <w:ind w:left="0"/>
        <w:jc w:val="both"/>
      </w:pPr>
      <w:r>
        <w:rPr>
          <w:rFonts w:ascii="Times New Roman"/>
          <w:b w:val="false"/>
          <w:i w:val="false"/>
          <w:color w:val="000000"/>
          <w:sz w:val="28"/>
        </w:rPr>
        <w:t>
      Қорытынды:</w:t>
      </w:r>
    </w:p>
    <w:bookmarkEnd w:id="1663"/>
    <w:bookmarkStart w:name="z2287" w:id="1664"/>
    <w:p>
      <w:pPr>
        <w:spacing w:after="0"/>
        <w:ind w:left="0"/>
        <w:jc w:val="both"/>
      </w:pPr>
      <w:r>
        <w:rPr>
          <w:rFonts w:ascii="Times New Roman"/>
          <w:b w:val="false"/>
          <w:i w:val="false"/>
          <w:color w:val="000000"/>
          <w:sz w:val="28"/>
        </w:rPr>
        <w:t>
      оң теріс (негіздемесімен)</w:t>
      </w:r>
    </w:p>
    <w:bookmarkEnd w:id="1664"/>
    <w:bookmarkStart w:name="z2288" w:id="1665"/>
    <w:p>
      <w:pPr>
        <w:spacing w:after="0"/>
        <w:ind w:left="0"/>
        <w:jc w:val="both"/>
      </w:pPr>
      <w:r>
        <w:rPr>
          <w:rFonts w:ascii="Times New Roman"/>
          <w:b w:val="false"/>
          <w:i w:val="false"/>
          <w:color w:val="000000"/>
          <w:sz w:val="28"/>
        </w:rPr>
        <w:t>
      Сарапшыға құжаттардың келіп түскен күні</w:t>
      </w:r>
    </w:p>
    <w:bookmarkEnd w:id="1665"/>
    <w:bookmarkStart w:name="z2289" w:id="1666"/>
    <w:p>
      <w:pPr>
        <w:spacing w:after="0"/>
        <w:ind w:left="0"/>
        <w:jc w:val="both"/>
      </w:pPr>
      <w:r>
        <w:rPr>
          <w:rFonts w:ascii="Times New Roman"/>
          <w:b w:val="false"/>
          <w:i w:val="false"/>
          <w:color w:val="000000"/>
          <w:sz w:val="28"/>
        </w:rPr>
        <w:t>
      Құжаттар сараптамасының аяқталған күні</w:t>
      </w:r>
    </w:p>
    <w:bookmarkEnd w:id="1666"/>
    <w:bookmarkStart w:name="z2290" w:id="1667"/>
    <w:p>
      <w:pPr>
        <w:spacing w:after="0"/>
        <w:ind w:left="0"/>
        <w:jc w:val="both"/>
      </w:pPr>
      <w:r>
        <w:rPr>
          <w:rFonts w:ascii="Times New Roman"/>
          <w:b w:val="false"/>
          <w:i w:val="false"/>
          <w:color w:val="000000"/>
          <w:sz w:val="28"/>
        </w:rPr>
        <w:t>
      Сараптама қорытындысында келтірілген барлық деректердің сенімді және қазіргі заман талаптарына сәйкес екенін жеке қолымды қоюмен растаймын.</w:t>
      </w:r>
    </w:p>
    <w:bookmarkEnd w:id="1667"/>
    <w:bookmarkStart w:name="z2291" w:id="1668"/>
    <w:p>
      <w:pPr>
        <w:spacing w:after="0"/>
        <w:ind w:left="0"/>
        <w:jc w:val="both"/>
      </w:pPr>
      <w:r>
        <w:rPr>
          <w:rFonts w:ascii="Times New Roman"/>
          <w:b w:val="false"/>
          <w:i w:val="false"/>
          <w:color w:val="000000"/>
          <w:sz w:val="28"/>
        </w:rPr>
        <w:t>
      Құрылымдық бөлімшенің басшысы</w:t>
      </w:r>
    </w:p>
    <w:bookmarkEnd w:id="1668"/>
    <w:bookmarkStart w:name="z2292" w:id="1669"/>
    <w:p>
      <w:pPr>
        <w:spacing w:after="0"/>
        <w:ind w:left="0"/>
        <w:jc w:val="both"/>
      </w:pPr>
      <w:r>
        <w:rPr>
          <w:rFonts w:ascii="Times New Roman"/>
          <w:b w:val="false"/>
          <w:i w:val="false"/>
          <w:color w:val="000000"/>
          <w:sz w:val="28"/>
        </w:rPr>
        <w:t>
      __________ ____________________________</w:t>
      </w:r>
    </w:p>
    <w:bookmarkEnd w:id="1669"/>
    <w:bookmarkStart w:name="z2293" w:id="1670"/>
    <w:p>
      <w:pPr>
        <w:spacing w:after="0"/>
        <w:ind w:left="0"/>
        <w:jc w:val="both"/>
      </w:pPr>
      <w:r>
        <w:rPr>
          <w:rFonts w:ascii="Times New Roman"/>
          <w:b w:val="false"/>
          <w:i w:val="false"/>
          <w:color w:val="000000"/>
          <w:sz w:val="28"/>
        </w:rPr>
        <w:t>
      қолы Т.А.Ә. (бар болған жағдайда)</w:t>
      </w:r>
    </w:p>
    <w:bookmarkEnd w:id="1670"/>
    <w:bookmarkStart w:name="z2294" w:id="1671"/>
    <w:p>
      <w:pPr>
        <w:spacing w:after="0"/>
        <w:ind w:left="0"/>
        <w:jc w:val="both"/>
      </w:pPr>
      <w:r>
        <w:rPr>
          <w:rFonts w:ascii="Times New Roman"/>
          <w:b w:val="false"/>
          <w:i w:val="false"/>
          <w:color w:val="000000"/>
          <w:sz w:val="28"/>
        </w:rPr>
        <w:t>
      Сарапшы:</w:t>
      </w:r>
    </w:p>
    <w:bookmarkEnd w:id="1671"/>
    <w:bookmarkStart w:name="z2295" w:id="1672"/>
    <w:p>
      <w:pPr>
        <w:spacing w:after="0"/>
        <w:ind w:left="0"/>
        <w:jc w:val="both"/>
      </w:pPr>
      <w:r>
        <w:rPr>
          <w:rFonts w:ascii="Times New Roman"/>
          <w:b w:val="false"/>
          <w:i w:val="false"/>
          <w:color w:val="000000"/>
          <w:sz w:val="28"/>
        </w:rPr>
        <w:t>
      __________ ____________________________</w:t>
      </w:r>
    </w:p>
    <w:bookmarkEnd w:id="1672"/>
    <w:bookmarkStart w:name="z2296" w:id="1673"/>
    <w:p>
      <w:pPr>
        <w:spacing w:after="0"/>
        <w:ind w:left="0"/>
        <w:jc w:val="both"/>
      </w:pPr>
      <w:r>
        <w:rPr>
          <w:rFonts w:ascii="Times New Roman"/>
          <w:b w:val="false"/>
          <w:i w:val="false"/>
          <w:color w:val="000000"/>
          <w:sz w:val="28"/>
        </w:rPr>
        <w:t>
      қолы Т.А.Ә. (бар болған жағдайда)</w:t>
      </w:r>
    </w:p>
    <w:bookmarkEnd w:id="1673"/>
    <w:bookmarkStart w:name="z2297" w:id="1674"/>
    <w:p>
      <w:pPr>
        <w:spacing w:after="0"/>
        <w:ind w:left="0"/>
        <w:jc w:val="both"/>
      </w:pPr>
      <w:r>
        <w:rPr>
          <w:rFonts w:ascii="Times New Roman"/>
          <w:b w:val="false"/>
          <w:i w:val="false"/>
          <w:color w:val="000000"/>
          <w:sz w:val="28"/>
        </w:rPr>
        <w:t>
      Күні _____________</w:t>
      </w:r>
    </w:p>
    <w:bookmarkEnd w:id="1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bookmarkStart w:name="z2299" w:id="1675"/>
    <w:p>
      <w:pPr>
        <w:spacing w:after="0"/>
        <w:ind w:left="0"/>
        <w:jc w:val="both"/>
      </w:pPr>
      <w:r>
        <w:rPr>
          <w:rFonts w:ascii="Times New Roman"/>
          <w:b w:val="false"/>
          <w:i w:val="false"/>
          <w:color w:val="000000"/>
          <w:sz w:val="28"/>
        </w:rPr>
        <w:t>
      нысан</w:t>
      </w:r>
    </w:p>
    <w:bookmarkEnd w:id="1675"/>
    <w:bookmarkStart w:name="z2300" w:id="1676"/>
    <w:p>
      <w:pPr>
        <w:spacing w:after="0"/>
        <w:ind w:left="0"/>
        <w:jc w:val="left"/>
      </w:pPr>
      <w:r>
        <w:rPr>
          <w:rFonts w:ascii="Times New Roman"/>
          <w:b/>
          <w:i w:val="false"/>
          <w:color w:val="000000"/>
        </w:rPr>
        <w:t xml:space="preserve"> Сарапшылардың тіркеу дерекнамасына енгізілетін өзгерістер кезінде дәрілік препаратты бағалау бойынша сарапшылардың жиынтық есебі</w:t>
      </w:r>
    </w:p>
    <w:bookmarkEnd w:id="1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Сарапшының Т.А.Ә. (бар болған жағдайда)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677"/>
          <w:p>
            <w:pPr>
              <w:spacing w:after="20"/>
              <w:ind w:left="20"/>
              <w:jc w:val="both"/>
            </w:pPr>
            <w:r>
              <w:rPr>
                <w:rFonts w:ascii="Times New Roman"/>
                <w:b w:val="false"/>
                <w:i w:val="false"/>
                <w:color w:val="000000"/>
                <w:sz w:val="20"/>
              </w:rPr>
              <w:t>
 </w:t>
            </w:r>
          </w:p>
          <w:bookmarkEnd w:id="1677"/>
          <w:p>
            <w:pPr>
              <w:spacing w:after="20"/>
              <w:ind w:left="20"/>
              <w:jc w:val="both"/>
            </w:pPr>
            <w:r>
              <w:rPr>
                <w:rFonts w:ascii="Times New Roman"/>
                <w:b w:val="false"/>
                <w:i w:val="false"/>
                <w:color w:val="000000"/>
                <w:sz w:val="20"/>
              </w:rPr>
              <w:t xml:space="preserve">
 Бірегей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Қайта өндірілген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Гибридті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Биологиялық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Иммундық-биологиялық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Биотәрізді дәрілік препарат (Биосимиляр)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Біріктірілген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Жақсы зерделенген медициналық қолдануымен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Радиофармацевтикалық дәрілік препарат немесе прекурсор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Гомеопатиялық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Өсімдік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Орфандық дәрілік препарат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GMP жағдайында емес өндірілген белсенді фармацевтикалық субстанция </w:t>
            </w:r>
          </w:p>
          <w:p>
            <w:pPr>
              <w:spacing w:after="20"/>
              <w:ind w:left="20"/>
              <w:jc w:val="both"/>
            </w:pPr>
            <w:r>
              <w:rPr>
                <w:rFonts w:ascii="Times New Roman"/>
                <w:b w:val="false"/>
                <w:i w:val="false"/>
                <w:color w:val="000000"/>
                <w:sz w:val="20"/>
              </w:rPr>
              <w:t>
 Дәрілік табиғи шикізат (фармакопеялық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дәрілік препарат немесе биосимиляр үшін бірегей дәрілік препарат атауын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Фармакотерапиялық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жіктемеге сәйкес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678"/>
          <w:p>
            <w:pPr>
              <w:spacing w:after="20"/>
              <w:ind w:left="20"/>
              <w:jc w:val="both"/>
            </w:pPr>
            <w:r>
              <w:rPr>
                <w:rFonts w:ascii="Times New Roman"/>
                <w:b w:val="false"/>
                <w:i w:val="false"/>
                <w:color w:val="000000"/>
                <w:sz w:val="20"/>
              </w:rPr>
              <w:t>
 </w:t>
            </w:r>
          </w:p>
          <w:bookmarkEnd w:id="1678"/>
          <w:p>
            <w:pPr>
              <w:spacing w:after="20"/>
              <w:ind w:left="20"/>
              <w:jc w:val="both"/>
            </w:pPr>
            <w:r>
              <w:rPr>
                <w:rFonts w:ascii="Times New Roman"/>
                <w:b w:val="false"/>
                <w:i w:val="false"/>
                <w:color w:val="000000"/>
                <w:sz w:val="20"/>
              </w:rPr>
              <w:t xml:space="preserve">
 рецепт арқылы </w:t>
            </w:r>
          </w:p>
          <w:p>
            <w:pPr>
              <w:spacing w:after="20"/>
              <w:ind w:left="20"/>
              <w:jc w:val="both"/>
            </w:pPr>
            <w:r>
              <w:rPr>
                <w:rFonts w:ascii="Times New Roman"/>
                <w:b w:val="false"/>
                <w:i w:val="false"/>
                <w:color w:val="000000"/>
                <w:sz w:val="20"/>
              </w:rPr>
              <w:t>
рецептісіз Жүктеу</w:t>
            </w:r>
          </w:p>
        </w:tc>
      </w:tr>
    </w:tbl>
    <w:bookmarkStart w:name="z2315" w:id="1679"/>
    <w:p>
      <w:pPr>
        <w:spacing w:after="0"/>
        <w:ind w:left="0"/>
        <w:jc w:val="both"/>
      </w:pPr>
      <w:r>
        <w:rPr>
          <w:rFonts w:ascii="Times New Roman"/>
          <w:b w:val="false"/>
          <w:i w:val="false"/>
          <w:color w:val="000000"/>
          <w:sz w:val="28"/>
        </w:rPr>
        <w:t>
      2. Қаптамасы</w:t>
      </w:r>
    </w:p>
    <w:bookmarkEnd w:id="1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 түрі (бастапқы, қайталама)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Қаптамадағы бірліктер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6" w:id="1680"/>
    <w:p>
      <w:pPr>
        <w:spacing w:after="0"/>
        <w:ind w:left="0"/>
        <w:jc w:val="both"/>
      </w:pPr>
      <w:r>
        <w:rPr>
          <w:rFonts w:ascii="Times New Roman"/>
          <w:b w:val="false"/>
          <w:i w:val="false"/>
          <w:color w:val="000000"/>
          <w:sz w:val="28"/>
        </w:rPr>
        <w:t>
      3. Өндіруші туралы деректер</w:t>
      </w:r>
    </w:p>
    <w:bookmarkEnd w:id="1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типі немесе өндіріс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жүзеге асыратын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 шығаруға жауапты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7" w:id="1681"/>
    <w:p>
      <w:pPr>
        <w:spacing w:after="0"/>
        <w:ind w:left="0"/>
        <w:jc w:val="both"/>
      </w:pPr>
      <w:r>
        <w:rPr>
          <w:rFonts w:ascii="Times New Roman"/>
          <w:b w:val="false"/>
          <w:i w:val="false"/>
          <w:color w:val="000000"/>
          <w:sz w:val="28"/>
        </w:rPr>
        <w:t>
      4. Өндіруші елде және басқа елдерде тіркеу</w:t>
      </w:r>
    </w:p>
    <w:bookmarkEnd w:id="1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куәлігі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8" w:id="1682"/>
    <w:p>
      <w:pPr>
        <w:spacing w:after="0"/>
        <w:ind w:left="0"/>
        <w:jc w:val="both"/>
      </w:pPr>
      <w:r>
        <w:rPr>
          <w:rFonts w:ascii="Times New Roman"/>
          <w:b w:val="false"/>
          <w:i w:val="false"/>
          <w:color w:val="000000"/>
          <w:sz w:val="28"/>
        </w:rPr>
        <w:t>
      5. 1) Дәрілік заттың құрамы (консерванттарды, препараттар қабығының құрамдас заттарын қоса алғанда, дәрілік субстанциялар мен қосымша заттарды көрсету):</w:t>
      </w:r>
    </w:p>
    <w:bookmarkEnd w:id="1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түр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9" w:id="1683"/>
    <w:p>
      <w:pPr>
        <w:spacing w:after="0"/>
        <w:ind w:left="0"/>
        <w:jc w:val="both"/>
      </w:pPr>
      <w:r>
        <w:rPr>
          <w:rFonts w:ascii="Times New Roman"/>
          <w:b w:val="false"/>
          <w:i w:val="false"/>
          <w:color w:val="000000"/>
          <w:sz w:val="28"/>
        </w:rPr>
        <w:t>
      2) Дәрілік өсімдік шикізаты үшін</w:t>
      </w:r>
    </w:p>
    <w:bookmarkEnd w:id="1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 құрамына кіретін өсімдіктердің ботаникалық латын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немесе өсірілген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Өсірілген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0" w:id="1684"/>
    <w:p>
      <w:pPr>
        <w:spacing w:after="0"/>
        <w:ind w:left="0"/>
        <w:jc w:val="both"/>
      </w:pPr>
      <w:r>
        <w:rPr>
          <w:rFonts w:ascii="Times New Roman"/>
          <w:b w:val="false"/>
          <w:i w:val="false"/>
          <w:color w:val="000000"/>
          <w:sz w:val="28"/>
        </w:rPr>
        <w:t>
      6. Дәрілік зат құрамына кіретін белсенді субстанциялардың өндірушілері</w:t>
      </w:r>
    </w:p>
    <w:bookmarkEnd w:id="1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 құрамына кіретін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Өндірушінің орыс және ағылшын тілдеріндегі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алаңының орыс және ағылшын тілдеріндегі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1" w:id="1685"/>
    <w:p>
      <w:pPr>
        <w:spacing w:after="0"/>
        <w:ind w:left="0"/>
        <w:jc w:val="both"/>
      </w:pPr>
      <w:r>
        <w:rPr>
          <w:rFonts w:ascii="Times New Roman"/>
          <w:b w:val="false"/>
          <w:i w:val="false"/>
          <w:color w:val="000000"/>
          <w:sz w:val="28"/>
        </w:rPr>
        <w:t>
      7. 1) Дәрілік заттың құрамы (консерванттарды, препараттар қабығының құрамдас заттарын қоса алғанда, дәрілік субстанциялар мен қосымша заттарды көрсету):</w:t>
      </w:r>
    </w:p>
    <w:bookmarkEnd w:id="1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түр бірлігінің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2" w:id="1686"/>
    <w:p>
      <w:pPr>
        <w:spacing w:after="0"/>
        <w:ind w:left="0"/>
        <w:jc w:val="both"/>
      </w:pPr>
      <w:r>
        <w:rPr>
          <w:rFonts w:ascii="Times New Roman"/>
          <w:b w:val="false"/>
          <w:i w:val="false"/>
          <w:color w:val="000000"/>
          <w:sz w:val="28"/>
        </w:rPr>
        <w:t>
      2) Дәрілік өсімдік шикізаты үшін</w:t>
      </w:r>
    </w:p>
    <w:bookmarkEnd w:id="1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 құрамына кіретін өсімдіктердің ботаникалық латын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немесе өсірілген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Өсірілген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3" w:id="1687"/>
    <w:p>
      <w:pPr>
        <w:spacing w:after="0"/>
        <w:ind w:left="0"/>
        <w:jc w:val="both"/>
      </w:pPr>
      <w:r>
        <w:rPr>
          <w:rFonts w:ascii="Times New Roman"/>
          <w:b w:val="false"/>
          <w:i w:val="false"/>
          <w:color w:val="000000"/>
          <w:sz w:val="28"/>
        </w:rPr>
        <w:t>
      8. Дәрілік зат құрамына кіретін белсенді субстанциялардың өндірушілері</w:t>
      </w:r>
    </w:p>
    <w:bookmarkEnd w:id="1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4" w:id="1688"/>
    <w:p>
      <w:pPr>
        <w:spacing w:after="0"/>
        <w:ind w:left="0"/>
        <w:jc w:val="both"/>
      </w:pPr>
      <w:r>
        <w:rPr>
          <w:rFonts w:ascii="Times New Roman"/>
          <w:b w:val="false"/>
          <w:i w:val="false"/>
          <w:color w:val="000000"/>
          <w:sz w:val="28"/>
        </w:rPr>
        <w:t>
      9. Өзгерістер типі</w:t>
      </w:r>
    </w:p>
    <w:bookmarkEnd w:id="1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17-қосымшасына сәйкес өзгерістер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редакция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w:t>
            </w:r>
          </w:p>
        </w:tc>
      </w:tr>
    </w:tbl>
    <w:bookmarkStart w:name="z2325" w:id="1689"/>
    <w:p>
      <w:pPr>
        <w:spacing w:after="0"/>
        <w:ind w:left="0"/>
        <w:jc w:val="both"/>
      </w:pPr>
      <w:r>
        <w:rPr>
          <w:rFonts w:ascii="Times New Roman"/>
          <w:b w:val="false"/>
          <w:i w:val="false"/>
          <w:color w:val="000000"/>
          <w:sz w:val="28"/>
        </w:rPr>
        <w:t>
      10. Сапа, қауіпсіздік және тиімділік аспектілері бойынша тіркеу дерекнамасын бағалау</w:t>
      </w:r>
    </w:p>
    <w:bookmarkEnd w:id="1689"/>
    <w:bookmarkStart w:name="z2326" w:id="1690"/>
    <w:p>
      <w:pPr>
        <w:spacing w:after="0"/>
        <w:ind w:left="0"/>
        <w:jc w:val="both"/>
      </w:pPr>
      <w:r>
        <w:rPr>
          <w:rFonts w:ascii="Times New Roman"/>
          <w:b w:val="false"/>
          <w:i w:val="false"/>
          <w:color w:val="000000"/>
          <w:sz w:val="28"/>
        </w:rPr>
        <w:t>
      _____________________________________________________________________</w:t>
      </w:r>
    </w:p>
    <w:bookmarkEnd w:id="1690"/>
    <w:bookmarkStart w:name="z2327" w:id="1691"/>
    <w:p>
      <w:pPr>
        <w:spacing w:after="0"/>
        <w:ind w:left="0"/>
        <w:jc w:val="both"/>
      </w:pPr>
      <w:r>
        <w:rPr>
          <w:rFonts w:ascii="Times New Roman"/>
          <w:b w:val="false"/>
          <w:i w:val="false"/>
          <w:color w:val="000000"/>
          <w:sz w:val="28"/>
        </w:rPr>
        <w:t>
      Ұсынымдар:</w:t>
      </w:r>
    </w:p>
    <w:bookmarkEnd w:id="1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 типтегі мәлімделген өзгерістер дәрілік заттардың сапасына, қауіпсіздігіне және тиімділігіне әсер етеді (типін көрсету). Мәлімделген өзгерістер тіркеуге ұсынылуы мүмкін. Өзгерістердің мәлімделген типі бойынша өзгерістерді енгізу талаптары сақталған.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типтегі мәлімделген өзгерістер дәрілік заттардың сапасына, қауіпсіздігіне және тиімділігіне әсер етеді (типін көрсету). Мәлімделген өзгерістер тіркеуге ұсынылмауы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өзгерістерге сәйкес тіркеу дерекнамасының құжаттары 17-қосымшасына сәйкес толық көлемде ұсынылмаған немесе мәлімделген өзгерістердің типі бойынша өзгерістер енгізу талаптары сақталмаған. Сарапшының сұрау салуы бойынша қосымша материалдар ұсынылғаннан кейін құжаттарды қайта қарау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2328" w:id="1692"/>
    <w:p>
      <w:pPr>
        <w:spacing w:after="0"/>
        <w:ind w:left="0"/>
        <w:jc w:val="both"/>
      </w:pPr>
      <w:r>
        <w:rPr>
          <w:rFonts w:ascii="Times New Roman"/>
          <w:b w:val="false"/>
          <w:i w:val="false"/>
          <w:color w:val="000000"/>
          <w:sz w:val="28"/>
        </w:rPr>
        <w:t>
      Құжаттардың сарапшыға келіп түскен күні _______________________</w:t>
      </w:r>
    </w:p>
    <w:bookmarkEnd w:id="1692"/>
    <w:bookmarkStart w:name="z2329" w:id="1693"/>
    <w:p>
      <w:pPr>
        <w:spacing w:after="0"/>
        <w:ind w:left="0"/>
        <w:jc w:val="both"/>
      </w:pPr>
      <w:r>
        <w:rPr>
          <w:rFonts w:ascii="Times New Roman"/>
          <w:b w:val="false"/>
          <w:i w:val="false"/>
          <w:color w:val="000000"/>
          <w:sz w:val="28"/>
        </w:rPr>
        <w:t>
      Құжаттар сараптамасының аяқталған күні _______________</w:t>
      </w:r>
    </w:p>
    <w:bookmarkEnd w:id="1693"/>
    <w:bookmarkStart w:name="z2330" w:id="1694"/>
    <w:p>
      <w:pPr>
        <w:spacing w:after="0"/>
        <w:ind w:left="0"/>
        <w:jc w:val="both"/>
      </w:pPr>
      <w:r>
        <w:rPr>
          <w:rFonts w:ascii="Times New Roman"/>
          <w:b w:val="false"/>
          <w:i w:val="false"/>
          <w:color w:val="000000"/>
          <w:sz w:val="28"/>
        </w:rPr>
        <w:t>
      Сараптау қорытындысында келтірілген барлық деректердің дұрыс және заманауи талаптарға сәйкес келетінін жеке қол қоюмен растаймын.</w:t>
      </w:r>
    </w:p>
    <w:bookmarkEnd w:id="1694"/>
    <w:bookmarkStart w:name="z2331" w:id="1695"/>
    <w:p>
      <w:pPr>
        <w:spacing w:after="0"/>
        <w:ind w:left="0"/>
        <w:jc w:val="both"/>
      </w:pPr>
      <w:r>
        <w:rPr>
          <w:rFonts w:ascii="Times New Roman"/>
          <w:b w:val="false"/>
          <w:i w:val="false"/>
          <w:color w:val="000000"/>
          <w:sz w:val="28"/>
        </w:rPr>
        <w:t>
      Құрылымдық бөлімшенің басшысы</w:t>
      </w:r>
    </w:p>
    <w:bookmarkEnd w:id="1695"/>
    <w:bookmarkStart w:name="z2332" w:id="1696"/>
    <w:p>
      <w:pPr>
        <w:spacing w:after="0"/>
        <w:ind w:left="0"/>
        <w:jc w:val="both"/>
      </w:pPr>
      <w:r>
        <w:rPr>
          <w:rFonts w:ascii="Times New Roman"/>
          <w:b w:val="false"/>
          <w:i w:val="false"/>
          <w:color w:val="000000"/>
          <w:sz w:val="28"/>
        </w:rPr>
        <w:t>
      __________ ________________________________</w:t>
      </w:r>
    </w:p>
    <w:bookmarkEnd w:id="1696"/>
    <w:bookmarkStart w:name="z2333" w:id="1697"/>
    <w:p>
      <w:pPr>
        <w:spacing w:after="0"/>
        <w:ind w:left="0"/>
        <w:jc w:val="both"/>
      </w:pPr>
      <w:r>
        <w:rPr>
          <w:rFonts w:ascii="Times New Roman"/>
          <w:b w:val="false"/>
          <w:i w:val="false"/>
          <w:color w:val="000000"/>
          <w:sz w:val="28"/>
        </w:rPr>
        <w:t>
      қолы Т.А.Ә. (бар болған жағдайда)</w:t>
      </w:r>
    </w:p>
    <w:bookmarkEnd w:id="1697"/>
    <w:bookmarkStart w:name="z2334" w:id="1698"/>
    <w:p>
      <w:pPr>
        <w:spacing w:after="0"/>
        <w:ind w:left="0"/>
        <w:jc w:val="both"/>
      </w:pPr>
      <w:r>
        <w:rPr>
          <w:rFonts w:ascii="Times New Roman"/>
          <w:b w:val="false"/>
          <w:i w:val="false"/>
          <w:color w:val="000000"/>
          <w:sz w:val="28"/>
        </w:rPr>
        <w:t>
      Сарапшы:</w:t>
      </w:r>
    </w:p>
    <w:bookmarkEnd w:id="1698"/>
    <w:bookmarkStart w:name="z2335" w:id="1699"/>
    <w:p>
      <w:pPr>
        <w:spacing w:after="0"/>
        <w:ind w:left="0"/>
        <w:jc w:val="both"/>
      </w:pPr>
      <w:r>
        <w:rPr>
          <w:rFonts w:ascii="Times New Roman"/>
          <w:b w:val="false"/>
          <w:i w:val="false"/>
          <w:color w:val="000000"/>
          <w:sz w:val="28"/>
        </w:rPr>
        <w:t>
      _________ ________________________________</w:t>
      </w:r>
    </w:p>
    <w:bookmarkEnd w:id="1699"/>
    <w:bookmarkStart w:name="z2336" w:id="1700"/>
    <w:p>
      <w:pPr>
        <w:spacing w:after="0"/>
        <w:ind w:left="0"/>
        <w:jc w:val="both"/>
      </w:pPr>
      <w:r>
        <w:rPr>
          <w:rFonts w:ascii="Times New Roman"/>
          <w:b w:val="false"/>
          <w:i w:val="false"/>
          <w:color w:val="000000"/>
          <w:sz w:val="28"/>
        </w:rPr>
        <w:t>
      қолы Т.А.Ә. (бар болған жағдайда)</w:t>
      </w:r>
    </w:p>
    <w:bookmarkEnd w:id="1700"/>
    <w:bookmarkStart w:name="z2337" w:id="1701"/>
    <w:p>
      <w:pPr>
        <w:spacing w:after="0"/>
        <w:ind w:left="0"/>
        <w:jc w:val="both"/>
      </w:pPr>
      <w:r>
        <w:rPr>
          <w:rFonts w:ascii="Times New Roman"/>
          <w:b w:val="false"/>
          <w:i w:val="false"/>
          <w:color w:val="000000"/>
          <w:sz w:val="28"/>
        </w:rPr>
        <w:t>
      Күні _____________</w:t>
      </w:r>
    </w:p>
    <w:bookmarkEnd w:id="1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bookmarkStart w:name="z2339" w:id="1702"/>
    <w:p>
      <w:pPr>
        <w:spacing w:after="0"/>
        <w:ind w:left="0"/>
        <w:jc w:val="left"/>
      </w:pPr>
      <w:r>
        <w:rPr>
          <w:rFonts w:ascii="Times New Roman"/>
          <w:b/>
          <w:i w:val="false"/>
          <w:color w:val="000000"/>
        </w:rPr>
        <w:t xml:space="preserve"> Қосымша заттар, дәрілік препараттарда олардың рұқсат етілген шекті мөлшері, сондай-ақ дәрілік препаратты қолданудың шектеуі туралы ақпарат</w:t>
      </w:r>
    </w:p>
    <w:bookmarkEnd w:id="1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Енгізу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заттардың рұқсат етілген шекті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қолдану жөніндегі нұсқаулықта көрсетілуі тиіс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Комментарийлер**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сезімталдық немесе ауыр аллергиялық реакция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Жаңғаққа немесе сояға аллергиялық реакциясы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арахис майының құрамында ақуыз болуы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(Е951)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фенилаланин бар, фенилкетонурbясы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Фенилкетонуриясы бар адамдарға зиянын тигізуі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703"/>
          <w:p>
            <w:pPr>
              <w:spacing w:after="20"/>
              <w:ind w:left="20"/>
              <w:jc w:val="both"/>
            </w:pPr>
            <w:r>
              <w:rPr>
                <w:rFonts w:ascii="Times New Roman"/>
                <w:b w:val="false"/>
                <w:i w:val="false"/>
                <w:color w:val="000000"/>
                <w:sz w:val="20"/>
              </w:rPr>
              <w:t>
Азобояғыштар:</w:t>
            </w:r>
          </w:p>
          <w:bookmarkEnd w:id="1703"/>
          <w:p>
            <w:pPr>
              <w:spacing w:after="20"/>
              <w:ind w:left="20"/>
              <w:jc w:val="both"/>
            </w:pPr>
            <w:r>
              <w:rPr>
                <w:rFonts w:ascii="Times New Roman"/>
                <w:b w:val="false"/>
                <w:i w:val="false"/>
                <w:color w:val="000000"/>
                <w:sz w:val="20"/>
              </w:rPr>
              <w:t>
</w:t>
            </w:r>
            <w:r>
              <w:rPr>
                <w:rFonts w:ascii="Times New Roman"/>
                <w:b w:val="false"/>
                <w:i w:val="false"/>
                <w:color w:val="000000"/>
                <w:sz w:val="20"/>
              </w:rPr>
              <w:t>1) Е 102 Тартразин</w:t>
            </w:r>
          </w:p>
          <w:p>
            <w:pPr>
              <w:spacing w:after="20"/>
              <w:ind w:left="20"/>
              <w:jc w:val="both"/>
            </w:pPr>
            <w:r>
              <w:rPr>
                <w:rFonts w:ascii="Times New Roman"/>
                <w:b w:val="false"/>
                <w:i w:val="false"/>
                <w:color w:val="000000"/>
                <w:sz w:val="20"/>
              </w:rPr>
              <w:t>
</w:t>
            </w:r>
            <w:r>
              <w:rPr>
                <w:rFonts w:ascii="Times New Roman"/>
                <w:b w:val="false"/>
                <w:i w:val="false"/>
                <w:color w:val="000000"/>
                <w:sz w:val="20"/>
              </w:rPr>
              <w:t>2) Е 110 Күн батар түсті сары (FCF)</w:t>
            </w:r>
          </w:p>
          <w:p>
            <w:pPr>
              <w:spacing w:after="20"/>
              <w:ind w:left="20"/>
              <w:jc w:val="both"/>
            </w:pPr>
            <w:r>
              <w:rPr>
                <w:rFonts w:ascii="Times New Roman"/>
                <w:b w:val="false"/>
                <w:i w:val="false"/>
                <w:color w:val="000000"/>
                <w:sz w:val="20"/>
              </w:rPr>
              <w:t>
</w:t>
            </w:r>
            <w:r>
              <w:rPr>
                <w:rFonts w:ascii="Times New Roman"/>
                <w:b w:val="false"/>
                <w:i w:val="false"/>
                <w:color w:val="000000"/>
                <w:sz w:val="20"/>
              </w:rPr>
              <w:t>3) Е 122 Азорубин, Кармоизин</w:t>
            </w:r>
          </w:p>
          <w:p>
            <w:pPr>
              <w:spacing w:after="20"/>
              <w:ind w:left="20"/>
              <w:jc w:val="both"/>
            </w:pPr>
            <w:r>
              <w:rPr>
                <w:rFonts w:ascii="Times New Roman"/>
                <w:b w:val="false"/>
                <w:i w:val="false"/>
                <w:color w:val="000000"/>
                <w:sz w:val="20"/>
              </w:rPr>
              <w:t>
</w:t>
            </w:r>
            <w:r>
              <w:rPr>
                <w:rFonts w:ascii="Times New Roman"/>
                <w:b w:val="false"/>
                <w:i w:val="false"/>
                <w:color w:val="000000"/>
                <w:sz w:val="20"/>
              </w:rPr>
              <w:t>4) Е 124 Понсо 4R (нарттай қызыл 4R), Қызыл кошениль А</w:t>
            </w:r>
          </w:p>
          <w:p>
            <w:pPr>
              <w:spacing w:after="20"/>
              <w:ind w:left="20"/>
              <w:jc w:val="both"/>
            </w:pPr>
            <w:r>
              <w:rPr>
                <w:rFonts w:ascii="Times New Roman"/>
                <w:b w:val="false"/>
                <w:i w:val="false"/>
                <w:color w:val="000000"/>
                <w:sz w:val="20"/>
              </w:rPr>
              <w:t>
5) Е 151 Бриллиантты қара BN, қара PN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102, Е 110, Е 122 -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104 Хинолинді сары (Quinoline Yellow)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107 Сары 2 G (Yellow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120 Кошениль, кармин қышқылы, карминдер (Cochineal, Carminic acid, Carmines)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128 Қызыл 2 G (Red 2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131 Патенттелген көк V (Patent Blue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132 Индиготин, Индигокармин (Indigotine, Indigo Carmine)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133 Жылтыр көк FCF (Brilliant Blue FCF)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155 Қоңыр НТ (Brown HT)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 Қызыл қызылша, Бетанин (Beetroot Red, Betanin)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704"/>
          <w:p>
            <w:pPr>
              <w:spacing w:after="20"/>
              <w:ind w:left="20"/>
              <w:jc w:val="both"/>
            </w:pPr>
            <w:r>
              <w:rPr>
                <w:rFonts w:ascii="Times New Roman"/>
                <w:b w:val="false"/>
                <w:i w:val="false"/>
                <w:color w:val="000000"/>
                <w:sz w:val="20"/>
              </w:rPr>
              <w:t>
Бояғыштар:</w:t>
            </w:r>
          </w:p>
          <w:bookmarkEnd w:id="1704"/>
          <w:p>
            <w:pPr>
              <w:spacing w:after="20"/>
              <w:ind w:left="20"/>
              <w:jc w:val="both"/>
            </w:pPr>
            <w:r>
              <w:rPr>
                <w:rFonts w:ascii="Times New Roman"/>
                <w:b w:val="false"/>
                <w:i w:val="false"/>
                <w:color w:val="000000"/>
                <w:sz w:val="20"/>
              </w:rPr>
              <w:t>
</w:t>
            </w:r>
            <w:r>
              <w:rPr>
                <w:rFonts w:ascii="Times New Roman"/>
                <w:b w:val="false"/>
                <w:i w:val="false"/>
                <w:color w:val="000000"/>
                <w:sz w:val="20"/>
              </w:rPr>
              <w:t>1) Е121 Қызыл цитрус 2 (Citrus Red 2)</w:t>
            </w:r>
          </w:p>
          <w:p>
            <w:pPr>
              <w:spacing w:after="20"/>
              <w:ind w:left="20"/>
              <w:jc w:val="both"/>
            </w:pPr>
            <w:r>
              <w:rPr>
                <w:rFonts w:ascii="Times New Roman"/>
                <w:b w:val="false"/>
                <w:i w:val="false"/>
                <w:color w:val="000000"/>
                <w:sz w:val="20"/>
              </w:rPr>
              <w:t>
</w:t>
            </w:r>
            <w:r>
              <w:rPr>
                <w:rFonts w:ascii="Times New Roman"/>
                <w:b w:val="false"/>
                <w:i w:val="false"/>
                <w:color w:val="000000"/>
                <w:sz w:val="20"/>
              </w:rPr>
              <w:t>2) Е123 Амарант (Amaranth)</w:t>
            </w:r>
          </w:p>
          <w:p>
            <w:pPr>
              <w:spacing w:after="20"/>
              <w:ind w:left="20"/>
              <w:jc w:val="both"/>
            </w:pPr>
            <w:r>
              <w:rPr>
                <w:rFonts w:ascii="Times New Roman"/>
                <w:b w:val="false"/>
                <w:i w:val="false"/>
                <w:color w:val="000000"/>
                <w:sz w:val="20"/>
              </w:rPr>
              <w:t>
3) Е154 Қоңыр FK Brown FK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 (E127)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0 - 0,1 мг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патологиясы бар пациенттерге препаратты тағайындауға және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 болуы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 ялық дәрілік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705"/>
          <w:p>
            <w:pPr>
              <w:spacing w:after="20"/>
              <w:ind w:left="20"/>
              <w:jc w:val="both"/>
            </w:pPr>
            <w:r>
              <w:rPr>
                <w:rFonts w:ascii="Times New Roman"/>
                <w:b w:val="false"/>
                <w:i w:val="false"/>
                <w:color w:val="000000"/>
                <w:sz w:val="20"/>
              </w:rPr>
              <w:t>
Ириттер болуы мүмкін;</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Жұмсақ жанаспалы линзаларға тигізіп алмау керек; Қолданар алдында жанаспалы линзаларды алып қою және препаратты тамызғаннан кейін кемінде 15 минут күте тұру керек;</w:t>
            </w:r>
          </w:p>
          <w:p>
            <w:pPr>
              <w:spacing w:after="20"/>
              <w:ind w:left="20"/>
              <w:jc w:val="both"/>
            </w:pPr>
            <w:r>
              <w:rPr>
                <w:rFonts w:ascii="Times New Roman"/>
                <w:b w:val="false"/>
                <w:i w:val="false"/>
                <w:color w:val="000000"/>
                <w:sz w:val="20"/>
              </w:rPr>
              <w:t>
8 жасқа дейінгі балаларға қолданылмайды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 жұмсақ жанаспалы линзаларды түссіздендіреді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мкг/1 дозада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түйілуі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706"/>
          <w:p>
            <w:pPr>
              <w:spacing w:after="20"/>
              <w:ind w:left="20"/>
              <w:jc w:val="both"/>
            </w:pPr>
            <w:r>
              <w:rPr>
                <w:rFonts w:ascii="Times New Roman"/>
                <w:b w:val="false"/>
                <w:i w:val="false"/>
                <w:color w:val="000000"/>
                <w:sz w:val="20"/>
              </w:rPr>
              <w:t>
Бензой қышқылы және бензоаттар:</w:t>
            </w:r>
          </w:p>
          <w:bookmarkEnd w:id="1706"/>
          <w:p>
            <w:pPr>
              <w:spacing w:after="20"/>
              <w:ind w:left="20"/>
              <w:jc w:val="both"/>
            </w:pPr>
            <w:r>
              <w:rPr>
                <w:rFonts w:ascii="Times New Roman"/>
                <w:b w:val="false"/>
                <w:i w:val="false"/>
                <w:color w:val="000000"/>
                <w:sz w:val="20"/>
              </w:rPr>
              <w:t>
</w:t>
            </w:r>
            <w:r>
              <w:rPr>
                <w:rFonts w:ascii="Times New Roman"/>
                <w:b w:val="false"/>
                <w:i w:val="false"/>
                <w:color w:val="000000"/>
                <w:sz w:val="20"/>
              </w:rPr>
              <w:t>1) Е210 бензой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2) Е211 натрий бензоаты</w:t>
            </w:r>
          </w:p>
          <w:p>
            <w:pPr>
              <w:spacing w:after="20"/>
              <w:ind w:left="20"/>
              <w:jc w:val="both"/>
            </w:pPr>
            <w:r>
              <w:rPr>
                <w:rFonts w:ascii="Times New Roman"/>
                <w:b w:val="false"/>
                <w:i w:val="false"/>
                <w:color w:val="000000"/>
                <w:sz w:val="20"/>
              </w:rPr>
              <w:t>
3) Е212 калий бензоаты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көздің және шырышты қабықтардың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балаларға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сарғаюдың пайда болу қаупі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90 мг/кг дозада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нәрестелерге, жаңа туған нәрестелерге және 3 жасқа дейінгі балаларға қарсы көрсетілімдер бар; бензил спиртін тәулігіне 90 мг/кг және одан жоғары дозаларда қолданғанда өлімге әкелетін уытты реакциялар жоғарылайды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707"/>
          <w:p>
            <w:pPr>
              <w:spacing w:after="20"/>
              <w:ind w:left="20"/>
              <w:jc w:val="both"/>
            </w:pPr>
            <w:r>
              <w:rPr>
                <w:rFonts w:ascii="Times New Roman"/>
                <w:b w:val="false"/>
                <w:i w:val="false"/>
                <w:color w:val="000000"/>
                <w:sz w:val="20"/>
              </w:rPr>
              <w:t>
Бұл дәрілік</w:t>
            </w:r>
          </w:p>
          <w:bookmarkEnd w:id="1707"/>
          <w:p>
            <w:pPr>
              <w:spacing w:after="20"/>
              <w:ind w:left="20"/>
              <w:jc w:val="both"/>
            </w:pPr>
            <w:r>
              <w:rPr>
                <w:rFonts w:ascii="Times New Roman"/>
                <w:b w:val="false"/>
                <w:i w:val="false"/>
                <w:color w:val="000000"/>
                <w:sz w:val="20"/>
              </w:rPr>
              <w:t>
</w:t>
            </w:r>
            <w:r>
              <w:rPr>
                <w:rFonts w:ascii="Times New Roman"/>
                <w:b w:val="false"/>
                <w:i w:val="false"/>
                <w:color w:val="000000"/>
                <w:sz w:val="20"/>
              </w:rPr>
              <w:t>препарат құрамында X мг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 спирті</w:t>
            </w:r>
          </w:p>
          <w:p>
            <w:pPr>
              <w:spacing w:after="20"/>
              <w:ind w:left="20"/>
              <w:jc w:val="both"/>
            </w:pPr>
            <w:r>
              <w:rPr>
                <w:rFonts w:ascii="Times New Roman"/>
                <w:b w:val="false"/>
                <w:i w:val="false"/>
                <w:color w:val="000000"/>
                <w:sz w:val="20"/>
              </w:rPr>
              <w:t>
</w:t>
            </w:r>
            <w:r>
              <w:rPr>
                <w:rFonts w:ascii="Times New Roman"/>
                <w:b w:val="false"/>
                <w:i w:val="false"/>
                <w:color w:val="000000"/>
                <w:sz w:val="20"/>
              </w:rPr>
              <w:t>әрбір &lt;бірлік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дозалау&gt; &lt;бірлік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көлемі&gt;</w:t>
            </w:r>
          </w:p>
          <w:p>
            <w:pPr>
              <w:spacing w:after="20"/>
              <w:ind w:left="20"/>
              <w:jc w:val="both"/>
            </w:pPr>
            <w:r>
              <w:rPr>
                <w:rFonts w:ascii="Times New Roman"/>
                <w:b w:val="false"/>
                <w:i w:val="false"/>
                <w:color w:val="000000"/>
                <w:sz w:val="20"/>
              </w:rPr>
              <w:t>
</w:t>
            </w:r>
            <w:r>
              <w:rPr>
                <w:rFonts w:ascii="Times New Roman"/>
                <w:b w:val="false"/>
                <w:i w:val="false"/>
                <w:color w:val="000000"/>
                <w:sz w:val="20"/>
              </w:rPr>
              <w:t>&lt;бұл баламалы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X мг/ &lt; масса&gt; &lt; көлем&gt;&gt;.</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 спирті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аллергия тудырады</w:t>
            </w:r>
          </w:p>
          <w:p>
            <w:pPr>
              <w:spacing w:after="20"/>
              <w:ind w:left="20"/>
              <w:jc w:val="both"/>
            </w:pPr>
            <w:r>
              <w:rPr>
                <w:rFonts w:ascii="Times New Roman"/>
                <w:b w:val="false"/>
                <w:i w:val="false"/>
                <w:color w:val="000000"/>
                <w:sz w:val="20"/>
              </w:rPr>
              <w:t>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708"/>
          <w:p>
            <w:pPr>
              <w:spacing w:after="20"/>
              <w:ind w:left="20"/>
              <w:jc w:val="both"/>
            </w:pPr>
            <w:r>
              <w:rPr>
                <w:rFonts w:ascii="Times New Roman"/>
                <w:b w:val="false"/>
                <w:i w:val="false"/>
                <w:color w:val="000000"/>
                <w:sz w:val="20"/>
              </w:rPr>
              <w:t>
Пероральды,</w:t>
            </w:r>
          </w:p>
          <w:bookmarkEnd w:id="1708"/>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709"/>
          <w:p>
            <w:pPr>
              <w:spacing w:after="20"/>
              <w:ind w:left="20"/>
              <w:jc w:val="both"/>
            </w:pPr>
            <w:r>
              <w:rPr>
                <w:rFonts w:ascii="Times New Roman"/>
                <w:b w:val="false"/>
                <w:i w:val="false"/>
                <w:color w:val="000000"/>
                <w:sz w:val="20"/>
              </w:rPr>
              <w:t>
Байланыс орнатылды</w:t>
            </w:r>
          </w:p>
          <w:bookmarkEnd w:id="1709"/>
          <w:p>
            <w:pPr>
              <w:spacing w:after="20"/>
              <w:ind w:left="20"/>
              <w:jc w:val="both"/>
            </w:pPr>
            <w:r>
              <w:rPr>
                <w:rFonts w:ascii="Times New Roman"/>
                <w:b w:val="false"/>
                <w:i w:val="false"/>
                <w:color w:val="000000"/>
                <w:sz w:val="20"/>
              </w:rPr>
              <w:t>
</w:t>
            </w:r>
            <w:r>
              <w:rPr>
                <w:rFonts w:ascii="Times New Roman"/>
                <w:b w:val="false"/>
                <w:i w:val="false"/>
                <w:color w:val="000000"/>
                <w:sz w:val="20"/>
              </w:rPr>
              <w:t>бензил спирті с</w:t>
            </w:r>
          </w:p>
          <w:p>
            <w:pPr>
              <w:spacing w:after="20"/>
              <w:ind w:left="20"/>
              <w:jc w:val="both"/>
            </w:pPr>
            <w:r>
              <w:rPr>
                <w:rFonts w:ascii="Times New Roman"/>
                <w:b w:val="false"/>
                <w:i w:val="false"/>
                <w:color w:val="000000"/>
                <w:sz w:val="20"/>
              </w:rPr>
              <w:t>
</w:t>
            </w:r>
            <w:r>
              <w:rPr>
                <w:rFonts w:ascii="Times New Roman"/>
                <w:b w:val="false"/>
                <w:i w:val="false"/>
                <w:color w:val="000000"/>
                <w:sz w:val="20"/>
              </w:rPr>
              <w:t>ауыр тәуекел</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реакциялар,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қиындықты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тыныс алу (деп аталады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"гаспинг синдромы") у</w:t>
            </w:r>
          </w:p>
          <w:p>
            <w:pPr>
              <w:spacing w:after="20"/>
              <w:ind w:left="20"/>
              <w:jc w:val="both"/>
            </w:pPr>
            <w:r>
              <w:rPr>
                <w:rFonts w:ascii="Times New Roman"/>
                <w:b w:val="false"/>
                <w:i w:val="false"/>
                <w:color w:val="000000"/>
                <w:sz w:val="20"/>
              </w:rPr>
              <w:t>
</w:t>
            </w:r>
            <w:r>
              <w:rPr>
                <w:rFonts w:ascii="Times New Roman"/>
                <w:b w:val="false"/>
                <w:i w:val="false"/>
                <w:color w:val="000000"/>
                <w:sz w:val="20"/>
              </w:rPr>
              <w:t>кішкентай балалар.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туған нәрестеге</w:t>
            </w:r>
          </w:p>
          <w:p>
            <w:pPr>
              <w:spacing w:after="20"/>
              <w:ind w:left="20"/>
              <w:jc w:val="both"/>
            </w:pPr>
            <w:r>
              <w:rPr>
                <w:rFonts w:ascii="Times New Roman"/>
                <w:b w:val="false"/>
                <w:i w:val="false"/>
                <w:color w:val="000000"/>
                <w:sz w:val="20"/>
              </w:rPr>
              <w:t>
</w:t>
            </w:r>
            <w:r>
              <w:rPr>
                <w:rFonts w:ascii="Times New Roman"/>
                <w:b w:val="false"/>
                <w:i w:val="false"/>
                <w:color w:val="000000"/>
                <w:sz w:val="20"/>
              </w:rPr>
              <w:t>(4 аптаға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ұсынылмаса</w:t>
            </w:r>
          </w:p>
          <w:p>
            <w:pPr>
              <w:spacing w:after="20"/>
              <w:ind w:left="20"/>
              <w:jc w:val="both"/>
            </w:pPr>
            <w:r>
              <w:rPr>
                <w:rFonts w:ascii="Times New Roman"/>
                <w:b w:val="false"/>
                <w:i w:val="false"/>
                <w:color w:val="000000"/>
                <w:sz w:val="20"/>
              </w:rPr>
              <w:t>
емдеуші дәрігер.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710"/>
          <w:p>
            <w:pPr>
              <w:spacing w:after="20"/>
              <w:ind w:left="20"/>
              <w:jc w:val="both"/>
            </w:pPr>
            <w:r>
              <w:rPr>
                <w:rFonts w:ascii="Times New Roman"/>
                <w:b w:val="false"/>
                <w:i w:val="false"/>
                <w:color w:val="000000"/>
                <w:sz w:val="20"/>
              </w:rPr>
              <w:t>
Көктамыр ішіне енгізу</w:t>
            </w:r>
          </w:p>
          <w:bookmarkEnd w:id="1710"/>
          <w:p>
            <w:pPr>
              <w:spacing w:after="20"/>
              <w:ind w:left="20"/>
              <w:jc w:val="both"/>
            </w:pPr>
            <w:r>
              <w:rPr>
                <w:rFonts w:ascii="Times New Roman"/>
                <w:b w:val="false"/>
                <w:i w:val="false"/>
                <w:color w:val="000000"/>
                <w:sz w:val="20"/>
              </w:rPr>
              <w:t>
</w:t>
            </w:r>
            <w:r>
              <w:rPr>
                <w:rFonts w:ascii="Times New Roman"/>
                <w:b w:val="false"/>
                <w:i w:val="false"/>
                <w:color w:val="000000"/>
                <w:sz w:val="20"/>
              </w:rPr>
              <w:t>бензил спирті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байсалдылықпен бірге жүрді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жағымсыз реакциялар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туған нәрестелердің 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("гаспинг синдромы").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Минималды уытты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 спиртінің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белгісіз.</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Қолдану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4.4-бөлімге жаңа туған нәрестелер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AZLP қосу керек</w:t>
            </w:r>
          </w:p>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711"/>
          <w:p>
            <w:pPr>
              <w:spacing w:after="20"/>
              <w:ind w:left="20"/>
              <w:jc w:val="both"/>
            </w:pPr>
            <w:r>
              <w:rPr>
                <w:rFonts w:ascii="Times New Roman"/>
                <w:b w:val="false"/>
                <w:i w:val="false"/>
                <w:color w:val="000000"/>
                <w:sz w:val="20"/>
              </w:rPr>
              <w:t>
Пероральды,</w:t>
            </w:r>
          </w:p>
          <w:bookmarkEnd w:id="1711"/>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712"/>
          <w:p>
            <w:pPr>
              <w:spacing w:after="20"/>
              <w:ind w:left="20"/>
              <w:jc w:val="both"/>
            </w:pPr>
            <w:r>
              <w:rPr>
                <w:rFonts w:ascii="Times New Roman"/>
                <w:b w:val="false"/>
                <w:i w:val="false"/>
                <w:color w:val="000000"/>
                <w:sz w:val="20"/>
              </w:rPr>
              <w:t>
Артық қолданбаңыз</w:t>
            </w:r>
          </w:p>
          <w:bookmarkEnd w:id="1712"/>
          <w:p>
            <w:pPr>
              <w:spacing w:after="20"/>
              <w:ind w:left="20"/>
              <w:jc w:val="both"/>
            </w:pPr>
            <w:r>
              <w:rPr>
                <w:rFonts w:ascii="Times New Roman"/>
                <w:b w:val="false"/>
                <w:i w:val="false"/>
                <w:color w:val="000000"/>
                <w:sz w:val="20"/>
              </w:rPr>
              <w:t>
</w:t>
            </w:r>
            <w:r>
              <w:rPr>
                <w:rFonts w:ascii="Times New Roman"/>
                <w:b w:val="false"/>
                <w:i w:val="false"/>
                <w:color w:val="000000"/>
                <w:sz w:val="20"/>
              </w:rPr>
              <w:t>кішкентай балалардағы апталар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жасқа толмаған),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жоқ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емдеушілерге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дәрігер немесе қызметкер</w:t>
            </w:r>
          </w:p>
          <w:p>
            <w:pPr>
              <w:spacing w:after="20"/>
              <w:ind w:left="20"/>
              <w:jc w:val="both"/>
            </w:pPr>
            <w:r>
              <w:rPr>
                <w:rFonts w:ascii="Times New Roman"/>
                <w:b w:val="false"/>
                <w:i w:val="false"/>
                <w:color w:val="000000"/>
                <w:sz w:val="20"/>
              </w:rPr>
              <w:t>
дәріханалар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713"/>
          <w:p>
            <w:pPr>
              <w:spacing w:after="20"/>
              <w:ind w:left="20"/>
              <w:jc w:val="both"/>
            </w:pPr>
            <w:r>
              <w:rPr>
                <w:rFonts w:ascii="Times New Roman"/>
                <w:b w:val="false"/>
                <w:i w:val="false"/>
                <w:color w:val="000000"/>
                <w:sz w:val="20"/>
              </w:rPr>
              <w:t>
Жоғары тәуекел</w:t>
            </w:r>
          </w:p>
          <w:bookmarkEnd w:id="1713"/>
          <w:p>
            <w:pPr>
              <w:spacing w:after="20"/>
              <w:ind w:left="20"/>
              <w:jc w:val="both"/>
            </w:pPr>
            <w:r>
              <w:rPr>
                <w:rFonts w:ascii="Times New Roman"/>
                <w:b w:val="false"/>
                <w:i w:val="false"/>
                <w:color w:val="000000"/>
                <w:sz w:val="20"/>
              </w:rPr>
              <w:t>
жас балаларда жинақтау.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714"/>
          <w:p>
            <w:pPr>
              <w:spacing w:after="20"/>
              <w:ind w:left="20"/>
              <w:jc w:val="both"/>
            </w:pPr>
            <w:r>
              <w:rPr>
                <w:rFonts w:ascii="Times New Roman"/>
                <w:b w:val="false"/>
                <w:i w:val="false"/>
                <w:color w:val="000000"/>
                <w:sz w:val="20"/>
              </w:rPr>
              <w:t>
Пероральды,</w:t>
            </w:r>
          </w:p>
          <w:bookmarkEnd w:id="1714"/>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715"/>
          <w:p>
            <w:pPr>
              <w:spacing w:after="20"/>
              <w:ind w:left="20"/>
              <w:jc w:val="both"/>
            </w:pPr>
            <w:r>
              <w:rPr>
                <w:rFonts w:ascii="Times New Roman"/>
                <w:b w:val="false"/>
                <w:i w:val="false"/>
                <w:color w:val="000000"/>
                <w:sz w:val="20"/>
              </w:rPr>
              <w:t>
Егер сіз жүкті болсаңыз немесе</w:t>
            </w:r>
          </w:p>
          <w:bookmarkEnd w:id="1715"/>
          <w:p>
            <w:pPr>
              <w:spacing w:after="20"/>
              <w:ind w:left="20"/>
              <w:jc w:val="both"/>
            </w:pPr>
            <w:r>
              <w:rPr>
                <w:rFonts w:ascii="Times New Roman"/>
                <w:b w:val="false"/>
                <w:i w:val="false"/>
                <w:color w:val="000000"/>
                <w:sz w:val="20"/>
              </w:rPr>
              <w:t>
</w:t>
            </w:r>
            <w:r>
              <w:rPr>
                <w:rFonts w:ascii="Times New Roman"/>
                <w:b w:val="false"/>
                <w:i w:val="false"/>
                <w:color w:val="000000"/>
                <w:sz w:val="20"/>
              </w:rPr>
              <w:t>емшекпен емізу,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емдеуші дәрігер немесе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дәріхана қызметкері.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Себебі: үлкен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алкоголь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денеде жинақталу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қалаусыз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деп аталатын реакция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"метаболикалық</w:t>
            </w:r>
          </w:p>
          <w:p>
            <w:pPr>
              <w:spacing w:after="20"/>
              <w:ind w:left="20"/>
              <w:jc w:val="both"/>
            </w:pPr>
            <w:r>
              <w:rPr>
                <w:rFonts w:ascii="Times New Roman"/>
                <w:b w:val="false"/>
                <w:i w:val="false"/>
                <w:color w:val="000000"/>
                <w:sz w:val="20"/>
              </w:rPr>
              <w:t>
ацидоз".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716"/>
          <w:p>
            <w:pPr>
              <w:spacing w:after="20"/>
              <w:ind w:left="20"/>
              <w:jc w:val="both"/>
            </w:pPr>
            <w:r>
              <w:rPr>
                <w:rFonts w:ascii="Times New Roman"/>
                <w:b w:val="false"/>
                <w:i w:val="false"/>
                <w:color w:val="000000"/>
                <w:sz w:val="20"/>
              </w:rPr>
              <w:t>
Пероральды,</w:t>
            </w:r>
          </w:p>
          <w:bookmarkEnd w:id="1716"/>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717"/>
          <w:p>
            <w:pPr>
              <w:spacing w:after="20"/>
              <w:ind w:left="20"/>
              <w:jc w:val="both"/>
            </w:pPr>
            <w:r>
              <w:rPr>
                <w:rFonts w:ascii="Times New Roman"/>
                <w:b w:val="false"/>
                <w:i w:val="false"/>
                <w:color w:val="000000"/>
                <w:sz w:val="20"/>
              </w:rPr>
              <w:t>
Егер сізде ауру болса</w:t>
            </w:r>
          </w:p>
          <w:bookmarkEnd w:id="1717"/>
          <w:p>
            <w:pPr>
              <w:spacing w:after="20"/>
              <w:ind w:left="20"/>
              <w:jc w:val="both"/>
            </w:pPr>
            <w:r>
              <w:rPr>
                <w:rFonts w:ascii="Times New Roman"/>
                <w:b w:val="false"/>
                <w:i w:val="false"/>
                <w:color w:val="000000"/>
                <w:sz w:val="20"/>
              </w:rPr>
              <w:t>
</w:t>
            </w:r>
            <w:r>
              <w:rPr>
                <w:rFonts w:ascii="Times New Roman"/>
                <w:b w:val="false"/>
                <w:i w:val="false"/>
                <w:color w:val="000000"/>
                <w:sz w:val="20"/>
              </w:rPr>
              <w:t>бауыр немесе бүйрек,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кеңес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емдеуші дәрігер немесе дәріхана қызметкері.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Себебі: үлкен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бензил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алкоголь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денеде жинақталу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қалаусыз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деп аталатын реакция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"метаболикалық</w:t>
            </w:r>
          </w:p>
          <w:p>
            <w:pPr>
              <w:spacing w:after="20"/>
              <w:ind w:left="20"/>
              <w:jc w:val="both"/>
            </w:pPr>
            <w:r>
              <w:rPr>
                <w:rFonts w:ascii="Times New Roman"/>
                <w:b w:val="false"/>
                <w:i w:val="false"/>
                <w:color w:val="000000"/>
                <w:sz w:val="20"/>
              </w:rPr>
              <w:t>
ацидоз".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718"/>
          <w:p>
            <w:pPr>
              <w:spacing w:after="20"/>
              <w:ind w:left="20"/>
              <w:jc w:val="both"/>
            </w:pPr>
            <w:r>
              <w:rPr>
                <w:rFonts w:ascii="Times New Roman"/>
                <w:b w:val="false"/>
                <w:i w:val="false"/>
                <w:color w:val="000000"/>
                <w:sz w:val="20"/>
              </w:rPr>
              <w:t>
В больших количествах следует</w:t>
            </w:r>
          </w:p>
          <w:bookmarkEnd w:id="1718"/>
          <w:p>
            <w:pPr>
              <w:spacing w:after="20"/>
              <w:ind w:left="20"/>
              <w:jc w:val="both"/>
            </w:pPr>
            <w:r>
              <w:rPr>
                <w:rFonts w:ascii="Times New Roman"/>
                <w:b w:val="false"/>
                <w:i w:val="false"/>
                <w:color w:val="000000"/>
                <w:sz w:val="20"/>
              </w:rPr>
              <w:t>
</w:t>
            </w:r>
            <w:r>
              <w:rPr>
                <w:rFonts w:ascii="Times New Roman"/>
                <w:b w:val="false"/>
                <w:i w:val="false"/>
                <w:color w:val="000000"/>
                <w:sz w:val="20"/>
              </w:rPr>
              <w:t>применять с осторожностью и</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особенно у пациентов с нарушением функции печени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почек – в связи с риском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кумуляции и токсичности</w:t>
            </w:r>
          </w:p>
          <w:p>
            <w:pPr>
              <w:spacing w:after="20"/>
              <w:ind w:left="20"/>
              <w:jc w:val="both"/>
            </w:pPr>
            <w:r>
              <w:rPr>
                <w:rFonts w:ascii="Times New Roman"/>
                <w:b w:val="false"/>
                <w:i w:val="false"/>
                <w:color w:val="000000"/>
                <w:sz w:val="20"/>
              </w:rPr>
              <w:t>
(метаболический ацидоз).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Бензил спирті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719"/>
          <w:p>
            <w:pPr>
              <w:spacing w:after="20"/>
              <w:ind w:left="20"/>
              <w:jc w:val="both"/>
            </w:pPr>
            <w:r>
              <w:rPr>
                <w:rFonts w:ascii="Times New Roman"/>
                <w:b w:val="false"/>
                <w:i w:val="false"/>
                <w:color w:val="000000"/>
                <w:sz w:val="20"/>
              </w:rPr>
              <w:t>
Бензил спирті мүмкін</w:t>
            </w:r>
          </w:p>
          <w:bookmarkEnd w:id="1719"/>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өкпені шақырыңыз</w:t>
            </w:r>
          </w:p>
          <w:p>
            <w:pPr>
              <w:spacing w:after="20"/>
              <w:ind w:left="20"/>
              <w:jc w:val="both"/>
            </w:pPr>
            <w:r>
              <w:rPr>
                <w:rFonts w:ascii="Times New Roman"/>
                <w:b w:val="false"/>
                <w:i w:val="false"/>
                <w:color w:val="000000"/>
                <w:sz w:val="20"/>
              </w:rPr>
              <w:t>
тітіркену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Бергамот майы Бергаптен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сәулелерге (табиғи сәулеге де және жасанды сәулеге де) сезімталдық жоғарылайды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құрамында бергаптен болса, падаланылмайды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Е320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(жұқпалыдермат иттер), көздің және шырышты қабықтардың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Е321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 көздің және шырышты қабықтардың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720"/>
          <w:p>
            <w:pPr>
              <w:spacing w:after="20"/>
              <w:ind w:left="20"/>
              <w:jc w:val="both"/>
            </w:pPr>
            <w:r>
              <w:rPr>
                <w:rFonts w:ascii="Times New Roman"/>
                <w:b w:val="false"/>
                <w:i w:val="false"/>
                <w:color w:val="000000"/>
                <w:sz w:val="20"/>
              </w:rPr>
              <w:t>
Полиэтоксилде нген костор майы;</w:t>
            </w:r>
          </w:p>
          <w:bookmarkEnd w:id="1720"/>
          <w:p>
            <w:pPr>
              <w:spacing w:after="20"/>
              <w:ind w:left="20"/>
              <w:jc w:val="both"/>
            </w:pPr>
            <w:r>
              <w:rPr>
                <w:rFonts w:ascii="Times New Roman"/>
                <w:b w:val="false"/>
                <w:i w:val="false"/>
                <w:color w:val="000000"/>
                <w:sz w:val="20"/>
              </w:rPr>
              <w:t>
полиэтоксилден ген гидрогенизделг ен костор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бұзылулары және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Цетостеарил спирті; цетил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аз бір реттік дозадағы этанол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құрамындағы этанолдың мөлшері төмен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аз бір реттік дозадағы этанол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 этанол 100 мг-ден 3 г-ге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эпилепсиямен ауыратын адамдар үшін, балаларға, жүкті және емшек сүтімен қоректендіретін әйелдерге, бауыр аурулары бар науқастарға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 дозасында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эпилепсиямен ауыратын адамдар үшін, балаларға, жүкті және емшек сүтімен қоректендіретін әйелдерге, бауыр аурулары бар науқастарға қарсы көрсетілімдер бар көлікті немесе қауіпті механизмдерді басқару қабілетіне әсер етеді; басқа дәрілік заттарға әсер етеді және әсерін өзгертеді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дәрілік заттағы этил спиртінің мөлшері басқа дәрілік заттарға әсер етуі және әсерлерін өзгертуі мүмкін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реакцияларының жағдайы болуы мүмкін (жұқпалы дерматиттер)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бұзылулары және диарея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тағайындар алдында фруктозаның адамның жеке өзіне жағуы не жақпауын анықтап алу қажет; тұқым қуалайтын фруктоза жақпайтын бар науқастарға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721"/>
          <w:p>
            <w:pPr>
              <w:spacing w:after="20"/>
              <w:ind w:left="20"/>
              <w:jc w:val="both"/>
            </w:pPr>
            <w:r>
              <w:rPr>
                <w:rFonts w:ascii="Times New Roman"/>
                <w:b w:val="false"/>
                <w:i w:val="false"/>
                <w:color w:val="000000"/>
                <w:sz w:val="20"/>
              </w:rPr>
              <w:t>
Препараттың бір реттік дозасында фруктоза мөлшері;</w:t>
            </w:r>
          </w:p>
          <w:bookmarkEnd w:id="1721"/>
          <w:p>
            <w:pPr>
              <w:spacing w:after="20"/>
              <w:ind w:left="20"/>
              <w:jc w:val="both"/>
            </w:pPr>
            <w:r>
              <w:rPr>
                <w:rFonts w:ascii="Times New Roman"/>
                <w:b w:val="false"/>
                <w:i w:val="false"/>
                <w:color w:val="000000"/>
                <w:sz w:val="20"/>
              </w:rPr>
              <w:t>
қант диабеті бар пациентерге тағайындамау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сұйық дәрілік түрлері,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зиянын тигізеді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апта ұзақ пайдаланған кезде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галактоза жақпаушылығы, галактоземиясы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галактоза жақпаушылығы, галактоземиясы немесе глюкоза-галактоза мальабсорбцияс ы бар адамдарға қарсы көрсетеілімдер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722"/>
          <w:p>
            <w:pPr>
              <w:spacing w:after="20"/>
              <w:ind w:left="20"/>
              <w:jc w:val="both"/>
            </w:pPr>
            <w:r>
              <w:rPr>
                <w:rFonts w:ascii="Times New Roman"/>
                <w:b w:val="false"/>
                <w:i w:val="false"/>
                <w:color w:val="000000"/>
                <w:sz w:val="20"/>
              </w:rPr>
              <w:t>
Препараттың бір реттік дозасының г-дегі галактоза мөлшері;</w:t>
            </w:r>
          </w:p>
          <w:bookmarkEnd w:id="1722"/>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Глюкоза-галактоза мальабсорбцияс 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723"/>
          <w:p>
            <w:pPr>
              <w:spacing w:after="20"/>
              <w:ind w:left="20"/>
              <w:jc w:val="both"/>
            </w:pPr>
            <w:r>
              <w:rPr>
                <w:rFonts w:ascii="Times New Roman"/>
                <w:b w:val="false"/>
                <w:i w:val="false"/>
                <w:color w:val="000000"/>
                <w:sz w:val="20"/>
              </w:rPr>
              <w:t>
Препараттың бір реттік дозасының г-дегі глюкоза мөлшері;</w:t>
            </w:r>
          </w:p>
          <w:bookmarkEnd w:id="1723"/>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зақымдануына әсерін тигізеді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ақпарат нұсқаулыққа енгізілуі тиіс, ұзақ қолданғанда (екі және одан асатын апта)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г/1 дозада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реакциялары: бас ауыру, асқазан-ішек жолының бұзылулары, диарея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Әлсірететін әсер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(қосымша зат ретінде)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724"/>
          <w:p>
            <w:pPr>
              <w:spacing w:after="20"/>
              <w:ind w:left="20"/>
              <w:jc w:val="both"/>
            </w:pPr>
            <w:r>
              <w:rPr>
                <w:rFonts w:ascii="Times New Roman"/>
                <w:b w:val="false"/>
                <w:i w:val="false"/>
                <w:color w:val="000000"/>
                <w:sz w:val="20"/>
              </w:rPr>
              <w:t>
Аллергиялық реакциялар, қанның ұюының төмендеуі:</w:t>
            </w:r>
          </w:p>
          <w:bookmarkEnd w:id="1724"/>
          <w:p>
            <w:pPr>
              <w:spacing w:after="20"/>
              <w:ind w:left="20"/>
              <w:jc w:val="both"/>
            </w:pPr>
            <w:r>
              <w:rPr>
                <w:rFonts w:ascii="Times New Roman"/>
                <w:b w:val="false"/>
                <w:i w:val="false"/>
                <w:color w:val="000000"/>
                <w:sz w:val="20"/>
              </w:rPr>
              <w:t>
гепаринге аллергиялық реакциясы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Гидрогенизделг ен глюкоза шәрбаты (немесе сұйық мальтит)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жақпайтын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725"/>
          <w:p>
            <w:pPr>
              <w:spacing w:after="20"/>
              <w:ind w:left="20"/>
              <w:jc w:val="both"/>
            </w:pPr>
            <w:r>
              <w:rPr>
                <w:rFonts w:ascii="Times New Roman"/>
                <w:b w:val="false"/>
                <w:i w:val="false"/>
                <w:color w:val="000000"/>
                <w:sz w:val="20"/>
              </w:rPr>
              <w:t>
Орташа босаңсытатын әсер береді;</w:t>
            </w:r>
          </w:p>
          <w:bookmarkEnd w:id="1725"/>
          <w:p>
            <w:pPr>
              <w:spacing w:after="20"/>
              <w:ind w:left="20"/>
              <w:jc w:val="both"/>
            </w:pPr>
            <w:r>
              <w:rPr>
                <w:rFonts w:ascii="Times New Roman"/>
                <w:b w:val="false"/>
                <w:i w:val="false"/>
                <w:color w:val="000000"/>
                <w:sz w:val="20"/>
              </w:rPr>
              <w:t>
Гидрогенизделге н глюкоза калориясы - 2,3 ккал/г көрсетеді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немесе глюкоза-галактоза мальабсорбциясы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726"/>
          <w:p>
            <w:pPr>
              <w:spacing w:after="20"/>
              <w:ind w:left="20"/>
              <w:jc w:val="both"/>
            </w:pPr>
            <w:r>
              <w:rPr>
                <w:rFonts w:ascii="Times New Roman"/>
                <w:b w:val="false"/>
                <w:i w:val="false"/>
                <w:color w:val="000000"/>
                <w:sz w:val="20"/>
              </w:rPr>
              <w:t>
Препараттың г-дегі глюкоза мен фруктоза мөлшері;</w:t>
            </w:r>
          </w:p>
          <w:bookmarkEnd w:id="1726"/>
          <w:p>
            <w:pPr>
              <w:spacing w:after="20"/>
              <w:ind w:left="20"/>
              <w:jc w:val="both"/>
            </w:pPr>
            <w:r>
              <w:rPr>
                <w:rFonts w:ascii="Times New Roman"/>
                <w:b w:val="false"/>
                <w:i w:val="false"/>
                <w:color w:val="000000"/>
                <w:sz w:val="20"/>
              </w:rPr>
              <w:t>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зақымдануына әсерін тигізеді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қолданғанда (екі және одан көбірек апта)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 Е 966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галактоза жақпаушылығы, галактоземиясы немесе глюкоза-галактоза мальабсорбцияс ы бар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лактиттің калориясы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галактоза жақпаушылығы, Lapp-лактаза ферментінің тапшылығы, глюкоза-галактоза мальабсорбцияс 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г лактоза мөлшері көрсетіледі;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(Тоқыма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727"/>
          <w:p>
            <w:pPr>
              <w:spacing w:after="20"/>
              <w:ind w:left="20"/>
              <w:jc w:val="both"/>
            </w:pPr>
            <w:r>
              <w:rPr>
                <w:rFonts w:ascii="Times New Roman"/>
                <w:b w:val="false"/>
                <w:i w:val="false"/>
                <w:color w:val="000000"/>
                <w:sz w:val="20"/>
              </w:rPr>
              <w:t>
Е 965 Мальтит;</w:t>
            </w:r>
          </w:p>
          <w:bookmarkEnd w:id="1727"/>
          <w:p>
            <w:pPr>
              <w:spacing w:after="20"/>
              <w:ind w:left="20"/>
              <w:jc w:val="both"/>
            </w:pPr>
            <w:r>
              <w:rPr>
                <w:rFonts w:ascii="Times New Roman"/>
                <w:b w:val="false"/>
                <w:i w:val="false"/>
                <w:color w:val="000000"/>
                <w:sz w:val="20"/>
              </w:rPr>
              <w:t>
</w:t>
            </w:r>
            <w:r>
              <w:rPr>
                <w:rFonts w:ascii="Times New Roman"/>
                <w:b w:val="false"/>
                <w:i w:val="false"/>
                <w:color w:val="000000"/>
                <w:sz w:val="20"/>
              </w:rPr>
              <w:t>Е 953 Изомальтитол;</w:t>
            </w:r>
          </w:p>
          <w:p>
            <w:pPr>
              <w:spacing w:after="20"/>
              <w:ind w:left="20"/>
              <w:jc w:val="both"/>
            </w:pPr>
            <w:r>
              <w:rPr>
                <w:rFonts w:ascii="Times New Roman"/>
                <w:b w:val="false"/>
                <w:i w:val="false"/>
                <w:color w:val="000000"/>
                <w:sz w:val="20"/>
              </w:rPr>
              <w:t>
Сұйық мальтит (гидрогениздел г ен глюкоза шәрбаты)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жақпайтын адамдарға қолдануға болмайды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Гидрогенизделге н глюкоза калориясы - 2,3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 Е421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728"/>
          <w:p>
            <w:pPr>
              <w:spacing w:after="20"/>
              <w:ind w:left="20"/>
              <w:jc w:val="both"/>
            </w:pPr>
            <w:r>
              <w:rPr>
                <w:rFonts w:ascii="Times New Roman"/>
                <w:b w:val="false"/>
                <w:i w:val="false"/>
                <w:color w:val="000000"/>
                <w:sz w:val="20"/>
              </w:rPr>
              <w:t>
Сынаптың органикалық қосылыстары:</w:t>
            </w:r>
          </w:p>
          <w:bookmarkEnd w:id="1728"/>
          <w:p>
            <w:pPr>
              <w:spacing w:after="20"/>
              <w:ind w:left="20"/>
              <w:jc w:val="both"/>
            </w:pPr>
            <w:r>
              <w:rPr>
                <w:rFonts w:ascii="Times New Roman"/>
                <w:b w:val="false"/>
                <w:i w:val="false"/>
                <w:color w:val="000000"/>
                <w:sz w:val="20"/>
              </w:rPr>
              <w:t>
</w:t>
            </w:r>
            <w:r>
              <w:rPr>
                <w:rFonts w:ascii="Times New Roman"/>
                <w:b w:val="false"/>
                <w:i w:val="false"/>
                <w:color w:val="000000"/>
                <w:sz w:val="20"/>
              </w:rPr>
              <w:t>1) тиомерсал</w:t>
            </w:r>
          </w:p>
          <w:p>
            <w:pPr>
              <w:spacing w:after="20"/>
              <w:ind w:left="20"/>
              <w:jc w:val="both"/>
            </w:pPr>
            <w:r>
              <w:rPr>
                <w:rFonts w:ascii="Times New Roman"/>
                <w:b w:val="false"/>
                <w:i w:val="false"/>
                <w:color w:val="000000"/>
                <w:sz w:val="20"/>
              </w:rPr>
              <w:t>
</w:t>
            </w:r>
            <w:r>
              <w:rPr>
                <w:rFonts w:ascii="Times New Roman"/>
                <w:b w:val="false"/>
                <w:i w:val="false"/>
                <w:color w:val="000000"/>
                <w:sz w:val="20"/>
              </w:rPr>
              <w:t>2) фенилсынап нитраты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фенилсынап ацетаты</w:t>
            </w:r>
          </w:p>
          <w:p>
            <w:pPr>
              <w:spacing w:after="20"/>
              <w:ind w:left="20"/>
              <w:jc w:val="both"/>
            </w:pPr>
            <w:r>
              <w:rPr>
                <w:rFonts w:ascii="Times New Roman"/>
                <w:b w:val="false"/>
                <w:i w:val="false"/>
                <w:color w:val="000000"/>
                <w:sz w:val="20"/>
              </w:rPr>
              <w:t>
4) фенилсынап бораты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Офтольмалоги я-лық дәрілік түрлер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 реакциялары (жұқпалы дерматит), тері пигментациясын 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729"/>
          <w:p>
            <w:pPr>
              <w:spacing w:after="20"/>
              <w:ind w:left="20"/>
              <w:jc w:val="both"/>
            </w:pPr>
            <w:r>
              <w:rPr>
                <w:rFonts w:ascii="Times New Roman"/>
                <w:b w:val="false"/>
                <w:i w:val="false"/>
                <w:color w:val="000000"/>
                <w:sz w:val="20"/>
              </w:rPr>
              <w:t>
Парагидроксиб ензоат-тар және олардың эфирлері:</w:t>
            </w:r>
          </w:p>
          <w:bookmarkEnd w:id="1729"/>
          <w:p>
            <w:pPr>
              <w:spacing w:after="20"/>
              <w:ind w:left="20"/>
              <w:jc w:val="both"/>
            </w:pPr>
            <w:r>
              <w:rPr>
                <w:rFonts w:ascii="Times New Roman"/>
                <w:b w:val="false"/>
                <w:i w:val="false"/>
                <w:color w:val="000000"/>
                <w:sz w:val="20"/>
              </w:rPr>
              <w:t>
</w:t>
            </w:r>
            <w:r>
              <w:rPr>
                <w:rFonts w:ascii="Times New Roman"/>
                <w:b w:val="false"/>
                <w:i w:val="false"/>
                <w:color w:val="000000"/>
                <w:sz w:val="20"/>
              </w:rPr>
              <w:t>1) этилпарагид-рок сибензоат (Е 214)</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пропилпарагид-роксибензоат (Е 216)</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натрий пропилпарагид-роксибензоаты (Е 217)</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метилпарагид-роксибензоат (Е 218)</w:t>
            </w:r>
          </w:p>
          <w:p>
            <w:pPr>
              <w:spacing w:after="20"/>
              <w:ind w:left="20"/>
              <w:jc w:val="both"/>
            </w:pPr>
            <w:r>
              <w:rPr>
                <w:rFonts w:ascii="Times New Roman"/>
                <w:b w:val="false"/>
                <w:i w:val="false"/>
                <w:color w:val="000000"/>
                <w:sz w:val="20"/>
              </w:rPr>
              <w:t>
5) натрий метилпарагид-роксибензоаты (Е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офтольмалоги ялық дәрілік түрлер;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типті аллергиялық реакциялар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Парентералді ;ингалациялық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типті аллергиялық реакциялар, бронхтың түйілуі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 сы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калий мөлшері 1 ммольден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калийдің ммоль (немесе мг) мөлшері көрсетілген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730"/>
          <w:p>
            <w:pPr>
              <w:spacing w:after="20"/>
              <w:ind w:left="20"/>
              <w:jc w:val="both"/>
            </w:pPr>
            <w:r>
              <w:rPr>
                <w:rFonts w:ascii="Times New Roman"/>
                <w:b w:val="false"/>
                <w:i w:val="false"/>
                <w:color w:val="000000"/>
                <w:sz w:val="20"/>
              </w:rPr>
              <w:t>
Нұсқаулықта калий мөлшеріне қатысты ақпарат препараттағы жалпы калий мөлшеріне негізделген;</w:t>
            </w:r>
          </w:p>
          <w:bookmarkEnd w:id="1730"/>
          <w:p>
            <w:pPr>
              <w:spacing w:after="20"/>
              <w:ind w:left="20"/>
              <w:jc w:val="both"/>
            </w:pPr>
            <w:r>
              <w:rPr>
                <w:rFonts w:ascii="Times New Roman"/>
                <w:b w:val="false"/>
                <w:i w:val="false"/>
                <w:color w:val="000000"/>
                <w:sz w:val="20"/>
              </w:rPr>
              <w:t>
Бір реттік дозада 1 ммольден төмен (39 мг) болу калийден бос препараттар деп септеледі; бұл әсіресе педиатриялық практикадақолданғанда маңызды, онда калий төмен деңгейде тағайындалуы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калий мөлшері 1 ммоль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калийдің ммоль (немесе мг) мөлшері көрсетіледі; бүйрек функциясы төмендеген немесе калийдің аспен бірге түсуі бақыланатын адамдарға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жасалған жердің ауыруы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және оның эфирлері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тітіркенуі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мг/кг - ересектер үшін 200 мг/кг -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Алкогольдің әсеріне ұқсас әсерлер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Күнжүт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енгізу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реакциялардың сирек жағдайлары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 мөлшері 1 ммольден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натрийдің ммоль (немесе мг) мөлшері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 натрий мөлшеріне қатысты ақпарат препараттағы жалпы натрий мөлшеріне негізделген;Бір реттік дозада 1 ммольден аз (23 мг) болу натрийден бос препараттар деп есептеледі; бұл әсіресе педиатриялық практикада қолданғанда маңызды, онда натрий төмен деңгейде тағайындалуы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731"/>
          <w:p>
            <w:pPr>
              <w:spacing w:after="20"/>
              <w:ind w:left="20"/>
              <w:jc w:val="both"/>
            </w:pPr>
            <w:r>
              <w:rPr>
                <w:rFonts w:ascii="Times New Roman"/>
                <w:b w:val="false"/>
                <w:i w:val="false"/>
                <w:color w:val="000000"/>
                <w:sz w:val="20"/>
              </w:rPr>
              <w:t>
Парентералді;</w:t>
            </w:r>
          </w:p>
          <w:bookmarkEnd w:id="1731"/>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натрий мөлшері 1 ммоль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натрийдің ммоль (немесе мг) мөлшері көрсетіледі;тұзсыз диета сақтайтын адамдарға тағайындағанда сақ болу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Сорбин қышқылы және оның тұздары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Е420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732"/>
          <w:p>
            <w:pPr>
              <w:spacing w:after="20"/>
              <w:ind w:left="20"/>
              <w:jc w:val="both"/>
            </w:pPr>
            <w:r>
              <w:rPr>
                <w:rFonts w:ascii="Times New Roman"/>
                <w:b w:val="false"/>
                <w:i w:val="false"/>
                <w:color w:val="000000"/>
                <w:sz w:val="20"/>
              </w:rPr>
              <w:t>
Орташа босаңсытатын әсер;</w:t>
            </w:r>
          </w:p>
          <w:bookmarkEnd w:id="1732"/>
          <w:p>
            <w:pPr>
              <w:spacing w:after="20"/>
              <w:ind w:left="20"/>
              <w:jc w:val="both"/>
            </w:pPr>
            <w:r>
              <w:rPr>
                <w:rFonts w:ascii="Times New Roman"/>
                <w:b w:val="false"/>
                <w:i w:val="false"/>
                <w:color w:val="000000"/>
                <w:sz w:val="20"/>
              </w:rPr>
              <w:t>
сорбитолдың калориясы - 2,6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майы, гидрогенизделген соя майы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енгізу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Сукроза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глюкоза-галактоза мальабсорбцияс ы бар, сукраза-изомальтаза ферменті тапшы адамдарға қарсы көрсетітімдер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сукрозаның грамм мөлшері көрсетіледі; қант диабеті бар науқастарға абайлап тағайындау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зақымдайтын әсер береді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ақпарат дәрілік препарат ұзақ уақыт (екі және одан астам апта) қолдануға арналған жағдайда нұсқаулыққа енгізілуі тиіс.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733"/>
          <w:p>
            <w:pPr>
              <w:spacing w:after="20"/>
              <w:ind w:left="20"/>
              <w:jc w:val="both"/>
            </w:pPr>
            <w:r>
              <w:rPr>
                <w:rFonts w:ascii="Times New Roman"/>
                <w:b w:val="false"/>
                <w:i w:val="false"/>
                <w:color w:val="000000"/>
                <w:sz w:val="20"/>
              </w:rPr>
              <w:t>
Сульфиттер, метабисульфит терді қоса алғанда:</w:t>
            </w:r>
          </w:p>
          <w:bookmarkEnd w:id="1733"/>
          <w:p>
            <w:pPr>
              <w:spacing w:after="20"/>
              <w:ind w:left="20"/>
              <w:jc w:val="both"/>
            </w:pPr>
            <w:r>
              <w:rPr>
                <w:rFonts w:ascii="Times New Roman"/>
                <w:b w:val="false"/>
                <w:i w:val="false"/>
                <w:color w:val="000000"/>
                <w:sz w:val="20"/>
              </w:rPr>
              <w:t>
</w:t>
            </w:r>
            <w:r>
              <w:rPr>
                <w:rFonts w:ascii="Times New Roman"/>
                <w:b w:val="false"/>
                <w:i w:val="false"/>
                <w:color w:val="000000"/>
                <w:sz w:val="20"/>
              </w:rPr>
              <w:t>1) күкірт диоксиді Е 220</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натрий сульфиті Е 221</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натрий бисульфиті Е 222</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натрий метабисульфиті Е 223</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калий метабисульфиті Е 224</w:t>
            </w:r>
          </w:p>
          <w:p>
            <w:pPr>
              <w:spacing w:after="20"/>
              <w:ind w:left="20"/>
              <w:jc w:val="both"/>
            </w:pPr>
            <w:r>
              <w:rPr>
                <w:rFonts w:ascii="Times New Roman"/>
                <w:b w:val="false"/>
                <w:i w:val="false"/>
                <w:color w:val="000000"/>
                <w:sz w:val="20"/>
              </w:rPr>
              <w:t>
6) калий бисульфиті Е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 ингаляциялық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 және бронхтың түйілуі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крахмалына аллергиялық реакциялары бар адамдарға қарсы көрсетілімдер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крахмалының құрамында Глютен (белгілері) болуы мүмкін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ксилитолдың калориясы - 2,4 ккал/г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6" w:id="1734"/>
    <w:p>
      <w:pPr>
        <w:spacing w:after="0"/>
        <w:ind w:left="0"/>
        <w:jc w:val="both"/>
      </w:pPr>
      <w:r>
        <w:rPr>
          <w:rFonts w:ascii="Times New Roman"/>
          <w:b w:val="false"/>
          <w:i w:val="false"/>
          <w:color w:val="000000"/>
          <w:sz w:val="28"/>
        </w:rPr>
        <w:t>
      Пайдаланылатын қысқартулар:</w:t>
      </w:r>
    </w:p>
    <w:bookmarkEnd w:id="1734"/>
    <w:bookmarkStart w:name="z2457" w:id="1735"/>
    <w:p>
      <w:pPr>
        <w:spacing w:after="0"/>
        <w:ind w:left="0"/>
        <w:jc w:val="both"/>
      </w:pPr>
      <w:r>
        <w:rPr>
          <w:rFonts w:ascii="Times New Roman"/>
          <w:b w:val="false"/>
          <w:i w:val="false"/>
          <w:color w:val="000000"/>
          <w:sz w:val="28"/>
        </w:rPr>
        <w:t>
      мг - миллиграм;</w:t>
      </w:r>
    </w:p>
    <w:bookmarkEnd w:id="1735"/>
    <w:bookmarkStart w:name="z2458" w:id="1736"/>
    <w:p>
      <w:pPr>
        <w:spacing w:after="0"/>
        <w:ind w:left="0"/>
        <w:jc w:val="both"/>
      </w:pPr>
      <w:r>
        <w:rPr>
          <w:rFonts w:ascii="Times New Roman"/>
          <w:b w:val="false"/>
          <w:i w:val="false"/>
          <w:color w:val="000000"/>
          <w:sz w:val="28"/>
        </w:rPr>
        <w:t>
      кг - килограмм;</w:t>
      </w:r>
    </w:p>
    <w:bookmarkEnd w:id="1736"/>
    <w:bookmarkStart w:name="z2459" w:id="1737"/>
    <w:p>
      <w:pPr>
        <w:spacing w:after="0"/>
        <w:ind w:left="0"/>
        <w:jc w:val="both"/>
      </w:pPr>
      <w:r>
        <w:rPr>
          <w:rFonts w:ascii="Times New Roman"/>
          <w:b w:val="false"/>
          <w:i w:val="false"/>
          <w:color w:val="000000"/>
          <w:sz w:val="28"/>
        </w:rPr>
        <w:t>
      мкг - микрограмм;</w:t>
      </w:r>
    </w:p>
    <w:bookmarkEnd w:id="1737"/>
    <w:bookmarkStart w:name="z2460" w:id="1738"/>
    <w:p>
      <w:pPr>
        <w:spacing w:after="0"/>
        <w:ind w:left="0"/>
        <w:jc w:val="both"/>
      </w:pPr>
      <w:r>
        <w:rPr>
          <w:rFonts w:ascii="Times New Roman"/>
          <w:b w:val="false"/>
          <w:i w:val="false"/>
          <w:color w:val="000000"/>
          <w:sz w:val="28"/>
        </w:rPr>
        <w:t>
      г - грамм;</w:t>
      </w:r>
    </w:p>
    <w:bookmarkEnd w:id="1738"/>
    <w:bookmarkStart w:name="z2461" w:id="1739"/>
    <w:p>
      <w:pPr>
        <w:spacing w:after="0"/>
        <w:ind w:left="0"/>
        <w:jc w:val="both"/>
      </w:pPr>
      <w:r>
        <w:rPr>
          <w:rFonts w:ascii="Times New Roman"/>
          <w:b w:val="false"/>
          <w:i w:val="false"/>
          <w:color w:val="000000"/>
          <w:sz w:val="28"/>
        </w:rPr>
        <w:t>
      ккал - килокалорий;</w:t>
      </w:r>
    </w:p>
    <w:bookmarkEnd w:id="1739"/>
    <w:bookmarkStart w:name="z2462" w:id="1740"/>
    <w:p>
      <w:pPr>
        <w:spacing w:after="0"/>
        <w:ind w:left="0"/>
        <w:jc w:val="both"/>
      </w:pPr>
      <w:r>
        <w:rPr>
          <w:rFonts w:ascii="Times New Roman"/>
          <w:b w:val="false"/>
          <w:i w:val="false"/>
          <w:color w:val="000000"/>
          <w:sz w:val="28"/>
        </w:rPr>
        <w:t>
      ммоль-милимоль;</w:t>
      </w:r>
    </w:p>
    <w:bookmarkEnd w:id="1740"/>
    <w:bookmarkStart w:name="z2463" w:id="1741"/>
    <w:p>
      <w:pPr>
        <w:spacing w:after="0"/>
        <w:ind w:left="0"/>
        <w:jc w:val="both"/>
      </w:pPr>
      <w:r>
        <w:rPr>
          <w:rFonts w:ascii="Times New Roman"/>
          <w:b w:val="false"/>
          <w:i w:val="false"/>
          <w:color w:val="000000"/>
          <w:sz w:val="28"/>
        </w:rPr>
        <w:t>
      л-литр.</w:t>
      </w:r>
    </w:p>
    <w:bookmarkEnd w:id="1741"/>
    <w:bookmarkStart w:name="z2464" w:id="1742"/>
    <w:p>
      <w:pPr>
        <w:spacing w:after="0"/>
        <w:ind w:left="0"/>
        <w:jc w:val="both"/>
      </w:pPr>
      <w:r>
        <w:rPr>
          <w:rFonts w:ascii="Times New Roman"/>
          <w:b w:val="false"/>
          <w:i w:val="false"/>
          <w:color w:val="000000"/>
          <w:sz w:val="28"/>
        </w:rPr>
        <w:t>
      Ескерту:</w:t>
      </w:r>
    </w:p>
    <w:bookmarkEnd w:id="1742"/>
    <w:bookmarkStart w:name="z2465" w:id="1743"/>
    <w:p>
      <w:pPr>
        <w:spacing w:after="0"/>
        <w:ind w:left="0"/>
        <w:jc w:val="both"/>
      </w:pPr>
      <w:r>
        <w:rPr>
          <w:rFonts w:ascii="Times New Roman"/>
          <w:b w:val="false"/>
          <w:i w:val="false"/>
          <w:color w:val="000000"/>
          <w:sz w:val="28"/>
        </w:rPr>
        <w:t>
      * Қосымша заттардың сандық мөлшеріне қарамастан, 5-бағанда көрсетілген ақпарат медициналық қолдану жөніндегі нұсқаулықта көрсетіледі.</w:t>
      </w:r>
    </w:p>
    <w:bookmarkEnd w:id="1743"/>
    <w:bookmarkStart w:name="z2466" w:id="1744"/>
    <w:p>
      <w:pPr>
        <w:spacing w:after="0"/>
        <w:ind w:left="0"/>
        <w:jc w:val="both"/>
      </w:pPr>
      <w:r>
        <w:rPr>
          <w:rFonts w:ascii="Times New Roman"/>
          <w:b w:val="false"/>
          <w:i w:val="false"/>
          <w:color w:val="000000"/>
          <w:sz w:val="28"/>
        </w:rPr>
        <w:t>
      ** 6-бағанда көрсетілген ақпарат дәрілік затқа мамандандырылған сараптама жүргізетін сарапшыларға арналған</w:t>
      </w:r>
    </w:p>
    <w:bookmarkEnd w:id="17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69" w:id="1745"/>
    <w:p>
      <w:pPr>
        <w:spacing w:after="0"/>
        <w:ind w:left="0"/>
        <w:jc w:val="both"/>
      </w:pPr>
      <w:r>
        <w:rPr>
          <w:rFonts w:ascii="Times New Roman"/>
          <w:b w:val="false"/>
          <w:i w:val="false"/>
          <w:color w:val="000000"/>
          <w:sz w:val="28"/>
        </w:rPr>
        <w:t>
      форма</w:t>
      </w:r>
    </w:p>
    <w:bookmarkEnd w:id="1745"/>
    <w:bookmarkStart w:name="z2470" w:id="1746"/>
    <w:p>
      <w:pPr>
        <w:spacing w:after="0"/>
        <w:ind w:left="0"/>
        <w:jc w:val="both"/>
      </w:pPr>
      <w:r>
        <w:rPr>
          <w:rFonts w:ascii="Times New Roman"/>
          <w:b w:val="false"/>
          <w:i w:val="false"/>
          <w:color w:val="000000"/>
          <w:sz w:val="28"/>
        </w:rPr>
        <w:t>
      Қазақстан Республикасы Денсаулық сақтау министрлігі</w:t>
      </w:r>
    </w:p>
    <w:bookmarkEnd w:id="1746"/>
    <w:bookmarkStart w:name="z2471" w:id="1747"/>
    <w:p>
      <w:pPr>
        <w:spacing w:after="0"/>
        <w:ind w:left="0"/>
        <w:jc w:val="both"/>
      </w:pPr>
      <w:r>
        <w:rPr>
          <w:rFonts w:ascii="Times New Roman"/>
          <w:b w:val="false"/>
          <w:i w:val="false"/>
          <w:color w:val="000000"/>
          <w:sz w:val="28"/>
        </w:rPr>
        <w:t>
      ______________________________________________________________</w:t>
      </w:r>
    </w:p>
    <w:bookmarkEnd w:id="1747"/>
    <w:bookmarkStart w:name="z2472" w:id="1748"/>
    <w:p>
      <w:pPr>
        <w:spacing w:after="0"/>
        <w:ind w:left="0"/>
        <w:jc w:val="both"/>
      </w:pPr>
      <w:r>
        <w:rPr>
          <w:rFonts w:ascii="Times New Roman"/>
          <w:b w:val="false"/>
          <w:i w:val="false"/>
          <w:color w:val="000000"/>
          <w:sz w:val="28"/>
        </w:rPr>
        <w:t>
      Мемлекеттік сараптама ұйымының атауы</w:t>
      </w:r>
    </w:p>
    <w:bookmarkEnd w:id="1748"/>
    <w:bookmarkStart w:name="z2473" w:id="1749"/>
    <w:p>
      <w:pPr>
        <w:spacing w:after="0"/>
        <w:ind w:left="0"/>
        <w:jc w:val="both"/>
      </w:pPr>
      <w:r>
        <w:rPr>
          <w:rFonts w:ascii="Times New Roman"/>
          <w:b w:val="false"/>
          <w:i w:val="false"/>
          <w:color w:val="000000"/>
          <w:sz w:val="28"/>
        </w:rPr>
        <w:t>
      ______________________________________________________________</w:t>
      </w:r>
    </w:p>
    <w:bookmarkEnd w:id="1749"/>
    <w:bookmarkStart w:name="z2474" w:id="1750"/>
    <w:p>
      <w:pPr>
        <w:spacing w:after="0"/>
        <w:ind w:left="0"/>
        <w:jc w:val="both"/>
      </w:pPr>
      <w:r>
        <w:rPr>
          <w:rFonts w:ascii="Times New Roman"/>
          <w:b w:val="false"/>
          <w:i w:val="false"/>
          <w:color w:val="000000"/>
          <w:sz w:val="28"/>
        </w:rPr>
        <w:t>
      Сынақ зертханасын аккредиттеу аттестаты (№, жарамдылық мерзімі)</w:t>
      </w:r>
    </w:p>
    <w:bookmarkEnd w:id="1750"/>
    <w:bookmarkStart w:name="z2475" w:id="1751"/>
    <w:p>
      <w:pPr>
        <w:spacing w:after="0"/>
        <w:ind w:left="0"/>
        <w:jc w:val="both"/>
      </w:pPr>
      <w:r>
        <w:rPr>
          <w:rFonts w:ascii="Times New Roman"/>
          <w:b w:val="false"/>
          <w:i w:val="false"/>
          <w:color w:val="000000"/>
          <w:sz w:val="28"/>
        </w:rPr>
        <w:t>
      ______________________________________________________________</w:t>
      </w:r>
    </w:p>
    <w:bookmarkEnd w:id="1751"/>
    <w:bookmarkStart w:name="z2476" w:id="1752"/>
    <w:p>
      <w:pPr>
        <w:spacing w:after="0"/>
        <w:ind w:left="0"/>
        <w:jc w:val="both"/>
      </w:pPr>
      <w:r>
        <w:rPr>
          <w:rFonts w:ascii="Times New Roman"/>
          <w:b w:val="false"/>
          <w:i w:val="false"/>
          <w:color w:val="000000"/>
          <w:sz w:val="28"/>
        </w:rPr>
        <w:t>
      Cараптама ұйымының (сынақ зертханасының) мекенжайы, телефон</w:t>
      </w:r>
    </w:p>
    <w:bookmarkEnd w:id="1752"/>
    <w:bookmarkStart w:name="z2477" w:id="1753"/>
    <w:p>
      <w:pPr>
        <w:spacing w:after="0"/>
        <w:ind w:left="0"/>
        <w:jc w:val="both"/>
      </w:pPr>
      <w:r>
        <w:rPr>
          <w:rFonts w:ascii="Times New Roman"/>
          <w:b w:val="false"/>
          <w:i w:val="false"/>
          <w:color w:val="000000"/>
          <w:sz w:val="28"/>
        </w:rPr>
        <w:t>
      "____" ____________ жылғы № ________ сынақ хаттамасы</w:t>
      </w:r>
    </w:p>
    <w:bookmarkEnd w:id="1753"/>
    <w:bookmarkStart w:name="z2478" w:id="1754"/>
    <w:p>
      <w:pPr>
        <w:spacing w:after="0"/>
        <w:ind w:left="0"/>
        <w:jc w:val="both"/>
      </w:pPr>
      <w:r>
        <w:rPr>
          <w:rFonts w:ascii="Times New Roman"/>
          <w:b w:val="false"/>
          <w:i w:val="false"/>
          <w:color w:val="000000"/>
          <w:sz w:val="28"/>
        </w:rPr>
        <w:t>
      ____ бет (Парақ саны __)</w:t>
      </w:r>
    </w:p>
    <w:bookmarkEnd w:id="1754"/>
    <w:bookmarkStart w:name="z2479" w:id="1755"/>
    <w:p>
      <w:pPr>
        <w:spacing w:after="0"/>
        <w:ind w:left="0"/>
        <w:jc w:val="both"/>
      </w:pPr>
      <w:r>
        <w:rPr>
          <w:rFonts w:ascii="Times New Roman"/>
          <w:b w:val="false"/>
          <w:i w:val="false"/>
          <w:color w:val="000000"/>
          <w:sz w:val="28"/>
        </w:rPr>
        <w:t>
      Көрсетілетін қызметті алушы (атауы, мекенжайы):</w:t>
      </w:r>
    </w:p>
    <w:bookmarkEnd w:id="1755"/>
    <w:bookmarkStart w:name="z2480" w:id="1756"/>
    <w:p>
      <w:pPr>
        <w:spacing w:after="0"/>
        <w:ind w:left="0"/>
        <w:jc w:val="both"/>
      </w:pPr>
      <w:r>
        <w:rPr>
          <w:rFonts w:ascii="Times New Roman"/>
          <w:b w:val="false"/>
          <w:i w:val="false"/>
          <w:color w:val="000000"/>
          <w:sz w:val="28"/>
        </w:rPr>
        <w:t>
      _______________________________________________________________</w:t>
      </w:r>
    </w:p>
    <w:bookmarkEnd w:id="1756"/>
    <w:bookmarkStart w:name="z2481" w:id="1757"/>
    <w:p>
      <w:pPr>
        <w:spacing w:after="0"/>
        <w:ind w:left="0"/>
        <w:jc w:val="both"/>
      </w:pPr>
      <w:r>
        <w:rPr>
          <w:rFonts w:ascii="Times New Roman"/>
          <w:b w:val="false"/>
          <w:i w:val="false"/>
          <w:color w:val="000000"/>
          <w:sz w:val="28"/>
        </w:rPr>
        <w:t>
      Өнімнің атауы: __________________________________________________</w:t>
      </w:r>
    </w:p>
    <w:bookmarkEnd w:id="1757"/>
    <w:bookmarkStart w:name="z2482" w:id="1758"/>
    <w:p>
      <w:pPr>
        <w:spacing w:after="0"/>
        <w:ind w:left="0"/>
        <w:jc w:val="both"/>
      </w:pPr>
      <w:r>
        <w:rPr>
          <w:rFonts w:ascii="Times New Roman"/>
          <w:b w:val="false"/>
          <w:i w:val="false"/>
          <w:color w:val="000000"/>
          <w:sz w:val="28"/>
        </w:rPr>
        <w:t>
      Сынақ түрі: _____________________________________________________</w:t>
      </w:r>
    </w:p>
    <w:bookmarkEnd w:id="1758"/>
    <w:bookmarkStart w:name="z2483" w:id="1759"/>
    <w:p>
      <w:pPr>
        <w:spacing w:after="0"/>
        <w:ind w:left="0"/>
        <w:jc w:val="both"/>
      </w:pPr>
      <w:r>
        <w:rPr>
          <w:rFonts w:ascii="Times New Roman"/>
          <w:b w:val="false"/>
          <w:i w:val="false"/>
          <w:color w:val="000000"/>
          <w:sz w:val="28"/>
        </w:rPr>
        <w:t>
      Негізі:__________________________________________________________</w:t>
      </w:r>
    </w:p>
    <w:bookmarkEnd w:id="1759"/>
    <w:bookmarkStart w:name="z2484" w:id="1760"/>
    <w:p>
      <w:pPr>
        <w:spacing w:after="0"/>
        <w:ind w:left="0"/>
        <w:jc w:val="both"/>
      </w:pPr>
      <w:r>
        <w:rPr>
          <w:rFonts w:ascii="Times New Roman"/>
          <w:b w:val="false"/>
          <w:i w:val="false"/>
          <w:color w:val="000000"/>
          <w:sz w:val="28"/>
        </w:rPr>
        <w:t>
      Өндіруші фирмасы (өндіруші),елі:</w:t>
      </w:r>
    </w:p>
    <w:bookmarkEnd w:id="1760"/>
    <w:bookmarkStart w:name="z2485" w:id="1761"/>
    <w:p>
      <w:pPr>
        <w:spacing w:after="0"/>
        <w:ind w:left="0"/>
        <w:jc w:val="both"/>
      </w:pPr>
      <w:r>
        <w:rPr>
          <w:rFonts w:ascii="Times New Roman"/>
          <w:b w:val="false"/>
          <w:i w:val="false"/>
          <w:color w:val="000000"/>
          <w:sz w:val="28"/>
        </w:rPr>
        <w:t>
      ________________________________________________________________</w:t>
      </w:r>
    </w:p>
    <w:bookmarkEnd w:id="1761"/>
    <w:bookmarkStart w:name="z2486" w:id="1762"/>
    <w:p>
      <w:pPr>
        <w:spacing w:after="0"/>
        <w:ind w:left="0"/>
        <w:jc w:val="both"/>
      </w:pPr>
      <w:r>
        <w:rPr>
          <w:rFonts w:ascii="Times New Roman"/>
          <w:b w:val="false"/>
          <w:i w:val="false"/>
          <w:color w:val="000000"/>
          <w:sz w:val="28"/>
        </w:rPr>
        <w:t>
      Серия, партия: _________ шығарылған күні: _________</w:t>
      </w:r>
    </w:p>
    <w:bookmarkEnd w:id="1762"/>
    <w:bookmarkStart w:name="z2487" w:id="1763"/>
    <w:p>
      <w:pPr>
        <w:spacing w:after="0"/>
        <w:ind w:left="0"/>
        <w:jc w:val="both"/>
      </w:pPr>
      <w:r>
        <w:rPr>
          <w:rFonts w:ascii="Times New Roman"/>
          <w:b w:val="false"/>
          <w:i w:val="false"/>
          <w:color w:val="000000"/>
          <w:sz w:val="28"/>
        </w:rPr>
        <w:t>
      Жарамдылық мерзімі:</w:t>
      </w:r>
    </w:p>
    <w:bookmarkEnd w:id="1763"/>
    <w:bookmarkStart w:name="z2488" w:id="1764"/>
    <w:p>
      <w:pPr>
        <w:spacing w:after="0"/>
        <w:ind w:left="0"/>
        <w:jc w:val="both"/>
      </w:pPr>
      <w:r>
        <w:rPr>
          <w:rFonts w:ascii="Times New Roman"/>
          <w:b w:val="false"/>
          <w:i w:val="false"/>
          <w:color w:val="000000"/>
          <w:sz w:val="28"/>
        </w:rPr>
        <w:t>
      ____________________________________________________________</w:t>
      </w:r>
    </w:p>
    <w:bookmarkEnd w:id="1764"/>
    <w:bookmarkStart w:name="z2489" w:id="1765"/>
    <w:p>
      <w:pPr>
        <w:spacing w:after="0"/>
        <w:ind w:left="0"/>
        <w:jc w:val="both"/>
      </w:pPr>
      <w:r>
        <w:rPr>
          <w:rFonts w:ascii="Times New Roman"/>
          <w:b w:val="false"/>
          <w:i w:val="false"/>
          <w:color w:val="000000"/>
          <w:sz w:val="28"/>
        </w:rPr>
        <w:t>
      Сынақтардың басталу күні мен аяқталу күні: __________________________</w:t>
      </w:r>
    </w:p>
    <w:bookmarkEnd w:id="1765"/>
    <w:bookmarkStart w:name="z2490" w:id="1766"/>
    <w:p>
      <w:pPr>
        <w:spacing w:after="0"/>
        <w:ind w:left="0"/>
        <w:jc w:val="both"/>
      </w:pPr>
      <w:r>
        <w:rPr>
          <w:rFonts w:ascii="Times New Roman"/>
          <w:b w:val="false"/>
          <w:i w:val="false"/>
          <w:color w:val="000000"/>
          <w:sz w:val="28"/>
        </w:rPr>
        <w:t>
      Үлгілер саны: _____________________________________________________</w:t>
      </w:r>
    </w:p>
    <w:bookmarkEnd w:id="1766"/>
    <w:bookmarkStart w:name="z2491" w:id="1767"/>
    <w:p>
      <w:pPr>
        <w:spacing w:after="0"/>
        <w:ind w:left="0"/>
        <w:jc w:val="both"/>
      </w:pPr>
      <w:r>
        <w:rPr>
          <w:rFonts w:ascii="Times New Roman"/>
          <w:b w:val="false"/>
          <w:i w:val="false"/>
          <w:color w:val="000000"/>
          <w:sz w:val="28"/>
        </w:rPr>
        <w:t>
      Өнімнің сапасы бойынша нормативтік құжатты белгілеу:</w:t>
      </w:r>
    </w:p>
    <w:bookmarkEnd w:id="1767"/>
    <w:bookmarkStart w:name="z2492" w:id="1768"/>
    <w:p>
      <w:pPr>
        <w:spacing w:after="0"/>
        <w:ind w:left="0"/>
        <w:jc w:val="both"/>
      </w:pPr>
      <w:r>
        <w:rPr>
          <w:rFonts w:ascii="Times New Roman"/>
          <w:b w:val="false"/>
          <w:i w:val="false"/>
          <w:color w:val="000000"/>
          <w:sz w:val="28"/>
        </w:rPr>
        <w:t>
      _________________________________________________________________</w:t>
      </w:r>
    </w:p>
    <w:bookmarkEnd w:id="1768"/>
    <w:bookmarkStart w:name="z2493" w:id="1769"/>
    <w:p>
      <w:pPr>
        <w:spacing w:after="0"/>
        <w:ind w:left="0"/>
        <w:jc w:val="both"/>
      </w:pPr>
      <w:r>
        <w:rPr>
          <w:rFonts w:ascii="Times New Roman"/>
          <w:b w:val="false"/>
          <w:i w:val="false"/>
          <w:color w:val="000000"/>
          <w:sz w:val="28"/>
        </w:rPr>
        <w:t>
      Сынақ әдістеріне сапа бойынша нормативтік құжатты белгілеу:</w:t>
      </w:r>
    </w:p>
    <w:bookmarkEnd w:id="1769"/>
    <w:bookmarkStart w:name="z2494" w:id="1770"/>
    <w:p>
      <w:pPr>
        <w:spacing w:after="0"/>
        <w:ind w:left="0"/>
        <w:jc w:val="both"/>
      </w:pPr>
      <w:r>
        <w:rPr>
          <w:rFonts w:ascii="Times New Roman"/>
          <w:b w:val="false"/>
          <w:i w:val="false"/>
          <w:color w:val="000000"/>
          <w:sz w:val="28"/>
        </w:rPr>
        <w:t>
      _________________________________________________________________</w:t>
      </w:r>
    </w:p>
    <w:bookmarkEnd w:id="1770"/>
    <w:bookmarkStart w:name="z2495" w:id="1771"/>
    <w:p>
      <w:pPr>
        <w:spacing w:after="0"/>
        <w:ind w:left="0"/>
        <w:jc w:val="both"/>
      </w:pPr>
      <w:r>
        <w:rPr>
          <w:rFonts w:ascii="Times New Roman"/>
          <w:b w:val="false"/>
          <w:i w:val="false"/>
          <w:color w:val="000000"/>
          <w:sz w:val="28"/>
        </w:rPr>
        <w:t>
      Сынақ нәтижелері</w:t>
      </w:r>
    </w:p>
    <w:bookmarkEnd w:id="1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 жөніндегі нормативтік құжаттың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772"/>
          <w:p>
            <w:pPr>
              <w:spacing w:after="20"/>
              <w:ind w:left="20"/>
              <w:jc w:val="both"/>
            </w:pPr>
            <w:r>
              <w:rPr>
                <w:rFonts w:ascii="Times New Roman"/>
                <w:b w:val="false"/>
                <w:i w:val="false"/>
                <w:color w:val="000000"/>
                <w:sz w:val="20"/>
              </w:rPr>
              <w:t>
</w:t>
            </w:r>
            <w:r>
              <w:rPr>
                <w:rFonts w:ascii="Times New Roman"/>
                <w:b/>
                <w:i w:val="false"/>
                <w:color w:val="000000"/>
                <w:sz w:val="20"/>
              </w:rPr>
              <w:t>Температура 0 С</w:t>
            </w:r>
          </w:p>
          <w:bookmarkEnd w:id="1772"/>
          <w:p>
            <w:pPr>
              <w:spacing w:after="20"/>
              <w:ind w:left="20"/>
              <w:jc w:val="both"/>
            </w:pPr>
            <w:r>
              <w:rPr>
                <w:rFonts w:ascii="Times New Roman"/>
                <w:b w:val="false"/>
                <w:i w:val="false"/>
                <w:color w:val="000000"/>
                <w:sz w:val="20"/>
              </w:rPr>
              <w:t>
</w:t>
            </w:r>
            <w:r>
              <w:rPr>
                <w:rFonts w:ascii="Times New Roman"/>
                <w:b/>
                <w:i w:val="false"/>
                <w:color w:val="000000"/>
                <w:sz w:val="20"/>
              </w:rPr>
              <w:t>және ылғалдылық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 жүзінде алынған нәтижелер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Сәйкестіктің қысқаша сипаттамасы (сәйкессіздік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7" w:id="1773"/>
    <w:p>
      <w:pPr>
        <w:spacing w:after="0"/>
        <w:ind w:left="0"/>
        <w:jc w:val="both"/>
      </w:pPr>
      <w:r>
        <w:rPr>
          <w:rFonts w:ascii="Times New Roman"/>
          <w:b w:val="false"/>
          <w:i w:val="false"/>
          <w:color w:val="000000"/>
          <w:sz w:val="28"/>
        </w:rPr>
        <w:t>
      Қорытынды: Ұсынылған үлгілер нормативтік құжаттардың талаптарына</w:t>
      </w:r>
    </w:p>
    <w:bookmarkEnd w:id="1773"/>
    <w:bookmarkStart w:name="z2498" w:id="1774"/>
    <w:p>
      <w:pPr>
        <w:spacing w:after="0"/>
        <w:ind w:left="0"/>
        <w:jc w:val="both"/>
      </w:pPr>
      <w:r>
        <w:rPr>
          <w:rFonts w:ascii="Times New Roman"/>
          <w:b w:val="false"/>
          <w:i w:val="false"/>
          <w:color w:val="000000"/>
          <w:sz w:val="28"/>
        </w:rPr>
        <w:t>
      сәйкес келеді (сәйкес келмейді) және ідістемелер көшіріледі (көшірілмейді)</w:t>
      </w:r>
    </w:p>
    <w:bookmarkEnd w:id="1774"/>
    <w:bookmarkStart w:name="z2499" w:id="1775"/>
    <w:p>
      <w:pPr>
        <w:spacing w:after="0"/>
        <w:ind w:left="0"/>
        <w:jc w:val="both"/>
      </w:pPr>
      <w:r>
        <w:rPr>
          <w:rFonts w:ascii="Times New Roman"/>
          <w:b w:val="false"/>
          <w:i w:val="false"/>
          <w:color w:val="000000"/>
          <w:sz w:val="28"/>
        </w:rPr>
        <w:t>
      (қажет бюолған жағдайда көрсетіледі)(керегінің астын сызу)</w:t>
      </w:r>
    </w:p>
    <w:bookmarkEnd w:id="1775"/>
    <w:bookmarkStart w:name="z2500" w:id="1776"/>
    <w:p>
      <w:pPr>
        <w:spacing w:after="0"/>
        <w:ind w:left="0"/>
        <w:jc w:val="both"/>
      </w:pPr>
      <w:r>
        <w:rPr>
          <w:rFonts w:ascii="Times New Roman"/>
          <w:b w:val="false"/>
          <w:i w:val="false"/>
          <w:color w:val="000000"/>
          <w:sz w:val="28"/>
        </w:rPr>
        <w:t>
      Әдістемелер келесі көрсеткіштер бойынша шығарылмайды</w:t>
      </w:r>
    </w:p>
    <w:bookmarkEnd w:id="1776"/>
    <w:bookmarkStart w:name="z2501" w:id="1777"/>
    <w:p>
      <w:pPr>
        <w:spacing w:after="0"/>
        <w:ind w:left="0"/>
        <w:jc w:val="both"/>
      </w:pPr>
      <w:r>
        <w:rPr>
          <w:rFonts w:ascii="Times New Roman"/>
          <w:b w:val="false"/>
          <w:i w:val="false"/>
          <w:color w:val="000000"/>
          <w:sz w:val="28"/>
        </w:rPr>
        <w:t>
      ________________________________________________________________</w:t>
      </w:r>
    </w:p>
    <w:bookmarkEnd w:id="1777"/>
    <w:bookmarkStart w:name="z2502" w:id="1778"/>
    <w:p>
      <w:pPr>
        <w:spacing w:after="0"/>
        <w:ind w:left="0"/>
        <w:jc w:val="both"/>
      </w:pPr>
      <w:r>
        <w:rPr>
          <w:rFonts w:ascii="Times New Roman"/>
          <w:b w:val="false"/>
          <w:i w:val="false"/>
          <w:color w:val="000000"/>
          <w:sz w:val="28"/>
        </w:rPr>
        <w:t>
      ________________________________________________________________</w:t>
      </w:r>
    </w:p>
    <w:bookmarkEnd w:id="1778"/>
    <w:bookmarkStart w:name="z2503" w:id="1779"/>
    <w:p>
      <w:pPr>
        <w:spacing w:after="0"/>
        <w:ind w:left="0"/>
        <w:jc w:val="both"/>
      </w:pPr>
      <w:r>
        <w:rPr>
          <w:rFonts w:ascii="Times New Roman"/>
          <w:b w:val="false"/>
          <w:i w:val="false"/>
          <w:color w:val="000000"/>
          <w:sz w:val="28"/>
        </w:rPr>
        <w:t>
      Уәкілетті тұлғалардың қолдары</w:t>
      </w:r>
    </w:p>
    <w:bookmarkEnd w:id="1779"/>
    <w:bookmarkStart w:name="z2504" w:id="1780"/>
    <w:p>
      <w:pPr>
        <w:spacing w:after="0"/>
        <w:ind w:left="0"/>
        <w:jc w:val="both"/>
      </w:pPr>
      <w:r>
        <w:rPr>
          <w:rFonts w:ascii="Times New Roman"/>
          <w:b w:val="false"/>
          <w:i w:val="false"/>
          <w:color w:val="000000"/>
          <w:sz w:val="28"/>
        </w:rPr>
        <w:t>
      ____________ ___________ __________________________</w:t>
      </w:r>
    </w:p>
    <w:bookmarkEnd w:id="1780"/>
    <w:bookmarkStart w:name="z2505" w:id="1781"/>
    <w:p>
      <w:pPr>
        <w:spacing w:after="0"/>
        <w:ind w:left="0"/>
        <w:jc w:val="both"/>
      </w:pPr>
      <w:r>
        <w:rPr>
          <w:rFonts w:ascii="Times New Roman"/>
          <w:b w:val="false"/>
          <w:i w:val="false"/>
          <w:color w:val="000000"/>
          <w:sz w:val="28"/>
        </w:rPr>
        <w:t>
      (лауазымы) (қолы) Т.А.Ә (бар болса)</w:t>
      </w:r>
    </w:p>
    <w:bookmarkEnd w:id="1781"/>
    <w:bookmarkStart w:name="z2506" w:id="1782"/>
    <w:p>
      <w:pPr>
        <w:spacing w:after="0"/>
        <w:ind w:left="0"/>
        <w:jc w:val="both"/>
      </w:pPr>
      <w:r>
        <w:rPr>
          <w:rFonts w:ascii="Times New Roman"/>
          <w:b w:val="false"/>
          <w:i w:val="false"/>
          <w:color w:val="000000"/>
          <w:sz w:val="28"/>
        </w:rPr>
        <w:t>
      ____________ ___________ __________________________</w:t>
      </w:r>
    </w:p>
    <w:bookmarkEnd w:id="1782"/>
    <w:bookmarkStart w:name="z2507" w:id="1783"/>
    <w:p>
      <w:pPr>
        <w:spacing w:after="0"/>
        <w:ind w:left="0"/>
        <w:jc w:val="both"/>
      </w:pPr>
      <w:r>
        <w:rPr>
          <w:rFonts w:ascii="Times New Roman"/>
          <w:b w:val="false"/>
          <w:i w:val="false"/>
          <w:color w:val="000000"/>
          <w:sz w:val="28"/>
        </w:rPr>
        <w:t>
      (лауазымы) (қолы) Т.А.Ә (бар болса)</w:t>
      </w:r>
    </w:p>
    <w:bookmarkEnd w:id="1783"/>
    <w:bookmarkStart w:name="z2508" w:id="1784"/>
    <w:p>
      <w:pPr>
        <w:spacing w:after="0"/>
        <w:ind w:left="0"/>
        <w:jc w:val="both"/>
      </w:pPr>
      <w:r>
        <w:rPr>
          <w:rFonts w:ascii="Times New Roman"/>
          <w:b w:val="false"/>
          <w:i w:val="false"/>
          <w:color w:val="000000"/>
          <w:sz w:val="28"/>
        </w:rPr>
        <w:t>
      ____________ ___________ __________________________</w:t>
      </w:r>
    </w:p>
    <w:bookmarkEnd w:id="1784"/>
    <w:bookmarkStart w:name="z2509" w:id="1785"/>
    <w:p>
      <w:pPr>
        <w:spacing w:after="0"/>
        <w:ind w:left="0"/>
        <w:jc w:val="both"/>
      </w:pPr>
      <w:r>
        <w:rPr>
          <w:rFonts w:ascii="Times New Roman"/>
          <w:b w:val="false"/>
          <w:i w:val="false"/>
          <w:color w:val="000000"/>
          <w:sz w:val="28"/>
        </w:rPr>
        <w:t>
      (лауазымы) (қолы) Т.А.Ә (бар болса)</w:t>
      </w:r>
    </w:p>
    <w:bookmarkEnd w:id="1785"/>
    <w:bookmarkStart w:name="z2510" w:id="1786"/>
    <w:p>
      <w:pPr>
        <w:spacing w:after="0"/>
        <w:ind w:left="0"/>
        <w:jc w:val="both"/>
      </w:pPr>
      <w:r>
        <w:rPr>
          <w:rFonts w:ascii="Times New Roman"/>
          <w:b w:val="false"/>
          <w:i w:val="false"/>
          <w:color w:val="000000"/>
          <w:sz w:val="28"/>
        </w:rPr>
        <w:t>
      Сынақ хаттамасы қызмет Тапсырыс беруші ұсынған сынақтарға ұшыраған үлгілерге ғана қолданылады.</w:t>
      </w:r>
    </w:p>
    <w:bookmarkEnd w:id="1786"/>
    <w:bookmarkStart w:name="z2511" w:id="1787"/>
    <w:p>
      <w:pPr>
        <w:spacing w:after="0"/>
        <w:ind w:left="0"/>
        <w:jc w:val="both"/>
      </w:pPr>
      <w:r>
        <w:rPr>
          <w:rFonts w:ascii="Times New Roman"/>
          <w:b w:val="false"/>
          <w:i w:val="false"/>
          <w:color w:val="000000"/>
          <w:sz w:val="28"/>
        </w:rPr>
        <w:t>
      Сараптама ұйымының жазбаша рұқсатынсыз хаттаманы толық немесе ішінара қайта басып шығаруға тыйым салынады</w:t>
      </w:r>
    </w:p>
    <w:bookmarkEnd w:id="1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bookmarkStart w:name="z2513" w:id="1788"/>
    <w:p>
      <w:pPr>
        <w:spacing w:after="0"/>
        <w:ind w:left="0"/>
        <w:jc w:val="both"/>
      </w:pPr>
      <w:r>
        <w:rPr>
          <w:rFonts w:ascii="Times New Roman"/>
          <w:b w:val="false"/>
          <w:i w:val="false"/>
          <w:color w:val="000000"/>
          <w:sz w:val="28"/>
        </w:rPr>
        <w:t>
      нысан</w:t>
      </w:r>
    </w:p>
    <w:bookmarkEnd w:id="1788"/>
    <w:bookmarkStart w:name="z2514" w:id="1789"/>
    <w:p>
      <w:pPr>
        <w:spacing w:after="0"/>
        <w:ind w:left="0"/>
        <w:jc w:val="left"/>
      </w:pPr>
      <w:r>
        <w:rPr>
          <w:rFonts w:ascii="Times New Roman"/>
          <w:b/>
          <w:i w:val="false"/>
          <w:color w:val="000000"/>
        </w:rPr>
        <w:t xml:space="preserve"> Өндірушінің сапасын бақылау зертханасында немесе өндіруші пайдаланатын келісімшарттық зертханада зертханалық сынақ жүргізу нәтижелері туралы есеп</w:t>
      </w:r>
    </w:p>
    <w:bookmarkEnd w:id="1789"/>
    <w:bookmarkStart w:name="z2515" w:id="1790"/>
    <w:p>
      <w:pPr>
        <w:spacing w:after="0"/>
        <w:ind w:left="0"/>
        <w:jc w:val="both"/>
      </w:pPr>
      <w:r>
        <w:rPr>
          <w:rFonts w:ascii="Times New Roman"/>
          <w:b w:val="false"/>
          <w:i w:val="false"/>
          <w:color w:val="000000"/>
          <w:sz w:val="28"/>
        </w:rPr>
        <w:t>
      1. Резюме</w:t>
      </w:r>
    </w:p>
    <w:bookmarkEnd w:id="1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алаңның атауы, мекенжайы, деректемелері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және (немесе) сапаны бақылау келісімшарттық зертханасының атауы, мекенжайы, деретемелері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жүргізу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лицензияның (бар болса), сертификаттардың, сараптамаға өтінімдердің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 қызметінің қысқаша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сериясын іске асыруға шығаруВыпуск в реализацию серии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сынақты өткізу күні(дері)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(комиссия мүшелерінің) Т.А.Ә. (бар болса),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6" w:id="1791"/>
    <w:p>
      <w:pPr>
        <w:spacing w:after="0"/>
        <w:ind w:left="0"/>
        <w:jc w:val="both"/>
      </w:pPr>
      <w:r>
        <w:rPr>
          <w:rFonts w:ascii="Times New Roman"/>
          <w:b w:val="false"/>
          <w:i w:val="false"/>
          <w:color w:val="000000"/>
          <w:sz w:val="28"/>
        </w:rPr>
        <w:t>
      2. Кіріспе ақпарат</w:t>
      </w:r>
    </w:p>
    <w:bookmarkEnd w:id="1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Сапаны бақылау зертханасының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құжатталған рәсімдерінің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құжатталған рәсімдерінің талаптарын орындау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 өткізудің мақсаты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сынақты жүргізуге қатысатын сапаны бақылау зертханасының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инспекция жүргізілгенге дейін өндіруші ұйым және (немесе) сапаны бақылау зертханасы берген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7" w:id="1792"/>
    <w:p>
      <w:pPr>
        <w:spacing w:after="0"/>
        <w:ind w:left="0"/>
        <w:jc w:val="both"/>
      </w:pPr>
      <w:r>
        <w:rPr>
          <w:rFonts w:ascii="Times New Roman"/>
          <w:b w:val="false"/>
          <w:i w:val="false"/>
          <w:color w:val="000000"/>
          <w:sz w:val="28"/>
        </w:rPr>
        <w:t>
      3. Зертханалық сынақты жүргізудің бақылаулары мен нәтижелері</w:t>
      </w:r>
    </w:p>
    <w:bookmarkEnd w:id="1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құжатқа сілтеме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 өндірілген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құжаттардың талаптары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793"/>
          <w:p>
            <w:pPr>
              <w:spacing w:after="20"/>
              <w:ind w:left="20"/>
              <w:jc w:val="both"/>
            </w:pPr>
            <w:r>
              <w:rPr>
                <w:rFonts w:ascii="Times New Roman"/>
                <w:b w:val="false"/>
                <w:i w:val="false"/>
                <w:color w:val="000000"/>
                <w:sz w:val="20"/>
              </w:rPr>
              <w:t xml:space="preserve">
Нақты </w:t>
            </w:r>
          </w:p>
          <w:bookmarkEnd w:id="1793"/>
          <w:p>
            <w:pPr>
              <w:spacing w:after="20"/>
              <w:ind w:left="20"/>
              <w:jc w:val="both"/>
            </w:pPr>
            <w:r>
              <w:rPr>
                <w:rFonts w:ascii="Times New Roman"/>
                <w:b w:val="false"/>
                <w:i w:val="false"/>
                <w:color w:val="000000"/>
                <w:sz w:val="20"/>
              </w:rPr>
              <w:t>
нәтижелер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 С және ылғалдылығы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9" w:id="1794"/>
    <w:p>
      <w:pPr>
        <w:spacing w:after="0"/>
        <w:ind w:left="0"/>
        <w:jc w:val="both"/>
      </w:pPr>
      <w:r>
        <w:rPr>
          <w:rFonts w:ascii="Times New Roman"/>
          <w:b w:val="false"/>
          <w:i w:val="false"/>
          <w:color w:val="000000"/>
          <w:sz w:val="28"/>
        </w:rPr>
        <w:t>
      4. Қосымшалар</w:t>
      </w:r>
    </w:p>
    <w:bookmarkEnd w:id="1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Зертханалық сынақты жүргізу барысында іріктелген құжаттар (бастапқы деректер, сынақ хаттамалары) және үлгілер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0" w:id="1795"/>
    <w:p>
      <w:pPr>
        <w:spacing w:after="0"/>
        <w:ind w:left="0"/>
        <w:jc w:val="both"/>
      </w:pPr>
      <w:r>
        <w:rPr>
          <w:rFonts w:ascii="Times New Roman"/>
          <w:b w:val="false"/>
          <w:i w:val="false"/>
          <w:color w:val="000000"/>
          <w:sz w:val="28"/>
        </w:rPr>
        <w:t>
      5. Ұсыныстар мен қорытындылар</w:t>
      </w:r>
    </w:p>
    <w:bookmarkEnd w:id="1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Ұсыныстар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1" w:id="1796"/>
    <w:p>
      <w:pPr>
        <w:spacing w:after="0"/>
        <w:ind w:left="0"/>
        <w:jc w:val="both"/>
      </w:pPr>
      <w:r>
        <w:rPr>
          <w:rFonts w:ascii="Times New Roman"/>
          <w:b w:val="false"/>
          <w:i w:val="false"/>
          <w:color w:val="000000"/>
          <w:sz w:val="28"/>
        </w:rPr>
        <w:t>
      Ескертпе: * зертханалық сынақты жүргізу нәтижелері туралы есепке өндірушенің сапалы бақылау зертханасының немесе өндіруші пайдаланатын келісімшарттық зертхананың өніміне талдау сертификатының және (немесе) сынақ хаттамасының көшірмесін қоса беру қажет. Есептің барлық қосымшалары оның ажырамас бөлігі баорлып табылады.</w:t>
      </w:r>
    </w:p>
    <w:bookmarkEnd w:id="1796"/>
    <w:bookmarkStart w:name="z2522" w:id="1797"/>
    <w:p>
      <w:pPr>
        <w:spacing w:after="0"/>
        <w:ind w:left="0"/>
        <w:jc w:val="both"/>
      </w:pPr>
      <w:r>
        <w:rPr>
          <w:rFonts w:ascii="Times New Roman"/>
          <w:b w:val="false"/>
          <w:i w:val="false"/>
          <w:color w:val="000000"/>
          <w:sz w:val="28"/>
        </w:rPr>
        <w:t>
      Комиссия басшысы:</w:t>
      </w:r>
    </w:p>
    <w:bookmarkEnd w:id="1797"/>
    <w:bookmarkStart w:name="z2523" w:id="1798"/>
    <w:p>
      <w:pPr>
        <w:spacing w:after="0"/>
        <w:ind w:left="0"/>
        <w:jc w:val="both"/>
      </w:pPr>
      <w:r>
        <w:rPr>
          <w:rFonts w:ascii="Times New Roman"/>
          <w:b w:val="false"/>
          <w:i w:val="false"/>
          <w:color w:val="000000"/>
          <w:sz w:val="28"/>
        </w:rPr>
        <w:t>
      ___________ __________________________________________</w:t>
      </w:r>
    </w:p>
    <w:bookmarkEnd w:id="1798"/>
    <w:bookmarkStart w:name="z2524" w:id="1799"/>
    <w:p>
      <w:pPr>
        <w:spacing w:after="0"/>
        <w:ind w:left="0"/>
        <w:jc w:val="both"/>
      </w:pPr>
      <w:r>
        <w:rPr>
          <w:rFonts w:ascii="Times New Roman"/>
          <w:b w:val="false"/>
          <w:i w:val="false"/>
          <w:color w:val="000000"/>
          <w:sz w:val="28"/>
        </w:rPr>
        <w:t>
      (қолы) Т.А.Ә (бар болса), лауазымы</w:t>
      </w:r>
    </w:p>
    <w:bookmarkEnd w:id="1799"/>
    <w:bookmarkStart w:name="z2525" w:id="1800"/>
    <w:p>
      <w:pPr>
        <w:spacing w:after="0"/>
        <w:ind w:left="0"/>
        <w:jc w:val="both"/>
      </w:pPr>
      <w:r>
        <w:rPr>
          <w:rFonts w:ascii="Times New Roman"/>
          <w:b w:val="false"/>
          <w:i w:val="false"/>
          <w:color w:val="000000"/>
          <w:sz w:val="28"/>
        </w:rPr>
        <w:t>
      Комиссия мүшелері:</w:t>
      </w:r>
    </w:p>
    <w:bookmarkEnd w:id="1800"/>
    <w:bookmarkStart w:name="z2526" w:id="1801"/>
    <w:p>
      <w:pPr>
        <w:spacing w:after="0"/>
        <w:ind w:left="0"/>
        <w:jc w:val="both"/>
      </w:pPr>
      <w:r>
        <w:rPr>
          <w:rFonts w:ascii="Times New Roman"/>
          <w:b w:val="false"/>
          <w:i w:val="false"/>
          <w:color w:val="000000"/>
          <w:sz w:val="28"/>
        </w:rPr>
        <w:t>
      ___________ __________________________________________</w:t>
      </w:r>
    </w:p>
    <w:bookmarkEnd w:id="1801"/>
    <w:bookmarkStart w:name="z2527" w:id="1802"/>
    <w:p>
      <w:pPr>
        <w:spacing w:after="0"/>
        <w:ind w:left="0"/>
        <w:jc w:val="both"/>
      </w:pPr>
      <w:r>
        <w:rPr>
          <w:rFonts w:ascii="Times New Roman"/>
          <w:b w:val="false"/>
          <w:i w:val="false"/>
          <w:color w:val="000000"/>
          <w:sz w:val="28"/>
        </w:rPr>
        <w:t>
      (қолы) Т.А.Ә (бар болса), лауазымы</w:t>
      </w:r>
    </w:p>
    <w:bookmarkEnd w:id="1802"/>
    <w:bookmarkStart w:name="z2528" w:id="1803"/>
    <w:p>
      <w:pPr>
        <w:spacing w:after="0"/>
        <w:ind w:left="0"/>
        <w:jc w:val="both"/>
      </w:pPr>
      <w:r>
        <w:rPr>
          <w:rFonts w:ascii="Times New Roman"/>
          <w:b w:val="false"/>
          <w:i w:val="false"/>
          <w:color w:val="000000"/>
          <w:sz w:val="28"/>
        </w:rPr>
        <w:t>
      ___________ __________________________________________</w:t>
      </w:r>
    </w:p>
    <w:bookmarkEnd w:id="1803"/>
    <w:bookmarkStart w:name="z2529" w:id="1804"/>
    <w:p>
      <w:pPr>
        <w:spacing w:after="0"/>
        <w:ind w:left="0"/>
        <w:jc w:val="both"/>
      </w:pPr>
      <w:r>
        <w:rPr>
          <w:rFonts w:ascii="Times New Roman"/>
          <w:b w:val="false"/>
          <w:i w:val="false"/>
          <w:color w:val="000000"/>
          <w:sz w:val="28"/>
        </w:rPr>
        <w:t>
      (қолы) Т.А.Ә (бар болса), лауазымы</w:t>
      </w:r>
    </w:p>
    <w:bookmarkEnd w:id="1804"/>
    <w:bookmarkStart w:name="z2530" w:id="1805"/>
    <w:p>
      <w:pPr>
        <w:spacing w:after="0"/>
        <w:ind w:left="0"/>
        <w:jc w:val="both"/>
      </w:pPr>
      <w:r>
        <w:rPr>
          <w:rFonts w:ascii="Times New Roman"/>
          <w:b w:val="false"/>
          <w:i w:val="false"/>
          <w:color w:val="000000"/>
          <w:sz w:val="28"/>
        </w:rPr>
        <w:t>
      "____" _______________________20____ ж.</w:t>
      </w:r>
    </w:p>
    <w:bookmarkEnd w:id="1805"/>
    <w:bookmarkStart w:name="z2531" w:id="1806"/>
    <w:p>
      <w:pPr>
        <w:spacing w:after="0"/>
        <w:ind w:left="0"/>
        <w:jc w:val="both"/>
      </w:pPr>
      <w:r>
        <w:rPr>
          <w:rFonts w:ascii="Times New Roman"/>
          <w:b w:val="false"/>
          <w:i w:val="false"/>
          <w:color w:val="000000"/>
          <w:sz w:val="28"/>
        </w:rPr>
        <w:t>
      Келісілді: ___________ __________________________________________</w:t>
      </w:r>
    </w:p>
    <w:bookmarkEnd w:id="1806"/>
    <w:bookmarkStart w:name="z2532" w:id="1807"/>
    <w:p>
      <w:pPr>
        <w:spacing w:after="0"/>
        <w:ind w:left="0"/>
        <w:jc w:val="both"/>
      </w:pPr>
      <w:r>
        <w:rPr>
          <w:rFonts w:ascii="Times New Roman"/>
          <w:b w:val="false"/>
          <w:i w:val="false"/>
          <w:color w:val="000000"/>
          <w:sz w:val="28"/>
        </w:rPr>
        <w:t>
      (қолы) Т.А.Ә (бар болса), лауазымы</w:t>
      </w:r>
    </w:p>
    <w:bookmarkEnd w:id="1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bookmarkStart w:name="z2534" w:id="1808"/>
    <w:p>
      <w:pPr>
        <w:spacing w:after="0"/>
        <w:ind w:left="0"/>
        <w:jc w:val="both"/>
      </w:pPr>
      <w:r>
        <w:rPr>
          <w:rFonts w:ascii="Times New Roman"/>
          <w:b w:val="false"/>
          <w:i w:val="false"/>
          <w:color w:val="000000"/>
          <w:sz w:val="28"/>
        </w:rPr>
        <w:t>
      нысан</w:t>
      </w:r>
    </w:p>
    <w:bookmarkEnd w:id="1808"/>
    <w:bookmarkStart w:name="z2535" w:id="1809"/>
    <w:p>
      <w:pPr>
        <w:spacing w:after="0"/>
        <w:ind w:left="0"/>
        <w:jc w:val="left"/>
      </w:pPr>
      <w:r>
        <w:rPr>
          <w:rFonts w:ascii="Times New Roman"/>
          <w:b/>
          <w:i w:val="false"/>
          <w:color w:val="000000"/>
        </w:rPr>
        <w:t xml:space="preserve"> Қазақстан Республикасында мемлекеттік тіркеу,қайта тіркеу мақсатында сараптамаға мәлімделген дәрілік заттың қауіпсіздігі, сапасы және тиімділігі туралы қорытынды</w:t>
      </w:r>
    </w:p>
    <w:bookmarkEnd w:id="1809"/>
    <w:bookmarkStart w:name="z2536" w:id="1810"/>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бақыолау комитетінің "Дәрілік заттарды, медициналық бұйымдарыд сараптаудың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мақсаттары үшін дәрілік заттың қауіпсіздігіне, сапасы мен қайта тиімділігіне сараптама нәтижерелін хабарлайды:</w:t>
      </w:r>
    </w:p>
    <w:bookmarkEnd w:id="1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 атауы (дәрілік нысанын,дозасын, концентрациясын және толтыру көлемін, қаптамадағы дозалар санын көрсете отырып – дәрілік препарат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сараптаманың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811"/>
          <w:p>
            <w:pPr>
              <w:spacing w:after="20"/>
              <w:ind w:left="20"/>
              <w:jc w:val="both"/>
            </w:pPr>
            <w:r>
              <w:rPr>
                <w:rFonts w:ascii="Times New Roman"/>
                <w:b w:val="false"/>
                <w:i w:val="false"/>
                <w:color w:val="000000"/>
                <w:sz w:val="20"/>
              </w:rPr>
              <w:t>
Сынақ зертханасының қорытындысы: күні және хаттама №,</w:t>
            </w:r>
          </w:p>
          <w:bookmarkEnd w:id="1811"/>
          <w:p>
            <w:pPr>
              <w:spacing w:after="20"/>
              <w:ind w:left="20"/>
              <w:jc w:val="both"/>
            </w:pPr>
            <w:r>
              <w:rPr>
                <w:rFonts w:ascii="Times New Roman"/>
                <w:b w:val="false"/>
                <w:i w:val="false"/>
                <w:color w:val="000000"/>
                <w:sz w:val="20"/>
              </w:rPr>
              <w:t>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8" w:id="1812"/>
    <w:p>
      <w:pPr>
        <w:spacing w:after="0"/>
        <w:ind w:left="0"/>
        <w:jc w:val="both"/>
      </w:pPr>
      <w:r>
        <w:rPr>
          <w:rFonts w:ascii="Times New Roman"/>
          <w:b w:val="false"/>
          <w:i w:val="false"/>
          <w:color w:val="000000"/>
          <w:sz w:val="28"/>
        </w:rPr>
        <w:t>
      2. Қорытынды (оң): Қазақстан Республикасында мемлекеттік тіркеу, қайта тіркеу үшін берілген дәрілік затқа арналған тіркеу дерекнамасының материалдары мен құжаттары белгіленген талаптарға сәйкес келеді, дәрілік заттың қауіпсіздігі, сапасы мен тиімділігі тиісті материалдармен және жүргізілген сынақтармен расталады.</w:t>
      </w:r>
    </w:p>
    <w:bookmarkEnd w:id="1812"/>
    <w:bookmarkStart w:name="z2539" w:id="1813"/>
    <w:p>
      <w:pPr>
        <w:spacing w:after="0"/>
        <w:ind w:left="0"/>
        <w:jc w:val="both"/>
      </w:pPr>
      <w:r>
        <w:rPr>
          <w:rFonts w:ascii="Times New Roman"/>
          <w:b w:val="false"/>
          <w:i w:val="false"/>
          <w:color w:val="000000"/>
          <w:sz w:val="28"/>
        </w:rPr>
        <w:t>
      Дәрілік зат (дәрілік нысаны, дозасы, концентрациясы және толтыру көлемі, қаптамадағы дозалар саны көрсетілген дәрілік заттың сауда атауы) Қазақстан Республикасында __________ жыл мерзімге немесе мерзімсіз тіркеледі (қайта тіркеледі).</w:t>
      </w:r>
    </w:p>
    <w:bookmarkEnd w:id="1813"/>
    <w:bookmarkStart w:name="z2540" w:id="1814"/>
    <w:p>
      <w:pPr>
        <w:spacing w:after="0"/>
        <w:ind w:left="0"/>
        <w:jc w:val="both"/>
      </w:pPr>
      <w:r>
        <w:rPr>
          <w:rFonts w:ascii="Times New Roman"/>
          <w:b w:val="false"/>
          <w:i w:val="false"/>
          <w:color w:val="000000"/>
          <w:sz w:val="28"/>
        </w:rPr>
        <w:t>
      Қорытынды (теріс): Қазақстан Республикасында мемлекеттік тіркеу, қайта тіркеу үшін берілген дәрілік затқа арналған тіркеу дерекнамасының материалдары мен құжаттары белгіленген талаптарға сәйкес келмейді, дәрілік заттың қауіпсіздігі,сапасы мен тиімділігі тиісті материалдармен және жүргізілген сынақтармен расталмаған.</w:t>
      </w:r>
    </w:p>
    <w:bookmarkEnd w:id="1814"/>
    <w:bookmarkStart w:name="z2541" w:id="1815"/>
    <w:p>
      <w:pPr>
        <w:spacing w:after="0"/>
        <w:ind w:left="0"/>
        <w:jc w:val="both"/>
      </w:pPr>
      <w:r>
        <w:rPr>
          <w:rFonts w:ascii="Times New Roman"/>
          <w:b w:val="false"/>
          <w:i w:val="false"/>
          <w:color w:val="000000"/>
          <w:sz w:val="28"/>
        </w:rPr>
        <w:t>
      Дәрілік зат (дәрілік нысаны, дозасы, концентрациясы және толтыру көлемі, қаптамадағы дозалар саны көрсетілген дәрілік заттың сауда атауы) Қазақстан Республикасында тіркелмейді (қайта тіркелмейді).</w:t>
      </w:r>
    </w:p>
    <w:bookmarkEnd w:id="1815"/>
    <w:bookmarkStart w:name="z2542" w:id="1816"/>
    <w:p>
      <w:pPr>
        <w:spacing w:after="0"/>
        <w:ind w:left="0"/>
        <w:jc w:val="both"/>
      </w:pPr>
      <w:r>
        <w:rPr>
          <w:rFonts w:ascii="Times New Roman"/>
          <w:b w:val="false"/>
          <w:i w:val="false"/>
          <w:color w:val="000000"/>
          <w:sz w:val="28"/>
        </w:rPr>
        <w:t>
      Қорытынды қол қойылған күннен бастап 180 күнтізбелік күнге жарамды.</w:t>
      </w:r>
    </w:p>
    <w:bookmarkEnd w:id="1816"/>
    <w:bookmarkStart w:name="z2543" w:id="1817"/>
    <w:p>
      <w:pPr>
        <w:spacing w:after="0"/>
        <w:ind w:left="0"/>
        <w:jc w:val="both"/>
      </w:pPr>
      <w:r>
        <w:rPr>
          <w:rFonts w:ascii="Times New Roman"/>
          <w:b w:val="false"/>
          <w:i w:val="false"/>
          <w:color w:val="000000"/>
          <w:sz w:val="28"/>
        </w:rPr>
        <w:t>
      Мемлекеттік сараптама ұйымының (немесе уәкілетті тұлғаның) басшысы</w:t>
      </w:r>
    </w:p>
    <w:bookmarkEnd w:id="1817"/>
    <w:bookmarkStart w:name="z2544" w:id="1818"/>
    <w:p>
      <w:pPr>
        <w:spacing w:after="0"/>
        <w:ind w:left="0"/>
        <w:jc w:val="both"/>
      </w:pPr>
      <w:r>
        <w:rPr>
          <w:rFonts w:ascii="Times New Roman"/>
          <w:b w:val="false"/>
          <w:i w:val="false"/>
          <w:color w:val="000000"/>
          <w:sz w:val="28"/>
        </w:rPr>
        <w:t>
      ___________ __________________________________________</w:t>
      </w:r>
    </w:p>
    <w:bookmarkEnd w:id="1818"/>
    <w:bookmarkStart w:name="z2545" w:id="1819"/>
    <w:p>
      <w:pPr>
        <w:spacing w:after="0"/>
        <w:ind w:left="0"/>
        <w:jc w:val="both"/>
      </w:pPr>
      <w:r>
        <w:rPr>
          <w:rFonts w:ascii="Times New Roman"/>
          <w:b w:val="false"/>
          <w:i w:val="false"/>
          <w:color w:val="000000"/>
          <w:sz w:val="28"/>
        </w:rPr>
        <w:t>
      (қолы) Т.А.Ә (бар болса), лауазымы</w:t>
      </w:r>
    </w:p>
    <w:bookmarkEnd w:id="1819"/>
    <w:bookmarkStart w:name="z2546" w:id="1820"/>
    <w:p>
      <w:pPr>
        <w:spacing w:after="0"/>
        <w:ind w:left="0"/>
        <w:jc w:val="both"/>
      </w:pPr>
      <w:r>
        <w:rPr>
          <w:rFonts w:ascii="Times New Roman"/>
          <w:b w:val="false"/>
          <w:i w:val="false"/>
          <w:color w:val="000000"/>
          <w:sz w:val="28"/>
        </w:rPr>
        <w:t>
      Күні __________</w:t>
      </w:r>
    </w:p>
    <w:bookmarkEnd w:id="1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 xml:space="preserve">26-қосымша </w:t>
            </w:r>
          </w:p>
        </w:tc>
      </w:tr>
    </w:tbl>
    <w:bookmarkStart w:name="z2548" w:id="1821"/>
    <w:p>
      <w:pPr>
        <w:spacing w:after="0"/>
        <w:ind w:left="0"/>
        <w:jc w:val="both"/>
      </w:pPr>
      <w:r>
        <w:rPr>
          <w:rFonts w:ascii="Times New Roman"/>
          <w:b w:val="false"/>
          <w:i w:val="false"/>
          <w:color w:val="000000"/>
          <w:sz w:val="28"/>
        </w:rPr>
        <w:t>
      нысан</w:t>
      </w:r>
    </w:p>
    <w:bookmarkEnd w:id="1821"/>
    <w:bookmarkStart w:name="z2549" w:id="1822"/>
    <w:p>
      <w:pPr>
        <w:spacing w:after="0"/>
        <w:ind w:left="0"/>
        <w:jc w:val="both"/>
      </w:pPr>
      <w:r>
        <w:rPr>
          <w:rFonts w:ascii="Times New Roman"/>
          <w:b w:val="false"/>
          <w:i w:val="false"/>
          <w:color w:val="000000"/>
          <w:sz w:val="28"/>
        </w:rPr>
        <w:t>
      Тіркеу деректеріне өзгерістер енгізу мақсатында сараптамаға мәлімделген дәрілік заттың қауіпсіздігі, сапасы және тиімділігі туралы қорытынды</w:t>
      </w:r>
    </w:p>
    <w:bookmarkEnd w:id="1822"/>
    <w:bookmarkStart w:name="z2550" w:id="1823"/>
    <w:p>
      <w:pPr>
        <w:spacing w:after="0"/>
        <w:ind w:left="0"/>
        <w:jc w:val="both"/>
      </w:pPr>
      <w:r>
        <w:rPr>
          <w:rFonts w:ascii="Times New Roman"/>
          <w:b w:val="false"/>
          <w:i w:val="false"/>
          <w:color w:val="000000"/>
          <w:sz w:val="28"/>
        </w:rPr>
        <w:t>
      1. Қазақстан Республикасы Денсаулық сақтау министрлігі Медициналық және фармацевтикалық бақыолау комитетінің "Дәрілік заттарды, медициналық бұйымдарыд сараптаудың ұлттық орталығы" шаруашылық жүргізу құқығындағы республикалық мемлекеттік кәсіпорны тіркеу деректеріне енгізілген өзгерістердің дәрілік заттың қауіпсіздігіне, сапасына және тиімділігіне сараптама нәтижерелін хабарлайды:</w:t>
      </w:r>
    </w:p>
    <w:bookmarkEnd w:id="1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 атауы (дәрілік нысанын,дозасын, концентрациясын және толтыру көлемін, қаптамадағы дозалар санын көрсете отырып – дәрілік препарат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өзгерістердің түрі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сараптаманың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824"/>
          <w:p>
            <w:pPr>
              <w:spacing w:after="20"/>
              <w:ind w:left="20"/>
              <w:jc w:val="both"/>
            </w:pPr>
            <w:r>
              <w:rPr>
                <w:rFonts w:ascii="Times New Roman"/>
                <w:b w:val="false"/>
                <w:i w:val="false"/>
                <w:color w:val="000000"/>
                <w:sz w:val="20"/>
              </w:rPr>
              <w:t>
Сынақ зертханасының қорытындысы: күні және хаттама №,</w:t>
            </w:r>
          </w:p>
          <w:bookmarkEnd w:id="1824"/>
          <w:p>
            <w:pPr>
              <w:spacing w:after="20"/>
              <w:ind w:left="20"/>
              <w:jc w:val="both"/>
            </w:pPr>
            <w:r>
              <w:rPr>
                <w:rFonts w:ascii="Times New Roman"/>
                <w:b w:val="false"/>
                <w:i w:val="false"/>
                <w:color w:val="000000"/>
                <w:sz w:val="20"/>
              </w:rPr>
              <w:t>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2" w:id="1825"/>
    <w:p>
      <w:pPr>
        <w:spacing w:after="0"/>
        <w:ind w:left="0"/>
        <w:jc w:val="both"/>
      </w:pPr>
      <w:r>
        <w:rPr>
          <w:rFonts w:ascii="Times New Roman"/>
          <w:b w:val="false"/>
          <w:i w:val="false"/>
          <w:color w:val="000000"/>
          <w:sz w:val="28"/>
        </w:rPr>
        <w:t>
      2. Қорытынды (оң): тіркеу деректеріне өзгерістер енгізу үшін ұсынылған дәрілік затқа араналған материалдар мен құжаттар белгіленген талаптарға сәйкес келеді, дәрілік заттың қауіпсіздігіне, сапасы мен тиімділігіне әсері тиісті материалдармен және жүргізілген сынақтармен расталады.</w:t>
      </w:r>
    </w:p>
    <w:bookmarkEnd w:id="1825"/>
    <w:bookmarkStart w:name="z2553" w:id="1826"/>
    <w:p>
      <w:pPr>
        <w:spacing w:after="0"/>
        <w:ind w:left="0"/>
        <w:jc w:val="both"/>
      </w:pPr>
      <w:r>
        <w:rPr>
          <w:rFonts w:ascii="Times New Roman"/>
          <w:b w:val="false"/>
          <w:i w:val="false"/>
          <w:color w:val="000000"/>
          <w:sz w:val="28"/>
        </w:rPr>
        <w:t>
      Енгізілген өзгерістер жаңа тіркеу куәлігін берумен (бермей) тіркеледі.</w:t>
      </w:r>
    </w:p>
    <w:bookmarkEnd w:id="1826"/>
    <w:bookmarkStart w:name="z2554" w:id="1827"/>
    <w:p>
      <w:pPr>
        <w:spacing w:after="0"/>
        <w:ind w:left="0"/>
        <w:jc w:val="both"/>
      </w:pPr>
      <w:r>
        <w:rPr>
          <w:rFonts w:ascii="Times New Roman"/>
          <w:b w:val="false"/>
          <w:i w:val="false"/>
          <w:color w:val="000000"/>
          <w:sz w:val="28"/>
        </w:rPr>
        <w:t>
      Қорытынды (теріс): тіркеу деректеріне өзгерістер енгізу үшін ұсынылған дәрілік затқа араналған материалдар мен құжаттар белгіленген талаптарға сәйкес келмейді, дәрілік заттың қауіпсіздігіне, сапасы мен тиімділігіне әсері тиісті материалдармен және жүргізілген сынақтармен расталмайды.</w:t>
      </w:r>
    </w:p>
    <w:bookmarkEnd w:id="1827"/>
    <w:bookmarkStart w:name="z2555" w:id="1828"/>
    <w:p>
      <w:pPr>
        <w:spacing w:after="0"/>
        <w:ind w:left="0"/>
        <w:jc w:val="both"/>
      </w:pPr>
      <w:r>
        <w:rPr>
          <w:rFonts w:ascii="Times New Roman"/>
          <w:b w:val="false"/>
          <w:i w:val="false"/>
          <w:color w:val="000000"/>
          <w:sz w:val="28"/>
        </w:rPr>
        <w:t>
      Енгілетін өзгерістер тіркелмейді.</w:t>
      </w:r>
    </w:p>
    <w:bookmarkEnd w:id="1828"/>
    <w:bookmarkStart w:name="z2556" w:id="1829"/>
    <w:p>
      <w:pPr>
        <w:spacing w:after="0"/>
        <w:ind w:left="0"/>
        <w:jc w:val="both"/>
      </w:pPr>
      <w:r>
        <w:rPr>
          <w:rFonts w:ascii="Times New Roman"/>
          <w:b w:val="false"/>
          <w:i w:val="false"/>
          <w:color w:val="000000"/>
          <w:sz w:val="28"/>
        </w:rPr>
        <w:t>
      Қорытынды қол қойылған күннен бастап 180 күнтізбелік күнге жарамды.</w:t>
      </w:r>
    </w:p>
    <w:bookmarkEnd w:id="1829"/>
    <w:bookmarkStart w:name="z2557" w:id="1830"/>
    <w:p>
      <w:pPr>
        <w:spacing w:after="0"/>
        <w:ind w:left="0"/>
        <w:jc w:val="both"/>
      </w:pPr>
      <w:r>
        <w:rPr>
          <w:rFonts w:ascii="Times New Roman"/>
          <w:b w:val="false"/>
          <w:i w:val="false"/>
          <w:color w:val="000000"/>
          <w:sz w:val="28"/>
        </w:rPr>
        <w:t>
      Мемлекеттік сараптама ұйымының (немесе уәкілетті тұлғаның) басшысы</w:t>
      </w:r>
    </w:p>
    <w:bookmarkEnd w:id="1830"/>
    <w:bookmarkStart w:name="z2558" w:id="1831"/>
    <w:p>
      <w:pPr>
        <w:spacing w:after="0"/>
        <w:ind w:left="0"/>
        <w:jc w:val="both"/>
      </w:pPr>
      <w:r>
        <w:rPr>
          <w:rFonts w:ascii="Times New Roman"/>
          <w:b w:val="false"/>
          <w:i w:val="false"/>
          <w:color w:val="000000"/>
          <w:sz w:val="28"/>
        </w:rPr>
        <w:t>
      ___________ __________________________________________</w:t>
      </w:r>
    </w:p>
    <w:bookmarkEnd w:id="1831"/>
    <w:bookmarkStart w:name="z2559" w:id="1832"/>
    <w:p>
      <w:pPr>
        <w:spacing w:after="0"/>
        <w:ind w:left="0"/>
        <w:jc w:val="both"/>
      </w:pPr>
      <w:r>
        <w:rPr>
          <w:rFonts w:ascii="Times New Roman"/>
          <w:b w:val="false"/>
          <w:i w:val="false"/>
          <w:color w:val="000000"/>
          <w:sz w:val="28"/>
        </w:rPr>
        <w:t>
      (қолы) Т.А.Ә (бар болса), лауазымы</w:t>
      </w:r>
    </w:p>
    <w:bookmarkEnd w:id="1832"/>
    <w:bookmarkStart w:name="z2560" w:id="1833"/>
    <w:p>
      <w:pPr>
        <w:spacing w:after="0"/>
        <w:ind w:left="0"/>
        <w:jc w:val="both"/>
      </w:pPr>
      <w:r>
        <w:rPr>
          <w:rFonts w:ascii="Times New Roman"/>
          <w:b w:val="false"/>
          <w:i w:val="false"/>
          <w:color w:val="000000"/>
          <w:sz w:val="28"/>
        </w:rPr>
        <w:t>
      Күні __________</w:t>
      </w:r>
    </w:p>
    <w:bookmarkEnd w:id="1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затқа немесе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бұйымға сараптама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қайта тіркеу,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дерекнамасына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бағаны тіркеу, өндірушінің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бағасына өзгеріс енгізу,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Қазақстандық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дәрілік формулярды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қалыптастыру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bl>
    <w:bookmarkStart w:name="z2572" w:id="1834"/>
    <w:p>
      <w:pPr>
        <w:spacing w:after="0"/>
        <w:ind w:left="0"/>
        <w:jc w:val="both"/>
      </w:pPr>
      <w:r>
        <w:rPr>
          <w:rFonts w:ascii="Times New Roman"/>
          <w:b w:val="false"/>
          <w:i w:val="false"/>
          <w:color w:val="000000"/>
          <w:sz w:val="28"/>
        </w:rPr>
        <w:t>
      нысан</w:t>
      </w:r>
    </w:p>
    <w:bookmarkEnd w:id="1834"/>
    <w:bookmarkStart w:name="z2573" w:id="1835"/>
    <w:p>
      <w:pPr>
        <w:spacing w:after="0"/>
        <w:ind w:left="0"/>
        <w:jc w:val="left"/>
      </w:pPr>
      <w:r>
        <w:rPr>
          <w:rFonts w:ascii="Times New Roman"/>
          <w:b/>
          <w:i w:val="false"/>
          <w:color w:val="000000"/>
        </w:rPr>
        <w:t xml:space="preserve"> Дәрілік препараттың қауіпсіздігі, сапасы және тиімділігі жөніндегі жиынтық есеп</w:t>
      </w:r>
    </w:p>
    <w:bookmarkEnd w:id="1835"/>
    <w:bookmarkStart w:name="z2574" w:id="1836"/>
    <w:p>
      <w:pPr>
        <w:spacing w:after="0"/>
        <w:ind w:left="0"/>
        <w:jc w:val="both"/>
      </w:pPr>
      <w:r>
        <w:rPr>
          <w:rFonts w:ascii="Times New Roman"/>
          <w:b w:val="false"/>
          <w:i w:val="false"/>
          <w:color w:val="000000"/>
          <w:sz w:val="28"/>
        </w:rPr>
        <w:t>
      күні __________</w:t>
      </w:r>
    </w:p>
    <w:bookmarkEnd w:id="1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Республиканское государственное предприятие на праве хозяйственного ведения "Национальный центр экспертизы лекарственных средств, медицинских изделий" Комитета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5" w:id="1837"/>
    <w:p>
      <w:pPr>
        <w:spacing w:after="0"/>
        <w:ind w:left="0"/>
        <w:jc w:val="left"/>
      </w:pPr>
      <w:r>
        <w:rPr>
          <w:rFonts w:ascii="Times New Roman"/>
          <w:b/>
          <w:i w:val="false"/>
          <w:color w:val="000000"/>
        </w:rPr>
        <w:t xml:space="preserve"> Дәрілік препараттың қауіпсіздігі, сапасы және тиімділігі жөніндегі жиынтық есеп</w:t>
      </w:r>
    </w:p>
    <w:bookmarkEnd w:id="1837"/>
    <w:bookmarkStart w:name="z2576" w:id="1838"/>
    <w:p>
      <w:pPr>
        <w:spacing w:after="0"/>
        <w:ind w:left="0"/>
        <w:jc w:val="both"/>
      </w:pPr>
      <w:r>
        <w:rPr>
          <w:rFonts w:ascii="Times New Roman"/>
          <w:b w:val="false"/>
          <w:i w:val="false"/>
          <w:color w:val="000000"/>
          <w:sz w:val="28"/>
        </w:rPr>
        <w:t>
      Препараттың атауы, өндірушісі, елі</w:t>
      </w:r>
    </w:p>
    <w:bookmarkEnd w:id="1838"/>
    <w:bookmarkStart w:name="z2577" w:id="1839"/>
    <w:p>
      <w:pPr>
        <w:spacing w:after="0"/>
        <w:ind w:left="0"/>
        <w:jc w:val="both"/>
      </w:pPr>
      <w:r>
        <w:rPr>
          <w:rFonts w:ascii="Times New Roman"/>
          <w:b w:val="false"/>
          <w:i w:val="false"/>
          <w:color w:val="000000"/>
          <w:sz w:val="28"/>
        </w:rPr>
        <w:t>
      Есептің ішінен құпия ақпарат жойылды</w:t>
      </w:r>
    </w:p>
    <w:bookmarkEnd w:id="1839"/>
    <w:bookmarkStart w:name="z2578" w:id="1840"/>
    <w:p>
      <w:pPr>
        <w:spacing w:after="0"/>
        <w:ind w:left="0"/>
        <w:jc w:val="both"/>
      </w:pPr>
      <w:r>
        <w:rPr>
          <w:rFonts w:ascii="Times New Roman"/>
          <w:b w:val="false"/>
          <w:i w:val="false"/>
          <w:color w:val="000000"/>
          <w:sz w:val="28"/>
        </w:rPr>
        <w:t>
      1. Процедура туралы анықтамалық ақпарат</w:t>
      </w:r>
    </w:p>
    <w:bookmarkEnd w:id="1840"/>
    <w:bookmarkStart w:name="z2579" w:id="1841"/>
    <w:p>
      <w:pPr>
        <w:spacing w:after="0"/>
        <w:ind w:left="0"/>
        <w:jc w:val="both"/>
      </w:pPr>
      <w:r>
        <w:rPr>
          <w:rFonts w:ascii="Times New Roman"/>
          <w:b w:val="false"/>
          <w:i w:val="false"/>
          <w:color w:val="000000"/>
          <w:sz w:val="28"/>
        </w:rPr>
        <w:t>
      1.1. Тіркеу құжаттамасын беру</w:t>
      </w:r>
    </w:p>
    <w:bookmarkEnd w:id="1841"/>
    <w:bookmarkStart w:name="z2580" w:id="1842"/>
    <w:p>
      <w:pPr>
        <w:spacing w:after="0"/>
        <w:ind w:left="0"/>
        <w:jc w:val="both"/>
      </w:pPr>
      <w:r>
        <w:rPr>
          <w:rFonts w:ascii="Times New Roman"/>
          <w:b w:val="false"/>
          <w:i w:val="false"/>
          <w:color w:val="000000"/>
          <w:sz w:val="28"/>
        </w:rPr>
        <w:t>
      2. Ғылыми талқылау</w:t>
      </w:r>
    </w:p>
    <w:bookmarkEnd w:id="1842"/>
    <w:bookmarkStart w:name="z2581" w:id="1843"/>
    <w:p>
      <w:pPr>
        <w:spacing w:after="0"/>
        <w:ind w:left="0"/>
        <w:jc w:val="both"/>
      </w:pPr>
      <w:r>
        <w:rPr>
          <w:rFonts w:ascii="Times New Roman"/>
          <w:b w:val="false"/>
          <w:i w:val="false"/>
          <w:color w:val="000000"/>
          <w:sz w:val="28"/>
        </w:rPr>
        <w:t>
      2.1 Сапа аспектілері</w:t>
      </w:r>
    </w:p>
    <w:bookmarkEnd w:id="1843"/>
    <w:bookmarkStart w:name="z2582" w:id="1844"/>
    <w:p>
      <w:pPr>
        <w:spacing w:after="0"/>
        <w:ind w:left="0"/>
        <w:jc w:val="both"/>
      </w:pPr>
      <w:r>
        <w:rPr>
          <w:rFonts w:ascii="Times New Roman"/>
          <w:b w:val="false"/>
          <w:i w:val="false"/>
          <w:color w:val="000000"/>
          <w:sz w:val="28"/>
        </w:rPr>
        <w:t>
      2.1.1 Белсенді фармацевтикалық субстанция: субстанцияның шығуы, сапасы және пайдалану мүмкіндігі туралы мәліметтерді талдау</w:t>
      </w:r>
    </w:p>
    <w:bookmarkEnd w:id="1844"/>
    <w:bookmarkStart w:name="z2583" w:id="1845"/>
    <w:p>
      <w:pPr>
        <w:spacing w:after="0"/>
        <w:ind w:left="0"/>
        <w:jc w:val="both"/>
      </w:pPr>
      <w:r>
        <w:rPr>
          <w:rFonts w:ascii="Times New Roman"/>
          <w:b w:val="false"/>
          <w:i w:val="false"/>
          <w:color w:val="000000"/>
          <w:sz w:val="28"/>
        </w:rPr>
        <w:t>
      2.1.2. Қосымша заттар: рұқсат етілгенділі туралы қорытындысымен сапасын, саны туралы мәліметтерді талдау</w:t>
      </w:r>
    </w:p>
    <w:bookmarkEnd w:id="1845"/>
    <w:bookmarkStart w:name="z2584" w:id="1846"/>
    <w:p>
      <w:pPr>
        <w:spacing w:after="0"/>
        <w:ind w:left="0"/>
        <w:jc w:val="both"/>
      </w:pPr>
      <w:r>
        <w:rPr>
          <w:rFonts w:ascii="Times New Roman"/>
          <w:b w:val="false"/>
          <w:i w:val="false"/>
          <w:color w:val="000000"/>
          <w:sz w:val="28"/>
        </w:rPr>
        <w:t>
      2.1.3 Дәрілік препарат, өндіріс туралықорытындысы, тұрақтылық сапасының ерекшілгі</w:t>
      </w:r>
    </w:p>
    <w:bookmarkEnd w:id="1846"/>
    <w:bookmarkStart w:name="z2585" w:id="1847"/>
    <w:p>
      <w:pPr>
        <w:spacing w:after="0"/>
        <w:ind w:left="0"/>
        <w:jc w:val="both"/>
      </w:pPr>
      <w:r>
        <w:rPr>
          <w:rFonts w:ascii="Times New Roman"/>
          <w:b w:val="false"/>
          <w:i w:val="false"/>
          <w:color w:val="000000"/>
          <w:sz w:val="28"/>
        </w:rPr>
        <w:t>
      2.2. Клиникаға дейінгі аспектілер</w:t>
      </w:r>
    </w:p>
    <w:bookmarkEnd w:id="1847"/>
    <w:bookmarkStart w:name="z2586" w:id="1848"/>
    <w:p>
      <w:pPr>
        <w:spacing w:after="0"/>
        <w:ind w:left="0"/>
        <w:jc w:val="both"/>
      </w:pPr>
      <w:r>
        <w:rPr>
          <w:rFonts w:ascii="Times New Roman"/>
          <w:b w:val="false"/>
          <w:i w:val="false"/>
          <w:color w:val="000000"/>
          <w:sz w:val="28"/>
        </w:rPr>
        <w:t>
      2.3 Клиникалық аспектілер</w:t>
      </w:r>
    </w:p>
    <w:bookmarkEnd w:id="1848"/>
    <w:bookmarkStart w:name="z2587" w:id="1849"/>
    <w:p>
      <w:pPr>
        <w:spacing w:after="0"/>
        <w:ind w:left="0"/>
        <w:jc w:val="both"/>
      </w:pPr>
      <w:r>
        <w:rPr>
          <w:rFonts w:ascii="Times New Roman"/>
          <w:b w:val="false"/>
          <w:i w:val="false"/>
          <w:color w:val="000000"/>
          <w:sz w:val="28"/>
        </w:rPr>
        <w:t>
      2.4 Пайданы бағалау-тәуекел</w:t>
      </w:r>
    </w:p>
    <w:bookmarkEnd w:id="1849"/>
    <w:bookmarkStart w:name="z2588" w:id="1850"/>
    <w:p>
      <w:pPr>
        <w:spacing w:after="0"/>
        <w:ind w:left="0"/>
        <w:jc w:val="both"/>
      </w:pPr>
      <w:r>
        <w:rPr>
          <w:rFonts w:ascii="Times New Roman"/>
          <w:b w:val="false"/>
          <w:i w:val="false"/>
          <w:color w:val="000000"/>
          <w:sz w:val="28"/>
        </w:rPr>
        <w:t>
      2.5 Фармакологиялық қадағалау, Фармакологиялық қадағалау жүйесін сипаттау, Тәуекелді басқару жоспары</w:t>
      </w:r>
    </w:p>
    <w:bookmarkEnd w:id="1850"/>
    <w:bookmarkStart w:name="z2589" w:id="1851"/>
    <w:p>
      <w:pPr>
        <w:spacing w:after="0"/>
        <w:ind w:left="0"/>
        <w:jc w:val="both"/>
      </w:pPr>
      <w:r>
        <w:rPr>
          <w:rFonts w:ascii="Times New Roman"/>
          <w:b w:val="false"/>
          <w:i w:val="false"/>
          <w:color w:val="000000"/>
          <w:sz w:val="28"/>
        </w:rPr>
        <w:t>
      2.6 Беру шарттары</w:t>
      </w:r>
    </w:p>
    <w:bookmarkEnd w:id="1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бұйымдарды тіркеу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2594" w:id="1852"/>
    <w:p>
      <w:pPr>
        <w:spacing w:after="0"/>
        <w:ind w:left="0"/>
        <w:jc w:val="both"/>
      </w:pPr>
      <w:r>
        <w:rPr>
          <w:rFonts w:ascii="Times New Roman"/>
          <w:b w:val="false"/>
          <w:i w:val="false"/>
          <w:color w:val="000000"/>
          <w:sz w:val="28"/>
        </w:rPr>
        <w:t>
      Форма</w:t>
      </w:r>
    </w:p>
    <w:bookmarkEnd w:id="1852"/>
    <w:bookmarkStart w:name="z2595" w:id="1853"/>
    <w:p>
      <w:pPr>
        <w:spacing w:after="0"/>
        <w:ind w:left="0"/>
        <w:jc w:val="left"/>
      </w:pPr>
      <w:r>
        <w:rPr>
          <w:rFonts w:ascii="Times New Roman"/>
          <w:b/>
          <w:i w:val="false"/>
          <w:color w:val="000000"/>
        </w:rPr>
        <w:t xml:space="preserve"> Көтерме және бөлшек саудада өткізу үшін бағалық реттеуге жататын дәрілік заттардың тізбесі</w:t>
      </w:r>
    </w:p>
    <w:bookmarkEnd w:id="1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патенттелмеген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кәулігі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бұйымдарды тіркеу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29 -қосымша</w:t>
            </w:r>
          </w:p>
        </w:tc>
      </w:tr>
    </w:tbl>
    <w:bookmarkStart w:name="z2600" w:id="1854"/>
    <w:p>
      <w:pPr>
        <w:spacing w:after="0"/>
        <w:ind w:left="0"/>
        <w:jc w:val="left"/>
      </w:pPr>
      <w:r>
        <w:rPr>
          <w:rFonts w:ascii="Times New Roman"/>
          <w:b/>
          <w:i w:val="false"/>
          <w:color w:val="000000"/>
        </w:rPr>
        <w:t xml:space="preserve"> Медициналық бұйымдарға сараптама үшін тіркеу дерекнамасы құжаттарының тізбесі *</w:t>
      </w:r>
    </w:p>
    <w:bookmarkEnd w:id="1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класс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2а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2б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 vitro диагностикасына арналған медициналық бұйым (IVD) (қолданудың әлеуетті тәуекелі класына байланысты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немесе өндірістік алаңда тіркелгенін куәландыратын қазақ және орыс тілдеріндегі тең түпнұсқалы аудармасымен, құжат (тіркеу куәлігі немесе Еркін сату сертификаты (FreeSale) немесе (Қазақстан Республикасында алғаш өндірілген медициналық бұйымдарды қоспағанда) экспортқа арналған сертификат)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және Қазақстан Республикасында белгіленген куәландыру нормаларына сәйкес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мен ТМД елдерінің өндірушілері үшін, қалған елдер үшін қазақ және орыс тілдеріне тең түпнұсқалы аудармасымен қосымшасы бар өндіруші елдегі өндіріс құқығына рұқсат беру құжатының көшірмесі, Қазақстанда өндірілген иондаушы сәуле көздері бар медициналық бұйымдар үшін иондаушы сәуле шығаратын аспаптармен және қондырғылармен жұмыс істеуге лицензияның көшірмесі, нөмірі мен берілген күні (бар болса) көрсетілген қазақ және орыс тілдеріне тең түпнұсқалы аудармасымен басқа елдерде тіркелгенін куәландыратын құжаттардың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және Қазақстан Республикасында белгіленген куәландыру нормаларына сәйкес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(немесе) орыс тілдеріне дәлме-дәл аудармасы бар нөмірі мен берілген күні (бар болса) көрсетілген басқа елдерде тіркелгенін куәландыратын құжаттардың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855"/>
          <w:p>
            <w:pPr>
              <w:spacing w:after="20"/>
              <w:ind w:left="20"/>
              <w:jc w:val="both"/>
            </w:pPr>
            <w:r>
              <w:rPr>
                <w:rFonts w:ascii="Times New Roman"/>
                <w:b w:val="false"/>
                <w:i w:val="false"/>
                <w:color w:val="000000"/>
                <w:sz w:val="20"/>
              </w:rPr>
              <w:t>
Өндіруші немесе оның уәкілетті өкілі куәландырады,</w:t>
            </w:r>
          </w:p>
          <w:bookmarkEnd w:id="1855"/>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өндірушісінің сапа менеджменті жүйесіне ISO 13485, GMP сертификаттарының көшірмелері немесе қазақ және (немесе) орыс тілдеріндегі тең түпнұсқалы аудармасымен тиісті өңірлік немесе ұлттық стандарт (медициналық бұйымдар өндірушісіне және оның өндірістік алаңына ұсынылады)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856"/>
          <w:p>
            <w:pPr>
              <w:spacing w:after="20"/>
              <w:ind w:left="20"/>
              <w:jc w:val="both"/>
            </w:pPr>
            <w:r>
              <w:rPr>
                <w:rFonts w:ascii="Times New Roman"/>
                <w:b w:val="false"/>
                <w:i w:val="false"/>
                <w:color w:val="000000"/>
                <w:sz w:val="20"/>
              </w:rPr>
              <w:t>
Халықаралық куәландыру нормаларына (берілген елде куәландырылады) және Қазақстан Республикасында белгіленген куәландыру нормаларына сәйкес</w:t>
            </w:r>
          </w:p>
          <w:bookmarkEnd w:id="1856"/>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қауіпсіздігі мен тиімділігі талаптарына сәйкестігі туралы декларация қазақ және (немесе) орыс тілдеріндегі тең түпнұсқалы аудармасыменбалама құжат (Қазақстан Республикасында өндірілген медициналық бұйымдарды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857"/>
          <w:p>
            <w:pPr>
              <w:spacing w:after="20"/>
              <w:ind w:left="20"/>
              <w:jc w:val="both"/>
            </w:pPr>
            <w:r>
              <w:rPr>
                <w:rFonts w:ascii="Times New Roman"/>
                <w:b w:val="false"/>
                <w:i w:val="false"/>
                <w:color w:val="000000"/>
                <w:sz w:val="20"/>
              </w:rPr>
              <w:t>
Халықаралық куәландыру нормаларына және Қазақстан Республикасында белгіленген куәландыру нормаларына сәйкес</w:t>
            </w:r>
          </w:p>
          <w:bookmarkEnd w:id="1857"/>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ықтимал қаупінің дәрежесіне байланысты класын растайтын құжат (Сәйкестік декларациясы; өндіруші берген негіздеме хат) қазақ және (немес) орыс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құрамындағы дәрілік заттар туралы деректер (дәрілік заттың құрамы,саны, дәрілік заттың медициналық бұйыммен үйлесімділігі туралы деректер, дәрілік заттың сапасын растайтын құжат) қазақ және (немесе) орыс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талдау, сондай-ақ көздерді (донорларды) іріктеу, материалды іріктеу, процессинг, сақтау, тестілеу, тестілеу рәсімдерінің бастапқы сараптамасы, сондай-ақ жануарлардан немесе адамнан алынған тіндерді, жасушаларды, субстанцияларды, микроорганизмдердің өсірінділері мен вирустарды өңдеу туралы ақпарат негізінде, қазақ және (немесе) орыс тілдеріндегі тең түпнұсқалы аудармасыменжануарлардан немесе адамнан алынған материалдарды қамтитын медициналық бұйымның биологиялық қауіпсіздігі туралы деректер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денесінің бетімен, шырышты қабаттарымен, ағзаның ішкі ортасымен жанасатын медициналық бұйымдарды және (немесе) керек-жарақтарды, жинақтаушы және шығыс материалдарын сынақтардың нәтижелері мен қорытындыларының қазақ және (немесе) орыс тілдеріне дәлме-дәл аудармасы бар токсикологиялық сынақтар туралы есеп (хаттама)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Сынақтардың нәтижелері мен қорытындыларының қазақ және (немесе) орыс тілдеріне дәлме-дәл аудармасы бар техникалық сынақтар туралы есеп (хаттама) ; Медициналық бұйымдар үшін (Электрлік): электр қауіпсіздігі, электромагниттік үйлесімділік бойынша сынақтар. Иондаушы сәуле шығаратын медициналық бұйымдар үшін: Радиациялық қауіпсіздік бойынша сынақ есептері. Өлшеу құралы болып табылатын медициналық техниканың тізбесіне енгізілген медициналық бұйымдар үшін: өлшеу құралдарының түрін бекіту мақсатында сынақтардың нәтижелерін растайтын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сондай-ақ медициналық техниканың жиынтығына кіретін стерильді керек-жарақтар мен шығыс материалдарын сақтау мерзімін негіздейтін, сынақтардың нәтижелері мен қорытындыларының қазақ және (немесе) орыс тілдеріне дәлме-дәл аудармасы бар тұрақтылықты зерттеу туралы есеп. Зерттеу қаптаманы ашқаннан кейін медициналық бұйымның тұрақтылығын қамтиды; автоматтандырылған құралдар үшін, жұмыс жағдайындағы тұрақтылық; тасымалдау кезіндегі тұрақтылық, мұндай ақпарат сипатталады: а) зерттеу туралы есеп (хаттаманы, қабылдау критерийлерін қоса алғанда); б) модельденген жағдайларда зерттеу әдісі; в) тасымалдаудың қорытындылары мен ұсынылған шарттары. In vitro (IVD) жабық типті диагностика үшін медициналық бұйымның жиынтығына кіретін реагенттер мен шығын материалдарына тұрақтылықты зерттеу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(IVD) диагностикасы үшін, оның ішінде жабық типтегі in vitro (IVD) диагностикасына арналған медициналық бұйымның жиынтығына кіретін (егер мәлімделген МБ түріне қолданылатын болса), медициналық бұйымның ерекшелігіне және аналитикалық сезімталдығына арналған сынақтардың есебі немесе деректері, оның ішінде (қолданылатын болса) қателіктердің болмауы (қателік), анықтау және сандық анықтау шектері, өлшеу диапазоны, сызықтылығы, шекті мән, сондай-ақ сынақ нәтижелері мен қорытындыларының қазақ және (немесе) орыс тілдеріне дәлме-дәл аудармасы.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858"/>
          <w:p>
            <w:pPr>
              <w:spacing w:after="20"/>
              <w:ind w:left="20"/>
              <w:jc w:val="both"/>
            </w:pPr>
            <w:r>
              <w:rPr>
                <w:rFonts w:ascii="Times New Roman"/>
                <w:b w:val="false"/>
                <w:i w:val="false"/>
                <w:color w:val="000000"/>
                <w:sz w:val="20"/>
              </w:rPr>
              <w:t>
Өндіруші куәландырады</w:t>
            </w:r>
          </w:p>
          <w:bookmarkEnd w:id="1858"/>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нәтижелері мен қорытындыларының қазақ және (немесе) орыс тілдеріндегі тең түпнұсқалы аудармасымен клиникалық (клиникалық-зертханалық) сынақтар (зерттеулер) туралы деректер немесе қолда бар клиникалық деректер (ғылыми жарияланымдар)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(дәрлік заттар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және жағымсыз оқиғалардың мониторингі туралы ақпарат (жаңадан әзірленген және жобаланған медициналық бұйымдар үшін ақпарат берілмейді) қазақ және (немесе) орыс тілдеріне теңтүпнұсқалы аудармасымен қоса: өнімді пайдалануға байланысты жағымсыз оқиғалардың (жазатайым оқиғалардың) тізімі және оқиғалар кезеңін көрсету; оқиғалардың әр түрі бойынша қысқаша шолулар және есептер түскен әр типтегі оқиғалардың жалпы санын көрсетіңіз (көп болған жағдайда); қайтарып алынған медициналық бұйымдардың және (немесе) түзету әрекеттері мен қабылданған шараларға талдау бере отырып, түсіндірме хабарламалардың тізімі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ерекшелігінің және әдістемесінің қазақ және (немесе) орыс тілдеріндегі тең түпнұсқалы аудармасымен сапа жөніндегі құжат: халықаралық, ұлттық стандарт немесе ұйымның стандарты (техникалық талаптар, дайын өнімді бақылау әдістерінің ерекшелігі).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арналған бағдарламалық қамтамасыз ету туралы ақпарат (бар болса): бағдарламалық қамтамасыз етуді валидациялау нәтижелері, оны верификациялау және бастапқы сараптау туралы деректер, оның ішінде кәсіпорында және көп орталықты зерттеулер кезінде оны әзірлеу және тестілеу туралы ақпарат, операциялық жүйені сәйкестендіру және таңбалау туралы деректер: 1) бағдарламалық қамтамасыз етудің атауын көрсету. 2) бағдарламалық жасақтаманың нұсқасын көрсетіңіз. Тексерілген нұсқаны дәл анықтау қажет және бұл нұсқа бағдарламалық жасақтаманың соңғы нұсқасына сәйкес келеді. Осы бағдарламалық қамтамасыз етудің көмегімен бақыланатын бұйымның функционалдық сипаттамаларын анықтауды қоса алғанда, бағдарламалық қамтамасыз етудің сипаттамасын, аппараттық платформаны, операциялық жүйені (егер қолданылса), қазақ және орыс тілдеріне теңтүпнұсқалы аудармасымен дайын стандартты бағдарламалық қамтамасыз етуді (егер қолданылса) пайдалануды ұсыну. Бағдарламалық жасақтама үшін, Қазақстан Республикасының жеке немесе заңды тұлғасы әзірлеген немесе Қазақстан Республикасының жеке немесе заңды тұлғасына тиесілі Қазақстан Республикасының аумағындағы бағдарламалық қамтамасыз етуге айрықша құқық немесе Қазақстан Республикасының аумағында бағдарламалық қамтамасыз етудің айрықша мүліктік құқықтарын пайдалану құқығы айрықша құқықтың бүкіл қолданылу мерзіміне мәліметтер ("сенімді бағдарламалық қамтамасыз ету және электрондық өнеркәсіп өнімдерінің тізіліміндегі" жазбаға сілтеме электрондық деректер базасы https://rchl.govtec.kz/ru/rdpo) тізілімде тіркеу туралы ҚР Қорғаныс және аэроғарыш өнеркәсібі министрінің 2018 жылғы 28 наурыздағы № 53/НҚ "сенімді бағдарламалық қамтамасыз ету мен электрондық өнеркәсіп өнімдерінің тізілімін қалыптастыру және жүргізу қағидаларын, сондай-ақ бағдарламалық қамтамасыз етуді және электрондық өнеркәсіп өнімдерін сенімді бағдарламалық қамтамасыз ету мен электрондық өнеркәсіп өнімдерінің тізіліміне енгізу жөніндегі өлшемшарттарды бекіту туралы" бұйрығына сәйкес қалыптастырылған сенімді бағдарламалық қамтамасыз ету мен электрондық өнеркәсіп өнімін өнеркәсіп" (Нормативтік құқықтық актілерді мемлекеттік тіркеу тізілімінде № 16750 болып тіркелген) және бағдарламалық қамтамасыз етудің ақпараттық қауіпсіздік талаптарына сәйкестігін растайтын құжаттар (ҚР СТ ISO/IEC 15408-3-2017 сәйкестік сертификаты)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тағайындалу аясын сипаттаумен, медициналық бұйымның қысқаша сипаттамасымен анықтама, орындау және жиынтықтаушылар нұсқаларымен кесте (нысан бойынша) қазақ және орыс тілдеріндегі теңтүпнұсқалы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 (дерекнама құрамында), Excel бөлек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бекітілген медициналық техниканың пайдалану құжаты (түпнұсқа нұсқасы), қазақ және орыс тілдеріндегі теңтүпнұсқалы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859"/>
          <w:p>
            <w:pPr>
              <w:spacing w:after="20"/>
              <w:ind w:left="20"/>
              <w:jc w:val="both"/>
            </w:pPr>
            <w:r>
              <w:rPr>
                <w:rFonts w:ascii="Times New Roman"/>
                <w:b w:val="false"/>
                <w:i w:val="false"/>
                <w:color w:val="000000"/>
                <w:sz w:val="20"/>
              </w:rPr>
              <w:t>
Өндіруші елде бекітілген құжатты өндіруші куәландырады.</w:t>
            </w:r>
          </w:p>
          <w:bookmarkEnd w:id="1859"/>
          <w:p>
            <w:pPr>
              <w:spacing w:after="20"/>
              <w:ind w:left="20"/>
              <w:jc w:val="both"/>
            </w:pPr>
            <w:r>
              <w:rPr>
                <w:rFonts w:ascii="Times New Roman"/>
                <w:b w:val="false"/>
                <w:i w:val="false"/>
                <w:color w:val="000000"/>
                <w:sz w:val="20"/>
              </w:rPr>
              <w:t>
Қазақ және орыс тілдеріндегі теңтүпнұсқалы аударманы уәкілетті өкіл куәландырады. Қазақ және орыс тілдеріндегі теңтүпнұсқалы аудармасы уәкілетті өкіл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тең түпнұсқалы аудармасымен өндіруші елде бекітілген медициналық мақсаттағы бұйымның қолданылуы жөніндегі нұсқаулық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медициналық мақсаттағы бұйымды медицинада қолдану жөніндегі нұсқаулықтың жобасы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куәландырылады, форматы: PDF, DOC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үлгілері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сараптама жүргізу қағидаларына 3-қосымшаға сәйкес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стандартты үлгілері (сапа жөніндегі құжатта олардың қолданылғаны туралы көрсетілсе)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затбелгінің графикалық бейнесі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860"/>
          <w:p>
            <w:pPr>
              <w:spacing w:after="20"/>
              <w:ind w:left="20"/>
              <w:jc w:val="both"/>
            </w:pPr>
            <w:r>
              <w:rPr>
                <w:rFonts w:ascii="Times New Roman"/>
                <w:b w:val="false"/>
                <w:i w:val="false"/>
                <w:color w:val="000000"/>
                <w:sz w:val="20"/>
              </w:rPr>
              <w:t>
Медициналық бұйымдар қаптамасының сипаттамасы (Бастапқы, қайталама, топтық, көліктік, аралық қаптаманы қоса алғанда қаптама туралы ақпарат);</w:t>
            </w:r>
          </w:p>
          <w:bookmarkEnd w:id="1860"/>
          <w:p>
            <w:pPr>
              <w:spacing w:after="20"/>
              <w:ind w:left="20"/>
              <w:jc w:val="both"/>
            </w:pPr>
            <w:r>
              <w:rPr>
                <w:rFonts w:ascii="Times New Roman"/>
                <w:b w:val="false"/>
                <w:i w:val="false"/>
                <w:color w:val="000000"/>
                <w:sz w:val="20"/>
              </w:rPr>
              <w:t>
</w:t>
            </w:r>
            <w:r>
              <w:rPr>
                <w:rFonts w:ascii="Times New Roman"/>
                <w:b w:val="false"/>
                <w:i w:val="false"/>
                <w:color w:val="000000"/>
                <w:sz w:val="20"/>
              </w:rPr>
              <w:t>Ақпарат ұсыну керек (мысалы, материал, құрам, өлшем).</w:t>
            </w:r>
          </w:p>
          <w:p>
            <w:pPr>
              <w:spacing w:after="20"/>
              <w:ind w:left="20"/>
              <w:jc w:val="both"/>
            </w:pPr>
            <w:r>
              <w:rPr>
                <w:rFonts w:ascii="Times New Roman"/>
                <w:b w:val="false"/>
                <w:i w:val="false"/>
                <w:color w:val="000000"/>
                <w:sz w:val="20"/>
              </w:rPr>
              <w:t>
Қазақ және орыс тілдеріндегі тең түпнұсқалы аудармасымен медициналық бұйымдардың қаптама материалдарының сапасын регламенттейтін құжаттар (сапа ерекшелігі, бастапқы қаптамаға талдау сертификаты)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Фотографиялық сурет (оларды сипататумен, бұйымның, жиынтықтаушылардың, шығын материалдарының сыртқы түрін көрсетеді)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861"/>
          <w:p>
            <w:pPr>
              <w:spacing w:after="20"/>
              <w:ind w:left="20"/>
              <w:jc w:val="both"/>
            </w:pPr>
            <w:r>
              <w:rPr>
                <w:rFonts w:ascii="Times New Roman"/>
                <w:b w:val="false"/>
                <w:i w:val="false"/>
                <w:color w:val="000000"/>
                <w:sz w:val="20"/>
              </w:rPr>
              <w:t>
Медициналық мақсаттағы бұйымдарға өндірушіден қаптамалар мен заттаңбалардың түрлі түсті макеттері (бастапқы, қайталама және (немесе) топтық қаптамаға) (жайылған түрде ұсынылады).</w:t>
            </w:r>
          </w:p>
          <w:bookmarkEnd w:id="1861"/>
          <w:p>
            <w:pPr>
              <w:spacing w:after="20"/>
              <w:ind w:left="20"/>
              <w:jc w:val="both"/>
            </w:pPr>
            <w:r>
              <w:rPr>
                <w:rFonts w:ascii="Times New Roman"/>
                <w:b w:val="false"/>
                <w:i w:val="false"/>
                <w:color w:val="000000"/>
                <w:sz w:val="20"/>
              </w:rPr>
              <w:t>
Түс гаммаларының үлгідегі өлшемдерінің саны анағұрлым көп болған кезде өлшемдері, түстерінің біріне үлгідегі макеттің біреуін ұсынуға жол беріледі (егер макеттер бірдей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қаптамасы, затбелгісі, стикер макетінің мәтінінің қазақ және орыс тілдеріндегі жобасы (түс гаммасының үлгідегі өлшемдерінің саны анағұрлым көп болған кезде аббревиатураны пайдалана отырып макеттің біреуін бекітуге жол беріледі)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 DOC, JPEG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диагностикаға арналған медициналық бұйымның түрі туралы негіздеме – хат (ашық немесе жабық жүйе) қазақ және орыс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бұйымды стерилизациялау рәсімі туралы деректер, процестің бастапқы сараптамасы туралы ақпаратты, микроорганизмдердің құрамына (биологиялық жүктеме дәрежесі), пирогенділікке, стерильділікке (қажет болған жағдайда) тестілеу әдістерін көрсете отырып, тестілеу нәтижелері және қазақ және (немесе) орыс тілдеріндегі тең түпнұсқалы аудармасымен қаптаманың бастапқы сараптамасы туралы деректерді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кластан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мәліметтер: тіркеуге өтінім берілген медициналық бұйымды өндіруге қатысатын бөлімшелер мен еншілес компаниялардың атауы, қызмет түрі, заңды мекенжайы, меншік нысаны, олардың мәртебесі мен өкілеттіктерін көрсете отырып, қазақ және орыс тілдеріндегі тең түпнұсқалы аудармасымен тізбесі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және өндіру туралы ақпарат: өндіріс процестерінің сызбалары, өндірістің негізгі кезеңдері, буып-түю, сынау және түпкілікті өнімді шығару рәсімдері қазақ және (немесе) орыс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куәландырады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сәйкес келетін стандарттардың тізбесі (олар туралы мәліметтерді көрсете отырып) қазақ және (немесе) орыс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862"/>
          <w:p>
            <w:pPr>
              <w:spacing w:after="20"/>
              <w:ind w:left="20"/>
              <w:jc w:val="both"/>
            </w:pPr>
            <w:r>
              <w:rPr>
                <w:rFonts w:ascii="Times New Roman"/>
                <w:b w:val="false"/>
                <w:i w:val="false"/>
                <w:color w:val="000000"/>
                <w:sz w:val="20"/>
              </w:rPr>
              <w:t>
Өндіруші куәландырады</w:t>
            </w:r>
          </w:p>
          <w:bookmarkEnd w:id="1862"/>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кезеңде медициналық бұйымның қауіпсіздігі мен тиімділігі жөніндегі деректерді жинау және талдау жоспары, қазақ және орыс (немесе) тілдеріндегі тең түпнұсқалы аудармасымен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863"/>
          <w:p>
            <w:pPr>
              <w:spacing w:after="20"/>
              <w:ind w:left="20"/>
              <w:jc w:val="both"/>
            </w:pPr>
            <w:r>
              <w:rPr>
                <w:rFonts w:ascii="Times New Roman"/>
                <w:b w:val="false"/>
                <w:i w:val="false"/>
                <w:color w:val="000000"/>
                <w:sz w:val="20"/>
              </w:rPr>
              <w:t>
Өндіруші куәландырады</w:t>
            </w:r>
          </w:p>
          <w:bookmarkEnd w:id="1863"/>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(немесе) орыс тілдеріндегі тең түпнұсқалы аудармасымен қауіптерді талдау және оларды басқару туралы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кластан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864"/>
          <w:p>
            <w:pPr>
              <w:spacing w:after="20"/>
              <w:ind w:left="20"/>
              <w:jc w:val="both"/>
            </w:pPr>
            <w:r>
              <w:rPr>
                <w:rFonts w:ascii="Times New Roman"/>
                <w:b w:val="false"/>
                <w:i w:val="false"/>
                <w:color w:val="000000"/>
                <w:sz w:val="20"/>
              </w:rPr>
              <w:t>
Өндіруші куәландырады</w:t>
            </w:r>
          </w:p>
          <w:bookmarkEnd w:id="1864"/>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туралы ақпарат (медициналық бұйымның нарықта 2 жылдан астам жұмыс істеген кездегі тарихы)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2а кластарынан басқасы)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865"/>
          <w:p>
            <w:pPr>
              <w:spacing w:after="20"/>
              <w:ind w:left="20"/>
              <w:jc w:val="both"/>
            </w:pPr>
            <w:r>
              <w:rPr>
                <w:rFonts w:ascii="Times New Roman"/>
                <w:b w:val="false"/>
                <w:i w:val="false"/>
                <w:color w:val="000000"/>
                <w:sz w:val="20"/>
              </w:rPr>
              <w:t>
Өндіруші куәландырады</w:t>
            </w:r>
          </w:p>
          <w:bookmarkEnd w:id="1865"/>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өкілеттігін растау мақсатында (Қазақстан Республикасының өндірушілерін қоспағанда) уәкілетті өкілдің атына қазақ және (немесе) орыс тілдеріне теңтүпнұсқалы аудармасымен сенімхаты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866"/>
          <w:p>
            <w:pPr>
              <w:spacing w:after="20"/>
              <w:ind w:left="20"/>
              <w:jc w:val="both"/>
            </w:pPr>
            <w:r>
              <w:rPr>
                <w:rFonts w:ascii="Times New Roman"/>
                <w:b w:val="false"/>
                <w:i w:val="false"/>
                <w:color w:val="000000"/>
                <w:sz w:val="20"/>
              </w:rPr>
              <w:t>
Қазақстан Республикасында белгіленген халықаралық куәландыру нормаларына немесе куәландыру нормаларына сәйкес,</w:t>
            </w:r>
          </w:p>
          <w:bookmarkEnd w:id="1866"/>
          <w:p>
            <w:pPr>
              <w:spacing w:after="20"/>
              <w:ind w:left="20"/>
              <w:jc w:val="both"/>
            </w:pPr>
            <w:r>
              <w:rPr>
                <w:rFonts w:ascii="Times New Roman"/>
                <w:b w:val="false"/>
                <w:i w:val="false"/>
                <w:color w:val="000000"/>
                <w:sz w:val="20"/>
              </w:rPr>
              <w:t>
форматы: PDF</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инспекция жүргізу қағидаларын бекіту туралы"Қазақстан Республикасы Денсаулық сақтау министрінің 2020 жылғы 23 желтоқсандағы № ҚР ДСМ-315/2020 бұйрығымен белгіленген нысан бойынша Медициналық бұйымдарды өндіру инспекциясының нәтижелері туралы оң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867"/>
          <w:p>
            <w:pPr>
              <w:spacing w:after="20"/>
              <w:ind w:left="20"/>
              <w:jc w:val="both"/>
            </w:pPr>
            <w:r>
              <w:rPr>
                <w:rFonts w:ascii="Times New Roman"/>
                <w:b w:val="false"/>
                <w:i w:val="false"/>
                <w:color w:val="000000"/>
                <w:sz w:val="20"/>
              </w:rPr>
              <w:t>
өндіруші куәландырады</w:t>
            </w:r>
          </w:p>
          <w:bookmarkEnd w:id="1867"/>
          <w:p>
            <w:pPr>
              <w:spacing w:after="20"/>
              <w:ind w:left="20"/>
              <w:jc w:val="both"/>
            </w:pPr>
            <w:r>
              <w:rPr>
                <w:rFonts w:ascii="Times New Roman"/>
                <w:b w:val="false"/>
                <w:i w:val="false"/>
                <w:color w:val="000000"/>
                <w:sz w:val="20"/>
              </w:rPr>
              <w:t>
пішім: PDF</w:t>
            </w:r>
          </w:p>
        </w:tc>
      </w:tr>
    </w:tbl>
    <w:bookmarkStart w:name="z2615" w:id="1868"/>
    <w:p>
      <w:pPr>
        <w:spacing w:after="0"/>
        <w:ind w:left="0"/>
        <w:jc w:val="both"/>
      </w:pPr>
      <w:r>
        <w:rPr>
          <w:rFonts w:ascii="Times New Roman"/>
          <w:b w:val="false"/>
          <w:i w:val="false"/>
          <w:color w:val="000000"/>
          <w:sz w:val="28"/>
        </w:rPr>
        <w:t>
      12-тармаққа сәйкес әрбір модельге жиынтық бөлінісінде медициналық бұйымға қолдану саласының сипаттамасын, мақсатын, қысқаша сипаттамасын көрсете отырып, анықтама жасау</w:t>
      </w:r>
    </w:p>
    <w:bookmarkEnd w:id="1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МБ орыс тіліндегі модельдің (модификацияның)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МБ моделінің атауы (модификациясы) қазақ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бөліктің түрі орыс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бөліктің түрі қазақ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бөліктердің атауы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бөліктердің атауы қазақ тілінде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бөліктердің атауы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Құрамдас бөліктердің атауы қазақ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қазақ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қазақ тілінде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блок МТ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програмное обеспечение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расходный 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типоразмерного ряда (с указанием диапазона размеров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үлгідегі мөлшерлі қатар бұйымы (өлшем ауқымын көрсете отырып)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6" w:id="1869"/>
    <w:p>
      <w:pPr>
        <w:spacing w:after="0"/>
        <w:ind w:left="0"/>
        <w:jc w:val="both"/>
      </w:pPr>
      <w:r>
        <w:rPr>
          <w:rFonts w:ascii="Times New Roman"/>
          <w:b w:val="false"/>
          <w:i w:val="false"/>
          <w:color w:val="000000"/>
          <w:sz w:val="28"/>
        </w:rPr>
        <w:t>
      Ескертпе:</w:t>
      </w:r>
    </w:p>
    <w:bookmarkEnd w:id="1869"/>
    <w:bookmarkStart w:name="z2617" w:id="1870"/>
    <w:p>
      <w:pPr>
        <w:spacing w:after="0"/>
        <w:ind w:left="0"/>
        <w:jc w:val="both"/>
      </w:pPr>
      <w:r>
        <w:rPr>
          <w:rFonts w:ascii="Times New Roman"/>
          <w:b w:val="false"/>
          <w:i w:val="false"/>
          <w:color w:val="000000"/>
          <w:sz w:val="28"/>
        </w:rPr>
        <w:t>
      * Медициналық бұйымдарды жедел сараптау қайта тіркеу кезінде тізбенің 4 және 14-тармақтарында көзделген құжаттар ұсынылады.</w:t>
      </w:r>
    </w:p>
    <w:bookmarkEnd w:id="1870"/>
    <w:bookmarkStart w:name="z2618" w:id="1871"/>
    <w:p>
      <w:pPr>
        <w:spacing w:after="0"/>
        <w:ind w:left="0"/>
        <w:jc w:val="both"/>
      </w:pPr>
      <w:r>
        <w:rPr>
          <w:rFonts w:ascii="Times New Roman"/>
          <w:b w:val="false"/>
          <w:i w:val="false"/>
          <w:color w:val="000000"/>
          <w:sz w:val="28"/>
        </w:rPr>
        <w:t>
      ** модификациялар (орындау үлгілері) болған жағдайда деректер әрбір модификацияға (орындау үлгілеріне) жеке жолмен толтырылады)</w:t>
      </w:r>
    </w:p>
    <w:bookmarkEnd w:id="1871"/>
    <w:bookmarkStart w:name="z2619" w:id="1872"/>
    <w:p>
      <w:pPr>
        <w:spacing w:after="0"/>
        <w:ind w:left="0"/>
        <w:jc w:val="both"/>
      </w:pPr>
      <w:r>
        <w:rPr>
          <w:rFonts w:ascii="Times New Roman"/>
          <w:b w:val="false"/>
          <w:i w:val="false"/>
          <w:color w:val="000000"/>
          <w:sz w:val="28"/>
        </w:rPr>
        <w:t>
      *** бар болған жағдайда толтырылады</w:t>
      </w:r>
    </w:p>
    <w:bookmarkEnd w:id="1872"/>
    <w:bookmarkStart w:name="z2620" w:id="1873"/>
    <w:p>
      <w:pPr>
        <w:spacing w:after="0"/>
        <w:ind w:left="0"/>
        <w:jc w:val="both"/>
      </w:pPr>
      <w:r>
        <w:rPr>
          <w:rFonts w:ascii="Times New Roman"/>
          <w:b w:val="false"/>
          <w:i w:val="false"/>
          <w:color w:val="000000"/>
          <w:sz w:val="28"/>
        </w:rPr>
        <w:t>
      **** медициналық техникаға жиынтықтауыштар қатарында бірнеше өндірушілер көрсетілген жағдайда, негізгі өндірушінің осы жабдықты пайдалану кезінде функционалдық үйлесімділік, тиімділік және қауіпсіздік бөлігінде жиынтықтауыштарға рұқсат беру туралы хаты ұсынылады.</w:t>
      </w:r>
    </w:p>
    <w:bookmarkEnd w:id="1873"/>
    <w:bookmarkStart w:name="z2621" w:id="1874"/>
    <w:p>
      <w:pPr>
        <w:spacing w:after="0"/>
        <w:ind w:left="0"/>
        <w:jc w:val="both"/>
      </w:pPr>
      <w:r>
        <w:rPr>
          <w:rFonts w:ascii="Times New Roman"/>
          <w:b w:val="false"/>
          <w:i w:val="false"/>
          <w:color w:val="000000"/>
          <w:sz w:val="28"/>
        </w:rPr>
        <w:t>
      ****медициналық бұйымның құрамдас бөліктерінің түрін (негізгі блокты, жинақтауыштарды, бағдарламалық қамтамасыз етуді, керек-жарақ, шығын материалын, үлгідегі мөлшерлі қатар бұйымын (өлшем ауқымын көрсете отырып), реагент) өндіруші айқындайды.</w:t>
      </w:r>
    </w:p>
    <w:bookmarkEnd w:id="1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bl>
    <w:bookmarkStart w:name="z2623" w:id="1875"/>
    <w:p>
      <w:pPr>
        <w:spacing w:after="0"/>
        <w:ind w:left="0"/>
        <w:jc w:val="both"/>
      </w:pPr>
      <w:r>
        <w:rPr>
          <w:rFonts w:ascii="Times New Roman"/>
          <w:b w:val="false"/>
          <w:i w:val="false"/>
          <w:color w:val="000000"/>
          <w:sz w:val="28"/>
        </w:rPr>
        <w:t>
      Нысан</w:t>
      </w:r>
    </w:p>
    <w:bookmarkEnd w:id="1875"/>
    <w:bookmarkStart w:name="z2624" w:id="1876"/>
    <w:p>
      <w:pPr>
        <w:spacing w:after="0"/>
        <w:ind w:left="0"/>
        <w:jc w:val="left"/>
      </w:pPr>
      <w:r>
        <w:rPr>
          <w:rFonts w:ascii="Times New Roman"/>
          <w:b/>
          <w:i w:val="false"/>
          <w:color w:val="000000"/>
        </w:rPr>
        <w:t xml:space="preserve"> Тіркеу куәлігінің қолданылу мерзімі ішінде медициналық бұйымның тіркеу дерекнамасына енгізілетін өзгерістер түрлерінің тізбесі</w:t>
      </w:r>
    </w:p>
    <w:bookmarkEnd w:id="1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(ескертулер)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 үшін қажетті құжаттар мен материалдардың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бұйымның өндірушісі және (немесе) өндірістік алаңы туралы мәліметтерді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 өзгерту, атауын өзгерту, кеңсе мекенжайын өзгерту. Медициналық бұйымның нақты өндірісінің орны өзгерген жоқ. Сынақ әдістерін қоса алғанда, өндіріс процесінде немесе техникалық сипаттамаларда өзгерістер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 елде медициналық бұйымның тіркелгенін растайтын құжат (тіркеу куәлігі, немесе нотариалды куәландырылған Еркін сату сертификаты (FreeSale), немесе қазақ және орыс тілдерінде түпнұсқаға сай аудармамен өзгерістер енгізілген Экспорт сертификаты) Халықаралық стандарттар мен Қазақстан Республикасында белгіленген растама талаптарына сәйкес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Өндіруші елдің уәкілетті органынан енгізілген өзгерістерді (өзгеріс енгізілген күнді көрсетумен) растайтын құжат, қазақ және орыс тілдерінде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бұйымдарды өндірушінің сапа менеджменті жүйесінің сертификаттарының көшірмелері ISO 13485, GMP немесе сәйкес аймақтық немесе ұлттық стандарттармен (медициналық бұйымдар өндірушісі мен өндірістік алаң үшін ұсынылады), қазақ және орыс тілдерінде түпнұсқаға сай аудармамен. Халықаралық растама стандарттарына және Қазақстан Республикасында белгіленген растама талаптарына сәйкес, куәландырылған (құжат шығарылған елде).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бұйымның қауіпсіздігі мен тиімділігіне сәйкестігі туралы декларация немесе эквивалентті құжат, қазақ және орыс тілдерінде түпнұсқаға сай аудармамен. Халықаралық растама стандарттарына және Қазақстан Республикасында белгіленген растама талаптарына сәйкес,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Өндірушінің хатымен расталған, өндіріс процесі және дайын өнімнің сапасы мен қауіпсіздігін бақылау өзгеріссіз қалатыны туралы, өзгерістер енгізілген күнді көрсетумен, қазақ және орыс тілдерінде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Өндіруші елде бекітілген өзгерістер енгізілген медициналық техникаға арналған пайдалану құжаты (түпнұсқалық нұсқа) қазақ және орыс тілдерінде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медициналық бұйымды қолдану жөніндегі нұсқаулық жобалары, өзгерістер енгізілген қазақ және орыс тілдерінде. Құжатты көрсетілетін қызмет алушымен куәландырған,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Бекітілген нысана бойынша құрамдас бөліктер мен шығыс материалдарының тізімін көрсететін жаңартылған анықтама. Нысан бойынша орындау нұсқалары,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Өзіндік өзгерістері бар таңбалау үлгісі JPEG форматында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бұйымды өндірудің бір бөлігі немесе барлық процестері үшін өндірістік алаңды ауыстыру немесе жаңасын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877"/>
          <w:p>
            <w:pPr>
              <w:spacing w:after="20"/>
              <w:ind w:left="20"/>
              <w:jc w:val="both"/>
            </w:pPr>
            <w:r>
              <w:rPr>
                <w:rFonts w:ascii="Times New Roman"/>
                <w:b w:val="false"/>
                <w:i w:val="false"/>
                <w:color w:val="000000"/>
                <w:sz w:val="20"/>
              </w:rPr>
              <w:t xml:space="preserve">
Негізгі шарт — жаңа лицензияның өндіріс үшін берілгендігі, бұл лицензияны өндіруші елдің уәкілетті органы берген. </w:t>
            </w:r>
          </w:p>
          <w:bookmarkEnd w:id="1877"/>
          <w:p>
            <w:pPr>
              <w:spacing w:after="20"/>
              <w:ind w:left="20"/>
              <w:jc w:val="both"/>
            </w:pPr>
            <w:r>
              <w:rPr>
                <w:rFonts w:ascii="Times New Roman"/>
                <w:b w:val="false"/>
                <w:i w:val="false"/>
                <w:color w:val="000000"/>
                <w:sz w:val="20"/>
              </w:rPr>
              <w:t>
Жаңа өндірістік алаңға инспекция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осы Қағидаларға 29-қосымшаға сәйкес ұсынылады. Сараптама осы Қағидаларда көзделген мерзімдерде жүргізіледі.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878"/>
          <w:p>
            <w:pPr>
              <w:spacing w:after="20"/>
              <w:ind w:left="20"/>
              <w:jc w:val="both"/>
            </w:pPr>
            <w:r>
              <w:rPr>
                <w:rFonts w:ascii="Times New Roman"/>
                <w:b w:val="false"/>
                <w:i w:val="false"/>
                <w:color w:val="000000"/>
                <w:sz w:val="20"/>
              </w:rPr>
              <w:t xml:space="preserve">
3. Уәкілетті өкіл туралы мәліметтерді өзгерту, соның ішінде заңды тұлғаның қайта </w:t>
            </w:r>
          </w:p>
          <w:bookmarkEnd w:id="1878"/>
          <w:p>
            <w:pPr>
              <w:spacing w:after="20"/>
              <w:ind w:left="20"/>
              <w:jc w:val="both"/>
            </w:pPr>
            <w:r>
              <w:rPr>
                <w:rFonts w:ascii="Times New Roman"/>
                <w:b w:val="false"/>
                <w:i w:val="false"/>
                <w:color w:val="000000"/>
                <w:sz w:val="20"/>
              </w:rPr>
              <w:t>
ұйымдастырылуы, атауын өзгертуі, дара кәсіпкердің (бар болған жағдайда) тегі, аты, әкесінің аты мен тұрғылықты мекенжайының өзгеруі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куәлігінде жасалған өзгерістер медициналық бұйымның тиімділігіне және қауіпсіздігіне әсер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Өндірушінің уәкілетті өкілінің өкілеттігін растайтын құжаттың көшірмесі (өндірушіден сенімхат)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Өзгерістерді растайтын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елде бекітілген өзгерістер енгізілген медициналық техникаға арналған пайдалану құжаты (түпнұсқалық нұсқа) қазақ және орыс тілдерінде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Құжатты көрсетілетін қызмет алушымен куәландырған,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медициналық бұйымның орамы, этикеткасы, жапсырмасының мәтінінің жобасы, өзгерістер енгізілген қазақ және орыс тілдерінде, формат: PDF,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бұйымның атауын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атауын өзгерту қажеттілігін негіздейтін дәлелдеме, бұл өзгеріс функционалдық және техникалық сипаттамаларға әсер 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Өндіруші елде медициналық техника (медициналық бұйым) тіркелгенін растайтын нотариалды куәландырылған құжат (тіркеу куәлігін немесе Еркін сату сертификатын (FreeSale), немесе Экспорт сертификатын) енгізілген өзгерістермен және қазақ және орыс тілдерінде түпнұсқаға сай аудармамен. Халықаралық растама стандарттарына және Қазақстан Республикасында белгіленген растама талаптарына сәйкес,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Өндірушінің (жасауышының) хаты, медициналық бұйымның атауын өзгерту қажеттілігін негіздейтін дәлелдеме, бұл өзгеріс медициналық бұйымның функционалдық және техникалық сипаттамаларына әсер етпейді, қазақ және орыс тілдерінде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өзгерістер енгізілген медициналық техникаға арналған пайдалану құжаты (түпнұсқалық нұсқа) қазақ және орыс тілдерінде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Құжатты көрсетілетін қызмет алушымен куәландырған,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өзгерістер енгізілген медициналық бұйымды қолдану жөніндегі нұсқаулық, қазақ және орыс тілдерінде түпнұсқаға сай аудармамен.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Өндіруші немесе оның уәкілетті өкілі куәландыратын өзгерістер енгізілген медициналық бұйымның орамы, этикеткасы, жапсырмасының мәтінінің жобасы қазақ және орыс тілдерінде. Формат: PDF, DOC,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Өзгерістер енгізілген түсті орамдар, этикеткалар, жапсырмалардың макеттері (қажет болған жағдайда), форматта: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 бұйымның жалпы көрінісінің фотографиялық суреттері, тағайындалуы бойынша қолдану үшін қажетті құрамдас бөліктерімен бірге (көлемі кемінде 18 x 24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Бекітілген нысан бойынша құрамдас бөліктер мен шығыс материалдарының тізімін көрсететін жаңартылған анықтама. Нысан бойынша орындау нұсқалары, формат: Excel, PDF.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Керек-жарақтардың және (немесе) жинақтауыштардың және (немесе) шығыс материалдарының құрамы, бағдарламалық қамтамасыз етуді жаңарту (жаңа нұсқасын орнату); бұйымдардың өлшемдік қатарын кеңейту/ қысқарту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қауіпсіздігіне, сапасына және тиімділігіне, сондай-ақ функционалдық сипаттамаларына әсер етпейтіндігі. Медициналық техниканың негізгі блогын қосу қарастырылмаған.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3.Өндірушінің (жасауышының) хаты, құрамдас бөліктердің құрамын өзгерту қажеттілігін негіздейтін дәлелдемені қамтитын және жаңа құрамдас бөліктер тізімін көрсететін құжат, медициналық бұйымның функционалдық сипаттамаларына әсер етпеуін растайтын (in vitro (IVD) диагностика үшін медициналық бұйымның анықталатын аналиттер спектрін кеңейтуді қоса алғанда), қазақ және орыс тілдерінде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елде бекітілген өзгерістер енгізілген медициналық техникаға арналған пайдалану құжаты (түпнұсқалық нұсқа) қазақ және орыс тілдерінде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Құжатты көрсетілген қызмет алушымен куәландырған.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өзгерістер енгізілген медициналық бұйымды қолдану жөніндегі нұсқаулықтың (түпнұсқалық нұсқасы) қазақ және орыс тілдеріндегі түпнұсқаға сай аудармасы.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Бекітілген нысан бойынша құрамдас бөліктер мен шығыс материалдарының тізімін көрсететін жаңартылған анықтама. Нысан бойынша орындау нұсқалары, формат: Excel,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бұйым болып табылатын жиынтықтауышты, Шығыс материалын қосқанда-медициналық бұйымның үлгілері (стерильденген кезде барлық жиынтық ұсынылады) және сапасы бойынша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 осы Ережелердің 29-қосымшасына сәйкес ұсынылады. Экспертиза медициналық бұйымды тіркеу кезінде көзделген мерзімдерде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Қолдану көрсетілімдерін; қолдану саласын; қарсы көрсетілімдерді; жанама әсерлерді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бұйымды қолданудың қауіпсіздігі сақталады және қауіпсіздік пен тиімділік бойынша клиникалық зерттеулердің деректерімен расталады.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(жасауышының) енгізілетін өзгерістердің қажеттілігін негіздейтін дәлелді хат, қазақ және орыс тілдерінде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елде бекітілген, өзгерістер енгізілген медициналық бұйымды қолдану жөніндегі нұсқаулықтың (түпнұсқалық нұсқасы) қазақ және орыс тілдеріндегі түпнұсқаға сай аудармасы.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өзгерістер енгізілген медициналық техникаға арналған пайдалану құжаты (түпнұсқалық нұсқасы) қазақ және орыс тілдерінде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Көрсетілген қызмет алушы куәландырады.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 бекітілген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Өзгерістер енгізілген түсті орамдар, этикеткалар, жапсырмалардың макеттері (қажет болған жағдайда), формат: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Енгізілетін өзгерістерді көрсететін клиникалық сынақтардың нәтижелері.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техникаға арналған құрамдас бөліктердің, аксессуарлардың, шығыс материалдарының өндірушілерін ауыстыру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арналған құрамдас бөліктер мен (немесе) шығыс материалдардың техникалық сипаттамалары және сапаны бақылау медициналық бұйымның қауіпсіздігіне, сапасына және тиімділігіне әсер етпейді. Медициналық техникасының негізгі блогының өндірушісін ауыстыру қарастырылмаған.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 шарттарының ұлттық және (немесе) халықаралық GMP; ISO стандарттарына сәйкестігін растайтын нотариалды түрде куәландырылған құжат, құрамдас бөліктер мен (немесе) шығыс материалдарының өзгерістермен сәйкестігімен, қазақ және орыс тілдерінде түпнұсқаға сай аудармамен,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Өндірушінің хаты, онда өндірістік процесс пен дайын өнімнің сапасы мен қауіпсіздігіне бақылаудың өзгеріссіз қалатыны расталған, қазақ және орыс тілдеріндегі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бекітілген, өзгерістер енгізілген медициналық техникаға арналған пайдалану құжаты (түпнұсқалық нұсқасы) қазақ және орыс тілдеріндегі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Көрсетілген қызмет алушы куәландырады. Формат: PDF, DOС.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өзгерістер енгізілген медициналық бұйымды қолдану жөніндегі нұсқаулық (түпнұсқалық нұсқасы), қазақ және орыс тілдеріндегі түпнұсқаға сай аудармамен.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Өзгертілген құрамдас бөліктер мен шығыс материалдарының тізімін көрсететін жаңартылған анықтама бекітілген форма бойынша. Формат бойынша орындалу нұсқалары: Excel, PDF.</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Медициналық бұйымның сақтау мерзімін ұлғайту (қысқарту)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қажеттілігін негіздейтін дәлелдеме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өндірістік процесс пен дайын өнімнің сапасы мен қауіпсіздігін бақылау өзгеріссіз қалатынын растайтын хатты өндірушінің өзі куәландырады.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Тұрақтылық туралы деректер кемінде үш партия бойынша (сақтау мерзімін негіздейтін есеп) қазақ және орыс тілдеріндегі түпнұсқаға сай аудармамен, өндіруші тарапынан куәландырылады,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елде бекітілген, өзгерістер енгізілген медициналық техникаға арналған пайдалану құжаты (түпнұсқалық нұсқасы) қазақ және орыс тілдеріндегі түпнұсқаға сай аудармамен (құжатты өндіруші куәландырады). Түпнұсқаға сай аударма қазақ және орыс тілдерінде уәкілетті өкілмен куәландырылған. Формат: PDF. Немесе өзгерістер енгізілген медициналық бұйымды қолдану жөніндегі нұсқаулық жобалары қазақ және орыс тілдерінде. Көрсетілген қызмет алушы куәландырады. Формат: PDF, DOC.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өзгерістер енгізілген медициналық бұйымды қолдану жөніндегі нұсқаулық, қазақ және орыс тілдеріндегі түпнұсқаға сай аудармамен.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Түсті қаптама, жапсырма, жапсырмалар макеттері, формат: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Сақтау шарттарын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өзгерту қажеттілігін негіздейтін дәлелдеме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хаты, онда өндірістік процесс өзгеріссіз қалатыны расталған, қазақ және орыс тілдеріндегі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Өндірушінің хаты, онда көрсетілген бақылау процедурасы дайын өнімнің сапасын және қауіпсіздігін төмендетпейтіні расталған.,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Өндірістің соңғы өнімінің сапасын реттейтін өзгерістер енгізілген сапа жөніндегі құжаттама, соңғы өнімнің талдау және бақылау әдістемесінің нотариалды куәландырылған сертификаты. Түпнұсқаға сай аударма қазақ және орыс тілдерінде өндіруші тарапынан куәландырылады.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Өндіруші елде бекітілген, өзгерістер енгізілген медициналық бұйымды қолдану жөніндегі нұсқаулық, қазақ және орыс тілдеріндегі түпнұсқаға сай аудармамен. Құжатты өндіруші куәландырады. Формат: PDF (медициналық мақсаттағы бұйым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Түсті қаптама, жапсырма, жапсырмалар макеттері, формат: JPEG.</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Дайын өнімнің медициналық бұйымының сапасын бақылау процедурасын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процедурасын өзгерту қажеттілігін негіздейтін дәлелдеме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формат: Word.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хаты, онда өндірістік процесс өзгеріссіз қалатыны расталған, қазақ және орыс тілдеріндегі түпнұсқаға сай аудармамен,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Өндірушінің хаты, онда көрсетілген бақылау процедурасы дайын өнімнің сапасын және қауіпсіздігін төмендетпейтіні расталған.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Өндірістің соңғы өнімінің сапасын реттейтін өзгерістер енгізілген сапа жөніндегі құжаттама, соңғы өнімнің талдау және бақылау әдістемесінің нотариалды куәландырылған сертификаты. Түпнұсқаға сай аударма қазақ және орыс тілдерінде өндіруші тарапынан куәландырылады.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Лабораториялық сынақтар жүргізу үшін үлгілер, стандартты үлгілер (қажет болған жағдайда).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бұйымның орамын өзгерту: медициналық бұйымның бастапқы орамы; екінші және (немесе) топтық орамы, тасымалданатын, аралық орамдары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 өзгертуінің медициналық бұйымның тұрақтылығына, сапасына әсері (әсер етпеуі); орам мен медициналық бұйымның өзара әрекеттесуі туралы негізделген дәлелдеме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 бойынша өзгерістер енгізу туралы өтініш,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хаты, онда бастапқы қаптамаға енгізілген өзгерістердің медициналық бұйымның тұрақтылығына, сапасына әсер ететіні (әсер етпейтіні) расталған. Қазақ және орыс тілдеріндегі түпнұсқаға сай аудармасы уәкілетті өкілмен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Дайын өнімнің сапасын реттейтін, өзгерістер енгізілген сапаға қатысты құжаттама, нотариалды куәландырылған талдау сертификаты және дайын өнімді бақылау әдістемелері. Қазақ және орыс тілдеріндегі түпнұсқаға сай аудармасы өндіруші тарапынан куәландырылған.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Қаптамалардың, жапсырмалардың, стикерлердің жаңа және бұрынғы үлгілерінің түрлі-түсті макеттері.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 бұйымының фотосуреті.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Бастапқы қаптамасы өзгертілген жағдайда (қажет болған кезде) стерильді медициналық бұйымдардың үлгілері, зертханалық сынақтар жүргізуге арналған стандартты үлгілер.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бұйымды таңбалау үшін қолданылатын баспа таңбалары, праймерлер немесе басқа да таңбалаулар, мөрлер мен жазуларды өзгерту, соның ішінде таңбалау үшін қолданылатын бояуды қосу немесе өзгерту.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Таңбалауды өзгерту қажеттілігін негіздейтін дәлелдеме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Өзгерістерді енгізу туралы бекітілген нысандағы өтініш,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Республикасында берілген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енгізілетін өзгерістер туралы негіздеме хаты. Аутентті қазақ және орыс тілдеріне аудармасы уәкілетті өкілмен куәландырылады, формат: PDF.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Ескі және жаңа үлгідегі қаптамалар, этикеткалар, жапсырмалар түсті макеттері, формат: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құралдың қаптамасы, этикеткасы, жапсырмасының мәтін макетінің жобасы қазақ және орыс тілдерінде, формат: PDF, JPEG.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құралдың фотосуреті.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Эксплуатационалды құжат медициналық техника туралы, енгізілген өзгерістермен, өндіруші елде бекітілген (түпнұсқа нұсқасы) және қазақ және орыс тілдеріне расталған аудармасы (өнім өндіруші елде бекітілген құжат). Аударма құжатын құзыретті өкіл растайды) формат: PDF немесе медициналық бұйымдардың қолдану нұсқаулығының жобасы, енгізілген өзгерістермен қазақ және орыс тілдерінде. Құжатты Көрсетілген қызмет алушы растайды, формат: PDF, DOC.</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2628" w:id="1879"/>
    <w:p>
      <w:pPr>
        <w:spacing w:after="0"/>
        <w:ind w:left="0"/>
        <w:jc w:val="both"/>
      </w:pPr>
      <w:r>
        <w:rPr>
          <w:rFonts w:ascii="Times New Roman"/>
          <w:b w:val="false"/>
          <w:i w:val="false"/>
          <w:color w:val="000000"/>
          <w:sz w:val="28"/>
        </w:rPr>
        <w:t>
      нысан</w:t>
      </w:r>
    </w:p>
    <w:bookmarkEnd w:id="1879"/>
    <w:bookmarkStart w:name="z2629" w:id="1880"/>
    <w:p>
      <w:pPr>
        <w:spacing w:after="0"/>
        <w:ind w:left="0"/>
        <w:jc w:val="left"/>
      </w:pPr>
      <w:r>
        <w:rPr>
          <w:rFonts w:ascii="Times New Roman"/>
          <w:b/>
          <w:i w:val="false"/>
          <w:color w:val="000000"/>
        </w:rPr>
        <w:t xml:space="preserve"> сараптамаға ұсынылған медициналық бұйымның бастапқы сараптамасының есебі </w:t>
      </w:r>
    </w:p>
    <w:bookmarkEnd w:id="1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Сарапшының Т.А.Ә. (бар бюолса)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сараптамаға құжаттардың келіп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мақсаты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Қолданудың ықтимал тәуекел дәрежесіне байланысты классы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0" w:id="1881"/>
    <w:p>
      <w:pPr>
        <w:spacing w:after="0"/>
        <w:ind w:left="0"/>
        <w:jc w:val="both"/>
      </w:pPr>
      <w:r>
        <w:rPr>
          <w:rFonts w:ascii="Times New Roman"/>
          <w:b w:val="false"/>
          <w:i w:val="false"/>
          <w:color w:val="000000"/>
          <w:sz w:val="28"/>
        </w:rPr>
        <w:t>
      Өндіруші туралы мәлеметтер:</w:t>
      </w:r>
    </w:p>
    <w:bookmarkEnd w:id="1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түрі немесе өндіріс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уәкілетті өкілі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Буып-түюші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аумағындағы қолайсыз оқиғалардың (инциденттердің) мониторнигі жөніндегі уәкілетті тұлға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1" w:id="1882"/>
    <w:p>
      <w:pPr>
        <w:spacing w:after="0"/>
        <w:ind w:left="0"/>
        <w:jc w:val="both"/>
      </w:pPr>
      <w:r>
        <w:rPr>
          <w:rFonts w:ascii="Times New Roman"/>
          <w:b w:val="false"/>
          <w:i w:val="false"/>
          <w:color w:val="000000"/>
          <w:sz w:val="28"/>
        </w:rPr>
        <w:t>
      1. Көрсетілетін қызметті алушының тіркеу декертерінде қолданыстағы заңнаманың талаптарына сәйкес ұсынылған тіркеу деректері құжаттарының толықтығын, толықтығын және сәйкестігін бағалау бойынша медициналық бұйымның бастапқы сараптамасы (декректердің толықтығы және құжаттарды дұрыс ресімделмегендіні туралы ескертулер көрсетіледі).</w:t>
      </w:r>
    </w:p>
    <w:bookmarkEnd w:id="1882"/>
    <w:bookmarkStart w:name="z2632" w:id="1883"/>
    <w:p>
      <w:pPr>
        <w:spacing w:after="0"/>
        <w:ind w:left="0"/>
        <w:jc w:val="both"/>
      </w:pPr>
      <w:r>
        <w:rPr>
          <w:rFonts w:ascii="Times New Roman"/>
          <w:b w:val="false"/>
          <w:i w:val="false"/>
          <w:color w:val="000000"/>
          <w:sz w:val="28"/>
        </w:rPr>
        <w:t>
      ____________________________________________________________________</w:t>
      </w:r>
    </w:p>
    <w:bookmarkEnd w:id="1883"/>
    <w:bookmarkStart w:name="z2633" w:id="1884"/>
    <w:p>
      <w:pPr>
        <w:spacing w:after="0"/>
        <w:ind w:left="0"/>
        <w:jc w:val="both"/>
      </w:pPr>
      <w:r>
        <w:rPr>
          <w:rFonts w:ascii="Times New Roman"/>
          <w:b w:val="false"/>
          <w:i w:val="false"/>
          <w:color w:val="000000"/>
          <w:sz w:val="28"/>
        </w:rPr>
        <w:t>
      2. Өндіруші елде (дайындаушыда) және басқа елдерде тіркелу:</w:t>
      </w:r>
    </w:p>
    <w:bookmarkEnd w:id="1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 куәландыратын құжаттың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4" w:id="1885"/>
    <w:p>
      <w:pPr>
        <w:spacing w:after="0"/>
        <w:ind w:left="0"/>
        <w:jc w:val="both"/>
      </w:pPr>
      <w:r>
        <w:rPr>
          <w:rFonts w:ascii="Times New Roman"/>
          <w:b w:val="false"/>
          <w:i w:val="false"/>
          <w:color w:val="000000"/>
          <w:sz w:val="28"/>
        </w:rPr>
        <w:t>
      3. Өтініште және тіркеу деректерінің құжаттарында көрсетілген қолдаудың ықтимал тәуекел дәрежесіне байланысты медициналық бұйым сынбының сәйкестігі:</w:t>
      </w:r>
    </w:p>
    <w:bookmarkEnd w:id="1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деректерінің құжаттарына сәйкес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 көрсету жөніндегі тіркеу деректеріндегі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5" w:id="1886"/>
    <w:p>
      <w:pPr>
        <w:spacing w:after="0"/>
        <w:ind w:left="0"/>
        <w:jc w:val="both"/>
      </w:pPr>
      <w:r>
        <w:rPr>
          <w:rFonts w:ascii="Times New Roman"/>
          <w:b w:val="false"/>
          <w:i w:val="false"/>
          <w:color w:val="000000"/>
          <w:sz w:val="28"/>
        </w:rPr>
        <w:t>
      4. Дәрілік заттар мен медициналық бұйымдардың айналысы саласындағы Қазақстан Республикасы заңнамасының талаптарына сәкес мәлімделетін медициналық бұйымның қаптамаларының барлық түрлеріне арналған қаптама макеттерінің, затбелгілердің, жапсырмалардың және оның модификацияларының болуын бағалау.</w:t>
      </w:r>
    </w:p>
    <w:bookmarkEnd w:id="1886"/>
    <w:bookmarkStart w:name="z2636" w:id="1887"/>
    <w:p>
      <w:pPr>
        <w:spacing w:after="0"/>
        <w:ind w:left="0"/>
        <w:jc w:val="both"/>
      </w:pPr>
      <w:r>
        <w:rPr>
          <w:rFonts w:ascii="Times New Roman"/>
          <w:b w:val="false"/>
          <w:i w:val="false"/>
          <w:color w:val="000000"/>
          <w:sz w:val="28"/>
        </w:rPr>
        <w:t>
      ____________________________________________________________________</w:t>
      </w:r>
    </w:p>
    <w:bookmarkEnd w:id="1887"/>
    <w:bookmarkStart w:name="z2637" w:id="1888"/>
    <w:p>
      <w:pPr>
        <w:spacing w:after="0"/>
        <w:ind w:left="0"/>
        <w:jc w:val="both"/>
      </w:pPr>
      <w:r>
        <w:rPr>
          <w:rFonts w:ascii="Times New Roman"/>
          <w:b w:val="false"/>
          <w:i w:val="false"/>
          <w:color w:val="000000"/>
          <w:sz w:val="28"/>
        </w:rPr>
        <w:t>
      5. Қорытынды:</w:t>
      </w:r>
    </w:p>
    <w:bookmarkEnd w:id="1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сараптамадан бас тарту (негіздемемен)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сараптама жүргізуді жалғастыру</w:t>
            </w:r>
          </w:p>
        </w:tc>
      </w:tr>
    </w:tbl>
    <w:bookmarkStart w:name="z2638" w:id="1889"/>
    <w:p>
      <w:pPr>
        <w:spacing w:after="0"/>
        <w:ind w:left="0"/>
        <w:jc w:val="both"/>
      </w:pPr>
      <w:r>
        <w:rPr>
          <w:rFonts w:ascii="Times New Roman"/>
          <w:b w:val="false"/>
          <w:i w:val="false"/>
          <w:color w:val="000000"/>
          <w:sz w:val="28"/>
        </w:rPr>
        <w:t>
      Құрылымдық бөлімшенің басшысы</w:t>
      </w:r>
    </w:p>
    <w:bookmarkEnd w:id="1889"/>
    <w:bookmarkStart w:name="z2639" w:id="1890"/>
    <w:p>
      <w:pPr>
        <w:spacing w:after="0"/>
        <w:ind w:left="0"/>
        <w:jc w:val="both"/>
      </w:pPr>
      <w:r>
        <w:rPr>
          <w:rFonts w:ascii="Times New Roman"/>
          <w:b w:val="false"/>
          <w:i w:val="false"/>
          <w:color w:val="000000"/>
          <w:sz w:val="28"/>
        </w:rPr>
        <w:t>
      __________ _____________________________</w:t>
      </w:r>
    </w:p>
    <w:bookmarkEnd w:id="1890"/>
    <w:bookmarkStart w:name="z2640" w:id="1891"/>
    <w:p>
      <w:pPr>
        <w:spacing w:after="0"/>
        <w:ind w:left="0"/>
        <w:jc w:val="both"/>
      </w:pPr>
      <w:r>
        <w:rPr>
          <w:rFonts w:ascii="Times New Roman"/>
          <w:b w:val="false"/>
          <w:i w:val="false"/>
          <w:color w:val="000000"/>
          <w:sz w:val="28"/>
        </w:rPr>
        <w:t>
      Қолы, Т.А.Ә (бар болса)</w:t>
      </w:r>
    </w:p>
    <w:bookmarkEnd w:id="1891"/>
    <w:bookmarkStart w:name="z2641" w:id="1892"/>
    <w:p>
      <w:pPr>
        <w:spacing w:after="0"/>
        <w:ind w:left="0"/>
        <w:jc w:val="both"/>
      </w:pPr>
      <w:r>
        <w:rPr>
          <w:rFonts w:ascii="Times New Roman"/>
          <w:b w:val="false"/>
          <w:i w:val="false"/>
          <w:color w:val="000000"/>
          <w:sz w:val="28"/>
        </w:rPr>
        <w:t>
      Сарапшы</w:t>
      </w:r>
    </w:p>
    <w:bookmarkEnd w:id="1892"/>
    <w:bookmarkStart w:name="z2642" w:id="1893"/>
    <w:p>
      <w:pPr>
        <w:spacing w:after="0"/>
        <w:ind w:left="0"/>
        <w:jc w:val="both"/>
      </w:pPr>
      <w:r>
        <w:rPr>
          <w:rFonts w:ascii="Times New Roman"/>
          <w:b w:val="false"/>
          <w:i w:val="false"/>
          <w:color w:val="000000"/>
          <w:sz w:val="28"/>
        </w:rPr>
        <w:t>
      __________ _____________________________</w:t>
      </w:r>
    </w:p>
    <w:bookmarkEnd w:id="1893"/>
    <w:bookmarkStart w:name="z2643" w:id="1894"/>
    <w:p>
      <w:pPr>
        <w:spacing w:after="0"/>
        <w:ind w:left="0"/>
        <w:jc w:val="both"/>
      </w:pPr>
      <w:r>
        <w:rPr>
          <w:rFonts w:ascii="Times New Roman"/>
          <w:b w:val="false"/>
          <w:i w:val="false"/>
          <w:color w:val="000000"/>
          <w:sz w:val="28"/>
        </w:rPr>
        <w:t>
      Қолы, Т.А.Ә (бар болса)</w:t>
      </w:r>
    </w:p>
    <w:bookmarkEnd w:id="1894"/>
    <w:bookmarkStart w:name="z2644" w:id="1895"/>
    <w:p>
      <w:pPr>
        <w:spacing w:after="0"/>
        <w:ind w:left="0"/>
        <w:jc w:val="both"/>
      </w:pPr>
      <w:r>
        <w:rPr>
          <w:rFonts w:ascii="Times New Roman"/>
          <w:b w:val="false"/>
          <w:i w:val="false"/>
          <w:color w:val="000000"/>
          <w:sz w:val="28"/>
        </w:rPr>
        <w:t>
      Күні ______________</w:t>
      </w:r>
    </w:p>
    <w:bookmarkEnd w:id="18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bookmarkStart w:name="z2646" w:id="1896"/>
    <w:p>
      <w:pPr>
        <w:spacing w:after="0"/>
        <w:ind w:left="0"/>
        <w:jc w:val="both"/>
      </w:pPr>
      <w:r>
        <w:rPr>
          <w:rFonts w:ascii="Times New Roman"/>
          <w:b w:val="false"/>
          <w:i w:val="false"/>
          <w:color w:val="000000"/>
          <w:sz w:val="28"/>
        </w:rPr>
        <w:t>
      нысан</w:t>
      </w:r>
    </w:p>
    <w:bookmarkEnd w:id="1896"/>
    <w:bookmarkStart w:name="z2647" w:id="1897"/>
    <w:p>
      <w:pPr>
        <w:spacing w:after="0"/>
        <w:ind w:left="0"/>
        <w:jc w:val="left"/>
      </w:pPr>
      <w:r>
        <w:rPr>
          <w:rFonts w:ascii="Times New Roman"/>
          <w:b/>
          <w:i w:val="false"/>
          <w:color w:val="000000"/>
        </w:rPr>
        <w:t xml:space="preserve"> Медициналық бұйымның тіркеу деректеріне енгізілетін өзгерістерде валидациялау есебі </w:t>
      </w:r>
    </w:p>
    <w:bookmarkEnd w:id="1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сараптамаға құжаттардың келіп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ықтимал тәуекел дәрежесіне байланысты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8" w:id="1898"/>
    <w:p>
      <w:pPr>
        <w:spacing w:after="0"/>
        <w:ind w:left="0"/>
        <w:jc w:val="both"/>
      </w:pPr>
      <w:r>
        <w:rPr>
          <w:rFonts w:ascii="Times New Roman"/>
          <w:b w:val="false"/>
          <w:i w:val="false"/>
          <w:color w:val="000000"/>
          <w:sz w:val="28"/>
        </w:rPr>
        <w:t>
      Өндіруші туралы мәліметтер:</w:t>
      </w:r>
    </w:p>
    <w:bookmarkEnd w:id="1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түрі немесе өндіріс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Буып-түюші (қажет болған жағдайда)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аумағындағы қолайсыз оқиғалардың (инциденттердің) мониторингі жөніндегі уәкілетті тұлға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9" w:id="1899"/>
    <w:p>
      <w:pPr>
        <w:spacing w:after="0"/>
        <w:ind w:left="0"/>
        <w:jc w:val="both"/>
      </w:pPr>
      <w:r>
        <w:rPr>
          <w:rFonts w:ascii="Times New Roman"/>
          <w:b w:val="false"/>
          <w:i w:val="false"/>
          <w:color w:val="000000"/>
          <w:sz w:val="28"/>
        </w:rPr>
        <w:t>
      1. Осы қағидаларға 14-қосымшаға сәйкес тіркеу куәлігінің қолданылу кезеңінде медициналық бұйымның тіркеу құжаттамасына енгізілетін өзгерістер түрлерінің тізбесіне сәйкес Тіркеу құжаттамасының жинақтылығын және ұсынылған құжаттардың ресімделінің дұрыстығын валидациялау (құжаттаманың жинақталмауы, медициналық бұйымның үлгілерін ұсыну қажеттілігі және құжаттардың ресімделуінің дұрыстығы бойынша ескертулер көрсетіледі).</w:t>
      </w:r>
    </w:p>
    <w:bookmarkEnd w:id="1899"/>
    <w:bookmarkStart w:name="z2650" w:id="1900"/>
    <w:p>
      <w:pPr>
        <w:spacing w:after="0"/>
        <w:ind w:left="0"/>
        <w:jc w:val="both"/>
      </w:pPr>
      <w:r>
        <w:rPr>
          <w:rFonts w:ascii="Times New Roman"/>
          <w:b w:val="false"/>
          <w:i w:val="false"/>
          <w:color w:val="000000"/>
          <w:sz w:val="28"/>
        </w:rPr>
        <w:t>
      _____________________________________________________________________</w:t>
      </w:r>
    </w:p>
    <w:bookmarkEnd w:id="1900"/>
    <w:bookmarkStart w:name="z2651" w:id="1901"/>
    <w:p>
      <w:pPr>
        <w:spacing w:after="0"/>
        <w:ind w:left="0"/>
        <w:jc w:val="both"/>
      </w:pPr>
      <w:r>
        <w:rPr>
          <w:rFonts w:ascii="Times New Roman"/>
          <w:b w:val="false"/>
          <w:i w:val="false"/>
          <w:color w:val="000000"/>
          <w:sz w:val="28"/>
        </w:rPr>
        <w:t>
      2. Өндіруші елде (дайындаушыда) және басқа елдерде тіркелу:</w:t>
      </w:r>
    </w:p>
    <w:bookmarkEnd w:id="1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Тіркеуді куәландыратын құжаттың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2" w:id="1902"/>
    <w:p>
      <w:pPr>
        <w:spacing w:after="0"/>
        <w:ind w:left="0"/>
        <w:jc w:val="both"/>
      </w:pPr>
      <w:r>
        <w:rPr>
          <w:rFonts w:ascii="Times New Roman"/>
          <w:b w:val="false"/>
          <w:i w:val="false"/>
          <w:color w:val="000000"/>
          <w:sz w:val="28"/>
        </w:rPr>
        <w:t>
      3. Өтініште және тіркеу деректерінің құжаттарында көрсетілген қолданудың ықтимал тәуекел дәрежесіне байланысты медициналық бұйым сыныбының сәйкестігі:</w:t>
      </w:r>
    </w:p>
    <w:bookmarkEnd w:id="1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деректерінің құжаттарына сәйкес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 көрсету жөніндегі тіркеу деректеріндегі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3" w:id="1903"/>
    <w:p>
      <w:pPr>
        <w:spacing w:after="0"/>
        <w:ind w:left="0"/>
        <w:jc w:val="both"/>
      </w:pPr>
      <w:r>
        <w:rPr>
          <w:rFonts w:ascii="Times New Roman"/>
          <w:b w:val="false"/>
          <w:i w:val="false"/>
          <w:color w:val="000000"/>
          <w:sz w:val="28"/>
        </w:rPr>
        <w:t>
      4. Дәрілік заттар мен медициналық бұйымдардың айналысы саласындағы Қазақстан Республикасы заңнамасының талаптарына сәкес мәлімделетін медициналық бұйымның қаптамаларының барлық түрлеріне арналған қаптама макеттерінің, затбелгілердің, жапсырмалардың және оның модификацияларының болуын бағалау.</w:t>
      </w:r>
    </w:p>
    <w:bookmarkEnd w:id="1903"/>
    <w:bookmarkStart w:name="z2654" w:id="1904"/>
    <w:p>
      <w:pPr>
        <w:spacing w:after="0"/>
        <w:ind w:left="0"/>
        <w:jc w:val="both"/>
      </w:pPr>
      <w:r>
        <w:rPr>
          <w:rFonts w:ascii="Times New Roman"/>
          <w:b w:val="false"/>
          <w:i w:val="false"/>
          <w:color w:val="000000"/>
          <w:sz w:val="28"/>
        </w:rPr>
        <w:t>
      _____________________________________________________________________</w:t>
      </w:r>
    </w:p>
    <w:bookmarkEnd w:id="1904"/>
    <w:bookmarkStart w:name="z2655" w:id="1905"/>
    <w:p>
      <w:pPr>
        <w:spacing w:after="0"/>
        <w:ind w:left="0"/>
        <w:jc w:val="both"/>
      </w:pPr>
      <w:r>
        <w:rPr>
          <w:rFonts w:ascii="Times New Roman"/>
          <w:b w:val="false"/>
          <w:i w:val="false"/>
          <w:color w:val="000000"/>
          <w:sz w:val="28"/>
        </w:rPr>
        <w:t>
      5. Осы Қағидаларға 14-қосымшаға сәйкес енгізілетін өзгерістер түрлері</w:t>
      </w:r>
    </w:p>
    <w:bookmarkEnd w:id="1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енгізілгенге дейінгі редакция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енгізілгеннен кейінгі редакция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6" w:id="1906"/>
    <w:p>
      <w:pPr>
        <w:spacing w:after="0"/>
        <w:ind w:left="0"/>
        <w:jc w:val="both"/>
      </w:pPr>
      <w:r>
        <w:rPr>
          <w:rFonts w:ascii="Times New Roman"/>
          <w:b w:val="false"/>
          <w:i w:val="false"/>
          <w:color w:val="000000"/>
          <w:sz w:val="28"/>
        </w:rPr>
        <w:t>
      6. Қорытынды:</w:t>
      </w:r>
    </w:p>
    <w:bookmarkEnd w:id="1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сараптамадан бас тарту (негіздемемен)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сараптама жүргізуді жалғастыру</w:t>
            </w:r>
          </w:p>
        </w:tc>
      </w:tr>
    </w:tbl>
    <w:bookmarkStart w:name="z2657" w:id="1907"/>
    <w:p>
      <w:pPr>
        <w:spacing w:after="0"/>
        <w:ind w:left="0"/>
        <w:jc w:val="both"/>
      </w:pPr>
      <w:r>
        <w:rPr>
          <w:rFonts w:ascii="Times New Roman"/>
          <w:b w:val="false"/>
          <w:i w:val="false"/>
          <w:color w:val="000000"/>
          <w:sz w:val="28"/>
        </w:rPr>
        <w:t>
      Құрылымдық бөлімшенің басшысы</w:t>
      </w:r>
    </w:p>
    <w:bookmarkEnd w:id="1907"/>
    <w:bookmarkStart w:name="z2658" w:id="1908"/>
    <w:p>
      <w:pPr>
        <w:spacing w:after="0"/>
        <w:ind w:left="0"/>
        <w:jc w:val="both"/>
      </w:pPr>
      <w:r>
        <w:rPr>
          <w:rFonts w:ascii="Times New Roman"/>
          <w:b w:val="false"/>
          <w:i w:val="false"/>
          <w:color w:val="000000"/>
          <w:sz w:val="28"/>
        </w:rPr>
        <w:t>
      __________ _____________________________</w:t>
      </w:r>
    </w:p>
    <w:bookmarkEnd w:id="1908"/>
    <w:bookmarkStart w:name="z2659" w:id="1909"/>
    <w:p>
      <w:pPr>
        <w:spacing w:after="0"/>
        <w:ind w:left="0"/>
        <w:jc w:val="both"/>
      </w:pPr>
      <w:r>
        <w:rPr>
          <w:rFonts w:ascii="Times New Roman"/>
          <w:b w:val="false"/>
          <w:i w:val="false"/>
          <w:color w:val="000000"/>
          <w:sz w:val="28"/>
        </w:rPr>
        <w:t>
      Қолы, Т.А.Ә (бар болса)</w:t>
      </w:r>
    </w:p>
    <w:bookmarkEnd w:id="1909"/>
    <w:bookmarkStart w:name="z2660" w:id="1910"/>
    <w:p>
      <w:pPr>
        <w:spacing w:after="0"/>
        <w:ind w:left="0"/>
        <w:jc w:val="both"/>
      </w:pPr>
      <w:r>
        <w:rPr>
          <w:rFonts w:ascii="Times New Roman"/>
          <w:b w:val="false"/>
          <w:i w:val="false"/>
          <w:color w:val="000000"/>
          <w:sz w:val="28"/>
        </w:rPr>
        <w:t>
      Сарапшы</w:t>
      </w:r>
    </w:p>
    <w:bookmarkEnd w:id="1910"/>
    <w:bookmarkStart w:name="z2661" w:id="1911"/>
    <w:p>
      <w:pPr>
        <w:spacing w:after="0"/>
        <w:ind w:left="0"/>
        <w:jc w:val="both"/>
      </w:pPr>
      <w:r>
        <w:rPr>
          <w:rFonts w:ascii="Times New Roman"/>
          <w:b w:val="false"/>
          <w:i w:val="false"/>
          <w:color w:val="000000"/>
          <w:sz w:val="28"/>
        </w:rPr>
        <w:t>
      __________ _____________________________</w:t>
      </w:r>
    </w:p>
    <w:bookmarkEnd w:id="1911"/>
    <w:bookmarkStart w:name="z2662" w:id="1912"/>
    <w:p>
      <w:pPr>
        <w:spacing w:after="0"/>
        <w:ind w:left="0"/>
        <w:jc w:val="both"/>
      </w:pPr>
      <w:r>
        <w:rPr>
          <w:rFonts w:ascii="Times New Roman"/>
          <w:b w:val="false"/>
          <w:i w:val="false"/>
          <w:color w:val="000000"/>
          <w:sz w:val="28"/>
        </w:rPr>
        <w:t>
      Қолы, Т.А.Ә (бар болса)</w:t>
      </w:r>
    </w:p>
    <w:bookmarkEnd w:id="1912"/>
    <w:bookmarkStart w:name="z2663" w:id="1913"/>
    <w:p>
      <w:pPr>
        <w:spacing w:after="0"/>
        <w:ind w:left="0"/>
        <w:jc w:val="both"/>
      </w:pPr>
      <w:r>
        <w:rPr>
          <w:rFonts w:ascii="Times New Roman"/>
          <w:b w:val="false"/>
          <w:i w:val="false"/>
          <w:color w:val="000000"/>
          <w:sz w:val="28"/>
        </w:rPr>
        <w:t>
      Күні ______________</w:t>
      </w:r>
    </w:p>
    <w:bookmarkEnd w:id="19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bl>
    <w:bookmarkStart w:name="z2665" w:id="1914"/>
    <w:p>
      <w:pPr>
        <w:spacing w:after="0"/>
        <w:ind w:left="0"/>
        <w:jc w:val="both"/>
      </w:pPr>
      <w:r>
        <w:rPr>
          <w:rFonts w:ascii="Times New Roman"/>
          <w:b w:val="false"/>
          <w:i w:val="false"/>
          <w:color w:val="000000"/>
          <w:sz w:val="28"/>
        </w:rPr>
        <w:t>
      нысан</w:t>
      </w:r>
    </w:p>
    <w:bookmarkEnd w:id="1914"/>
    <w:bookmarkStart w:name="z2666" w:id="1915"/>
    <w:p>
      <w:pPr>
        <w:spacing w:after="0"/>
        <w:ind w:left="0"/>
        <w:jc w:val="left"/>
      </w:pPr>
      <w:r>
        <w:rPr>
          <w:rFonts w:ascii="Times New Roman"/>
          <w:b/>
          <w:i w:val="false"/>
          <w:color w:val="000000"/>
        </w:rPr>
        <w:t xml:space="preserve"> Медициналық бұйымдардың мамандандырылған сараптамасының сараптама есебі </w:t>
      </w:r>
    </w:p>
    <w:bookmarkEnd w:id="1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Сарапшының Т.А.Ә. (бар болған жағдайда)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мамандандарылған сараптамаға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медициналық бұйымдарының номенклатурасының коды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техникалық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7" w:id="1916"/>
    <w:p>
      <w:pPr>
        <w:spacing w:after="0"/>
        <w:ind w:left="0"/>
        <w:jc w:val="both"/>
      </w:pPr>
      <w:r>
        <w:rPr>
          <w:rFonts w:ascii="Times New Roman"/>
          <w:b w:val="false"/>
          <w:i w:val="false"/>
          <w:color w:val="000000"/>
          <w:sz w:val="28"/>
        </w:rPr>
        <w:t xml:space="preserve">
      Медициналық бұйымның қауіпсіздігі, сапасы мен тиімділігін сипаттайтын тіркеу дерекнамасының құжаттарына сараптама жүргізілді. </w:t>
      </w:r>
    </w:p>
    <w:bookmarkEnd w:id="1916"/>
    <w:bookmarkStart w:name="z2668" w:id="1917"/>
    <w:p>
      <w:pPr>
        <w:spacing w:after="0"/>
        <w:ind w:left="0"/>
        <w:jc w:val="both"/>
      </w:pPr>
      <w:r>
        <w:rPr>
          <w:rFonts w:ascii="Times New Roman"/>
          <w:b w:val="false"/>
          <w:i w:val="false"/>
          <w:color w:val="000000"/>
          <w:sz w:val="28"/>
        </w:rPr>
        <w:t>
      1. Медициналық бұйымды, оның ішінде медициналық бұйымдар болып табылатын шығыс материалдары мен жиынтықтарды өндіруші туралы деректер </w:t>
      </w:r>
    </w:p>
    <w:bookmarkEnd w:id="1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Ұйым типі немесе өндіріс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қолайсыз оқиғалардың (инциденттердің) мониторингі жөніндегі уәкілетті тұлғаның байланыс дерекнамасы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9" w:id="1918"/>
    <w:p>
      <w:pPr>
        <w:spacing w:after="0"/>
        <w:ind w:left="0"/>
        <w:jc w:val="both"/>
      </w:pPr>
      <w:r>
        <w:rPr>
          <w:rFonts w:ascii="Times New Roman"/>
          <w:b w:val="false"/>
          <w:i w:val="false"/>
          <w:color w:val="000000"/>
          <w:sz w:val="28"/>
        </w:rPr>
        <w:t>
      2. Өндіруші (дайындаушы) елде және басқа елдерде тіркеу </w:t>
      </w:r>
    </w:p>
    <w:bookmarkEnd w:id="1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0" w:id="1919"/>
    <w:p>
      <w:pPr>
        <w:spacing w:after="0"/>
        <w:ind w:left="0"/>
        <w:jc w:val="both"/>
      </w:pPr>
      <w:r>
        <w:rPr>
          <w:rFonts w:ascii="Times New Roman"/>
          <w:b w:val="false"/>
          <w:i w:val="false"/>
          <w:color w:val="000000"/>
          <w:sz w:val="28"/>
        </w:rPr>
        <w:t>
      3. Қазақстан Республикасының дәрілік заттар мен медициналық бұйымдар айналысы саласындағы заңнама талаптарына сәйкес қолданудың әлеуетті қауіп дәжересіне байланысты өтініштерде және тіркеу дерекнамасының құжаттарында көрсетілген медициналық бұйымдардың қауіпсіздік класының дұрыстығын бағалау: </w:t>
      </w:r>
    </w:p>
    <w:bookmarkEnd w:id="1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1" w:id="1920"/>
    <w:p>
      <w:pPr>
        <w:spacing w:after="0"/>
        <w:ind w:left="0"/>
        <w:jc w:val="both"/>
      </w:pPr>
      <w:r>
        <w:rPr>
          <w:rFonts w:ascii="Times New Roman"/>
          <w:b w:val="false"/>
          <w:i w:val="false"/>
          <w:color w:val="000000"/>
          <w:sz w:val="28"/>
        </w:rPr>
        <w:t>
      4. Медициналық бұйымдардың өндірушісі, соның ішінде медициналық мақсаттағы бұйымдар болып табылатын шығыс материалдары мен жинақтауыштардың қауіпсіздігі мен тиімділігі мен сапасын айқындайтын көрсеткіштер жүйесінің сипаттамасы:</w:t>
      </w:r>
    </w:p>
    <w:bookmarkEnd w:id="1920"/>
    <w:bookmarkStart w:name="z2672" w:id="1921"/>
    <w:p>
      <w:pPr>
        <w:spacing w:after="0"/>
        <w:ind w:left="0"/>
        <w:jc w:val="both"/>
      </w:pPr>
      <w:r>
        <w:rPr>
          <w:rFonts w:ascii="Times New Roman"/>
          <w:b w:val="false"/>
          <w:i w:val="false"/>
          <w:color w:val="000000"/>
          <w:sz w:val="28"/>
        </w:rPr>
        <w:t>
      1) Өндіруші ұйымдар, соның ішінде медициналық бұйымдар болып табылатын шығыс материалдары мен жинақтауыштардың ISO, GMP сапаны бақылау жүйесі: </w:t>
      </w:r>
    </w:p>
    <w:bookmarkEnd w:id="1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 мен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3" w:id="1922"/>
    <w:p>
      <w:pPr>
        <w:spacing w:after="0"/>
        <w:ind w:left="0"/>
        <w:jc w:val="both"/>
      </w:pPr>
      <w:r>
        <w:rPr>
          <w:rFonts w:ascii="Times New Roman"/>
          <w:b w:val="false"/>
          <w:i w:val="false"/>
          <w:color w:val="000000"/>
          <w:sz w:val="28"/>
        </w:rPr>
        <w:t>
      2) Медициналық бұйымдар болып табылатын шығыс материалдары мен жинақтауыштардың сапасы (техникалық талаптары, ұйымның стандарты): </w:t>
      </w:r>
    </w:p>
    <w:bookmarkEnd w:id="1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4" w:id="1923"/>
    <w:p>
      <w:pPr>
        <w:spacing w:after="0"/>
        <w:ind w:left="0"/>
        <w:jc w:val="both"/>
      </w:pPr>
      <w:r>
        <w:rPr>
          <w:rFonts w:ascii="Times New Roman"/>
          <w:b w:val="false"/>
          <w:i w:val="false"/>
          <w:color w:val="000000"/>
          <w:sz w:val="28"/>
        </w:rPr>
        <w:t>
      3) Медициналық бұйымдардың ұлттық немесе халықаралық нормативтік құжаттарға сәйкестігін растау (сәйкестік декларациясы; сәйкестік сертификаты): </w:t>
      </w:r>
    </w:p>
    <w:bookmarkEnd w:id="1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5" w:id="1924"/>
    <w:p>
      <w:pPr>
        <w:spacing w:after="0"/>
        <w:ind w:left="0"/>
        <w:jc w:val="both"/>
      </w:pPr>
      <w:r>
        <w:rPr>
          <w:rFonts w:ascii="Times New Roman"/>
          <w:b w:val="false"/>
          <w:i w:val="false"/>
          <w:color w:val="000000"/>
          <w:sz w:val="28"/>
        </w:rPr>
        <w:t>
      4) Өндірушінің елінде (есептер, қорытындылар) сынақ өткізу барысында (токсикологиялық, техникалық, клиникалық) және Қазақстан Республикасында (бастапқы сараптама) сараптаманың алдыңғы кезеңдерін өткізу барысында алынған ұсынылған деректердің талдауы:</w:t>
      </w:r>
    </w:p>
    <w:bookmarkEnd w:id="1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Құжаттағы ақпараттың толықтығы мен сапасын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6" w:id="1925"/>
    <w:p>
      <w:pPr>
        <w:spacing w:after="0"/>
        <w:ind w:left="0"/>
        <w:jc w:val="both"/>
      </w:pPr>
      <w:r>
        <w:rPr>
          <w:rFonts w:ascii="Times New Roman"/>
          <w:b w:val="false"/>
          <w:i w:val="false"/>
          <w:color w:val="000000"/>
          <w:sz w:val="28"/>
        </w:rPr>
        <w:t>
      5) Медициналық бұйымдардың тұрақтылығы туралы қорытынды, мәлімделген сақтау мерзімінің негізділігі: </w:t>
      </w:r>
    </w:p>
    <w:bookmarkEnd w:id="1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әлімделген сақтау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Ұсынылған есептің тұрақтылығы туралы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Сарапшының ескертпесі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7" w:id="1926"/>
    <w:p>
      <w:pPr>
        <w:spacing w:after="0"/>
        <w:ind w:left="0"/>
        <w:jc w:val="both"/>
      </w:pPr>
      <w:r>
        <w:rPr>
          <w:rFonts w:ascii="Times New Roman"/>
          <w:b w:val="false"/>
          <w:i w:val="false"/>
          <w:color w:val="000000"/>
          <w:sz w:val="28"/>
        </w:rPr>
        <w:t>
      6) медициналық мақсаттағы бұйымдарды, соның ішінде медициналық бұйымдар болып табылатын шығыс материалдары мен жинақтауыштарды және медициналық техниканың пайдалану құжатын медициналық қолдану жөніндегі нұсқаулықтың жобасын бағалау:</w:t>
      </w:r>
    </w:p>
    <w:bookmarkEnd w:id="1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мақсаттағы бұйымдарға нұсқаулық жобасының мәтінінің мазмұнының толықтығы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нұсқаулығының түпнұсқасына жоба мәтінінің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дәрілік заттар мен медициналық бұйымдар айналысы саласындағы заңнама талаптарына нұсқаулық жобасының мәтінінің ресімделуінің сәйкестігі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қолдану бойынша пайдалануға беру құжатындағы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8" w:id="1927"/>
    <w:p>
      <w:pPr>
        <w:spacing w:after="0"/>
        <w:ind w:left="0"/>
        <w:jc w:val="both"/>
      </w:pPr>
      <w:r>
        <w:rPr>
          <w:rFonts w:ascii="Times New Roman"/>
          <w:b w:val="false"/>
          <w:i w:val="false"/>
          <w:color w:val="000000"/>
          <w:sz w:val="28"/>
        </w:rPr>
        <w:t>
      7) Қаптама және затбелгі макеттерін ресімдеуді бағалау </w:t>
      </w:r>
    </w:p>
    <w:bookmarkEnd w:id="1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дәрілік заттар мен медициналық бұйымдар мен айналысы саласындағы заңнама талаптарына таңбалау макеті мәтінінің ресімделуінің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стандарттау жөніндегі құжатта медициналық қолдану жөніндегі нұсқаулық жобасында көрсетілген сақтау және тасымалдау талаптарының нұсқауының бірдей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9" w:id="1928"/>
    <w:p>
      <w:pPr>
        <w:spacing w:after="0"/>
        <w:ind w:left="0"/>
        <w:jc w:val="both"/>
      </w:pPr>
      <w:r>
        <w:rPr>
          <w:rFonts w:ascii="Times New Roman"/>
          <w:b w:val="false"/>
          <w:i w:val="false"/>
          <w:color w:val="000000"/>
          <w:sz w:val="28"/>
        </w:rPr>
        <w:t xml:space="preserve">
      8) Медициналық бұйымдардың әзірлемесі және өндірісі туралы деректерді талдау (өндіріс процесінің схемалары, өндірістің, қаптаманың, және сынақтардың негізгі кезеңдері және соңғы өнімді шығару рәсімдері). </w:t>
      </w:r>
    </w:p>
    <w:bookmarkEnd w:id="1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инспекциялау есебінің талдауын қоса алғанда әзірлеу және өндіру туралы көрсетілетін қызметті алушы ұсынған деректерді бағалау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0" w:id="1929"/>
    <w:p>
      <w:pPr>
        <w:spacing w:after="0"/>
        <w:ind w:left="0"/>
        <w:jc w:val="both"/>
      </w:pPr>
      <w:r>
        <w:rPr>
          <w:rFonts w:ascii="Times New Roman"/>
          <w:b w:val="false"/>
          <w:i w:val="false"/>
          <w:color w:val="000000"/>
          <w:sz w:val="28"/>
        </w:rPr>
        <w:t>
      9) Аллогендік транспланттарды қоспағанда, медициналық бұйымдарға кіретін жануарлар немесе адам тектес барлық материалдарды талдау негізінде медициналық бұйымдардың биологиялық қауіпсізідігін талдау, сондай-ақ алу көздерін (донорларды) іріктеу, материалдарды таңдау, процессинг, сақтау, тестілеу, тестілеу рәсімдерінің бастапқы сараптамасы, сондай-ақ жануарлар немесе адамдардың тіндерімен, жасушаларымен, субстанциялармен жұмыс істеу, микрорганизмдер мен вирустардың культураларымен жұмыс сітеу туралы ақпарат (бар болса)</w:t>
      </w:r>
    </w:p>
    <w:bookmarkEnd w:id="1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биологиялық қауіпсіздік талдауы бойынша ұсынған дерекнамасын бағалау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1" w:id="1930"/>
    <w:p>
      <w:pPr>
        <w:spacing w:after="0"/>
        <w:ind w:left="0"/>
        <w:jc w:val="both"/>
      </w:pPr>
      <w:r>
        <w:rPr>
          <w:rFonts w:ascii="Times New Roman"/>
          <w:b w:val="false"/>
          <w:i w:val="false"/>
          <w:color w:val="000000"/>
          <w:sz w:val="28"/>
        </w:rPr>
        <w:t>
      10) Оның верификациясы мен бастапқы сараптамасы туралы деректерді талдау, соның ішінде кәсіпорында және мультиорталық зерттеулерде оның әзірлемесі және тестілеу туралы ақпарат, операциялық жүйелерді сәйкестендіру және таңбалау туралы деректердің негізінде бағдарламалық қамтамасыз етудің бастапқы сараптамасын зерделеу</w:t>
      </w:r>
    </w:p>
    <w:bookmarkEnd w:id="1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2" w:id="1931"/>
    <w:p>
      <w:pPr>
        <w:spacing w:after="0"/>
        <w:ind w:left="0"/>
        <w:jc w:val="both"/>
      </w:pPr>
      <w:r>
        <w:rPr>
          <w:rFonts w:ascii="Times New Roman"/>
          <w:b w:val="false"/>
          <w:i w:val="false"/>
          <w:color w:val="000000"/>
          <w:sz w:val="28"/>
        </w:rPr>
        <w:t>
      11) Медициналық бұйымдарды стерилдеу рәсімдері мен әдістерін, стерилдеуді негіздейтін тәсілдердің материалдарын, ұсынылатын сапаны бақылау әдістерін талдау және стерильдеудің химиялық тәсілін қолдану кезінде стерильдейтін заттардың қалдықтарын айқындау</w:t>
      </w:r>
    </w:p>
    <w:bookmarkEnd w:id="1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3" w:id="1932"/>
    <w:p>
      <w:pPr>
        <w:spacing w:after="0"/>
        <w:ind w:left="0"/>
        <w:jc w:val="both"/>
      </w:pPr>
      <w:r>
        <w:rPr>
          <w:rFonts w:ascii="Times New Roman"/>
          <w:b w:val="false"/>
          <w:i w:val="false"/>
          <w:color w:val="000000"/>
          <w:sz w:val="28"/>
        </w:rPr>
        <w:t>
      12) Медициналық бұйымдар құрамындағы дәрілік заттардың қауіпсіздігі мен тиімділігін талдау, оның медициналық бұйымдардың жұмыс істеуіне әсері, дәрілік заттың, медициналық бұйымдармен үйлесімділігі (in vitro (IVD) диагностикасы үшін медициналық мақсаттағы бұйымдар мен медициналық техниканы қоспағанда). Дәрілік зат дәрілік заттың өндіруші мемлекетінде тіркелуге және қолдануға рұқсат етілген болуға тиіс.</w:t>
      </w:r>
    </w:p>
    <w:bookmarkEnd w:id="1932"/>
    <w:bookmarkStart w:name="z2684" w:id="1933"/>
    <w:p>
      <w:pPr>
        <w:spacing w:after="0"/>
        <w:ind w:left="0"/>
        <w:jc w:val="both"/>
      </w:pPr>
      <w:r>
        <w:rPr>
          <w:rFonts w:ascii="Times New Roman"/>
          <w:b w:val="false"/>
          <w:i w:val="false"/>
          <w:color w:val="000000"/>
          <w:sz w:val="28"/>
        </w:rPr>
        <w:t>
      Анализ безопасности и эффективности лекарственного средства в составе медицинского изделия, его влияния на функциональность медицинского изделия, совместимости лекарственного средства с медицинским изделием (за исключением медицинских изделий для диагностики in vitro (IVD). Информация о регистрации лекарственного средства в государстве – производителе лекарственного средства</w:t>
      </w:r>
    </w:p>
    <w:bookmarkEnd w:id="1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5" w:id="1934"/>
    <w:p>
      <w:pPr>
        <w:spacing w:after="0"/>
        <w:ind w:left="0"/>
        <w:jc w:val="both"/>
      </w:pPr>
      <w:r>
        <w:rPr>
          <w:rFonts w:ascii="Times New Roman"/>
          <w:b w:val="false"/>
          <w:i w:val="false"/>
          <w:color w:val="000000"/>
          <w:sz w:val="28"/>
        </w:rPr>
        <w:t>
      13) Медициналық бұйымдардыңнарығынан жазатайым оқиғалары мен пікірлер туралы, медициналық бұйымдарды пайдаланумен байланысты қолайсыз оқиғалармен және (немесе) жазатайым оқиғалар туралы, медициналық бұйымдар қауіпсіздігі бойынша хабарлама, осы проблемаларды қараудағы тәсілдер мен оларды өндірушімен осындай әрбір жағдайда шешу жолдарын қарастыру, түзететін әрекетті сипаттау, көрсетілген жағдайлар бойынша қабылданған жауаптар, сондай-ақ сату деңгейімен медициналық бұйымдардың жазатайым оқиғалары мен пікірлерінің санының деңгейінің қатынасы </w:t>
      </w:r>
    </w:p>
    <w:bookmarkEnd w:id="1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6" w:id="1935"/>
    <w:p>
      <w:pPr>
        <w:spacing w:after="0"/>
        <w:ind w:left="0"/>
        <w:jc w:val="both"/>
      </w:pPr>
      <w:r>
        <w:rPr>
          <w:rFonts w:ascii="Times New Roman"/>
          <w:b w:val="false"/>
          <w:i w:val="false"/>
          <w:color w:val="000000"/>
          <w:sz w:val="28"/>
        </w:rPr>
        <w:t xml:space="preserve">
      14) Сату алды кезеңінде Медициналық бұйымдардың қауіпсіздігі мен тиімділігі бойынша деректерді жинау және талдау жоспарын бағалау және қауіптерді талдау туралы есепті бағалау </w:t>
      </w:r>
    </w:p>
    <w:bookmarkEnd w:id="1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ұсынған дерекнамасын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7" w:id="1936"/>
    <w:p>
      <w:pPr>
        <w:spacing w:after="0"/>
        <w:ind w:left="0"/>
        <w:jc w:val="both"/>
      </w:pPr>
      <w:r>
        <w:rPr>
          <w:rFonts w:ascii="Times New Roman"/>
          <w:b w:val="false"/>
          <w:i w:val="false"/>
          <w:color w:val="000000"/>
          <w:sz w:val="28"/>
        </w:rPr>
        <w:t>
      5. Сарапшының қорытындысы</w:t>
      </w:r>
    </w:p>
    <w:bookmarkEnd w:id="1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8" w:id="1937"/>
    <w:p>
      <w:pPr>
        <w:spacing w:after="0"/>
        <w:ind w:left="0"/>
        <w:jc w:val="both"/>
      </w:pPr>
      <w:r>
        <w:rPr>
          <w:rFonts w:ascii="Times New Roman"/>
          <w:b w:val="false"/>
          <w:i w:val="false"/>
          <w:color w:val="000000"/>
          <w:sz w:val="28"/>
        </w:rPr>
        <w:t>
      Сараптама қорытындысында келтірілген барлық деректер дұрыс және белгіленген талаптарға сәйкес келеді, оны қол қою арқылы растаймын.</w:t>
      </w:r>
    </w:p>
    <w:bookmarkEnd w:id="1937"/>
    <w:bookmarkStart w:name="z2689" w:id="1938"/>
    <w:p>
      <w:pPr>
        <w:spacing w:after="0"/>
        <w:ind w:left="0"/>
        <w:jc w:val="both"/>
      </w:pPr>
      <w:r>
        <w:rPr>
          <w:rFonts w:ascii="Times New Roman"/>
          <w:b w:val="false"/>
          <w:i w:val="false"/>
          <w:color w:val="000000"/>
          <w:sz w:val="28"/>
        </w:rPr>
        <w:t>
      Құрылымдық бөлімшенің басшысы</w:t>
      </w:r>
    </w:p>
    <w:bookmarkEnd w:id="1938"/>
    <w:bookmarkStart w:name="z2690" w:id="1939"/>
    <w:p>
      <w:pPr>
        <w:spacing w:after="0"/>
        <w:ind w:left="0"/>
        <w:jc w:val="both"/>
      </w:pPr>
      <w:r>
        <w:rPr>
          <w:rFonts w:ascii="Times New Roman"/>
          <w:b w:val="false"/>
          <w:i w:val="false"/>
          <w:color w:val="000000"/>
          <w:sz w:val="28"/>
        </w:rPr>
        <w:t>
      __________ _____________________________________________</w:t>
      </w:r>
    </w:p>
    <w:bookmarkEnd w:id="1939"/>
    <w:bookmarkStart w:name="z2691" w:id="1940"/>
    <w:p>
      <w:pPr>
        <w:spacing w:after="0"/>
        <w:ind w:left="0"/>
        <w:jc w:val="both"/>
      </w:pPr>
      <w:r>
        <w:rPr>
          <w:rFonts w:ascii="Times New Roman"/>
          <w:b w:val="false"/>
          <w:i w:val="false"/>
          <w:color w:val="000000"/>
          <w:sz w:val="28"/>
        </w:rPr>
        <w:t>
      қолы Т.А.Ә. (бар болған жағдайда)</w:t>
      </w:r>
    </w:p>
    <w:bookmarkEnd w:id="1940"/>
    <w:bookmarkStart w:name="z2692" w:id="1941"/>
    <w:p>
      <w:pPr>
        <w:spacing w:after="0"/>
        <w:ind w:left="0"/>
        <w:jc w:val="both"/>
      </w:pPr>
      <w:r>
        <w:rPr>
          <w:rFonts w:ascii="Times New Roman"/>
          <w:b w:val="false"/>
          <w:i w:val="false"/>
          <w:color w:val="000000"/>
          <w:sz w:val="28"/>
        </w:rPr>
        <w:t xml:space="preserve">
      Сарапшы </w:t>
      </w:r>
    </w:p>
    <w:bookmarkEnd w:id="1941"/>
    <w:bookmarkStart w:name="z2693" w:id="1942"/>
    <w:p>
      <w:pPr>
        <w:spacing w:after="0"/>
        <w:ind w:left="0"/>
        <w:jc w:val="both"/>
      </w:pPr>
      <w:r>
        <w:rPr>
          <w:rFonts w:ascii="Times New Roman"/>
          <w:b w:val="false"/>
          <w:i w:val="false"/>
          <w:color w:val="000000"/>
          <w:sz w:val="28"/>
        </w:rPr>
        <w:t>
      __________ _____________________________________________</w:t>
      </w:r>
    </w:p>
    <w:bookmarkEnd w:id="1942"/>
    <w:bookmarkStart w:name="z2694" w:id="1943"/>
    <w:p>
      <w:pPr>
        <w:spacing w:after="0"/>
        <w:ind w:left="0"/>
        <w:jc w:val="both"/>
      </w:pPr>
      <w:r>
        <w:rPr>
          <w:rFonts w:ascii="Times New Roman"/>
          <w:b w:val="false"/>
          <w:i w:val="false"/>
          <w:color w:val="000000"/>
          <w:sz w:val="28"/>
        </w:rPr>
        <w:t>
      қолы Т.А.Ә. (бар болған жағдайда)</w:t>
      </w:r>
    </w:p>
    <w:bookmarkEnd w:id="1943"/>
    <w:bookmarkStart w:name="z2695" w:id="1944"/>
    <w:p>
      <w:pPr>
        <w:spacing w:after="0"/>
        <w:ind w:left="0"/>
        <w:jc w:val="both"/>
      </w:pPr>
      <w:r>
        <w:rPr>
          <w:rFonts w:ascii="Times New Roman"/>
          <w:b w:val="false"/>
          <w:i w:val="false"/>
          <w:color w:val="000000"/>
          <w:sz w:val="28"/>
        </w:rPr>
        <w:t>
      Күні ______________</w:t>
      </w:r>
    </w:p>
    <w:bookmarkEnd w:id="1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bl>
    <w:bookmarkStart w:name="z2697" w:id="1945"/>
    <w:p>
      <w:pPr>
        <w:spacing w:after="0"/>
        <w:ind w:left="0"/>
        <w:jc w:val="both"/>
      </w:pPr>
      <w:r>
        <w:rPr>
          <w:rFonts w:ascii="Times New Roman"/>
          <w:b w:val="false"/>
          <w:i w:val="false"/>
          <w:color w:val="000000"/>
          <w:sz w:val="28"/>
        </w:rPr>
        <w:t xml:space="preserve">
      Нысан </w:t>
      </w:r>
    </w:p>
    <w:bookmarkEnd w:id="1945"/>
    <w:bookmarkStart w:name="z2698" w:id="1946"/>
    <w:p>
      <w:pPr>
        <w:spacing w:after="0"/>
        <w:ind w:left="0"/>
        <w:jc w:val="left"/>
      </w:pPr>
      <w:r>
        <w:rPr>
          <w:rFonts w:ascii="Times New Roman"/>
          <w:b/>
          <w:i w:val="false"/>
          <w:color w:val="000000"/>
        </w:rPr>
        <w:t xml:space="preserve"> Тіркеу дерекнамасына мәлімделген өзгерістердің медициналық бұйымдар қауіпсіздігіне, тиімділігі мен сапасына әсері туралы мамандандырылған сараптаманың сараптама есебі</w:t>
      </w:r>
    </w:p>
    <w:bookmarkEnd w:id="1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мамандандырылған сараптамаға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9" w:id="1947"/>
    <w:p>
      <w:pPr>
        <w:spacing w:after="0"/>
        <w:ind w:left="0"/>
        <w:jc w:val="both"/>
      </w:pPr>
      <w:r>
        <w:rPr>
          <w:rFonts w:ascii="Times New Roman"/>
          <w:b w:val="false"/>
          <w:i w:val="false"/>
          <w:color w:val="000000"/>
          <w:sz w:val="28"/>
        </w:rPr>
        <w:t>
      Тіркеу дерекнамасына, енгізілген өзгерістердің медициналық бұйымдардың қауіпсіздігіне, сапасы мен тиімділігіне ықпалы жөнінде толық көлемде сараптау жүргізілді.</w:t>
      </w:r>
    </w:p>
    <w:bookmarkEnd w:id="1947"/>
    <w:bookmarkStart w:name="z2700" w:id="1948"/>
    <w:p>
      <w:pPr>
        <w:spacing w:after="0"/>
        <w:ind w:left="0"/>
        <w:jc w:val="both"/>
      </w:pPr>
      <w:r>
        <w:rPr>
          <w:rFonts w:ascii="Times New Roman"/>
          <w:b w:val="false"/>
          <w:i w:val="false"/>
          <w:color w:val="000000"/>
          <w:sz w:val="28"/>
        </w:rPr>
        <w:t>
      Сараптама жүргізу барысында мыналар анықталды:</w:t>
      </w:r>
    </w:p>
    <w:bookmarkEnd w:id="1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 редакция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1" w:id="1949"/>
    <w:p>
      <w:pPr>
        <w:spacing w:after="0"/>
        <w:ind w:left="0"/>
        <w:jc w:val="both"/>
      </w:pPr>
      <w:r>
        <w:rPr>
          <w:rFonts w:ascii="Times New Roman"/>
          <w:b w:val="false"/>
          <w:i w:val="false"/>
          <w:color w:val="000000"/>
          <w:sz w:val="28"/>
        </w:rPr>
        <w:t>
      Медициналық мақсаттағы бұйымдардың қауіпсіздігіне, сапасы мен тиімділігіне енгізілетін өзгерістердің ықпалы:</w:t>
      </w:r>
    </w:p>
    <w:bookmarkEnd w:id="1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(қажеттісін көрсету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(ықпал етеді (ықпал етпейді)) Теріс қорытынды кезінде негіздеме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2" w:id="1950"/>
    <w:p>
      <w:pPr>
        <w:spacing w:after="0"/>
        <w:ind w:left="0"/>
        <w:jc w:val="both"/>
      </w:pPr>
      <w:r>
        <w:rPr>
          <w:rFonts w:ascii="Times New Roman"/>
          <w:b w:val="false"/>
          <w:i w:val="false"/>
          <w:color w:val="000000"/>
          <w:sz w:val="28"/>
        </w:rPr>
        <w:t>
      Сарапшының қорытындысы:</w:t>
      </w:r>
    </w:p>
    <w:bookmarkEnd w:id="1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3" w:id="1951"/>
    <w:p>
      <w:pPr>
        <w:spacing w:after="0"/>
        <w:ind w:left="0"/>
        <w:jc w:val="both"/>
      </w:pPr>
      <w:r>
        <w:rPr>
          <w:rFonts w:ascii="Times New Roman"/>
          <w:b w:val="false"/>
          <w:i w:val="false"/>
          <w:color w:val="000000"/>
          <w:sz w:val="28"/>
        </w:rPr>
        <w:t>
      Сараптама қорытындысында келтірілген барлық деректер дұрыс және белгіленген талаптарға сәйкес келеді, оны қол қою арқылы растаймын.</w:t>
      </w:r>
    </w:p>
    <w:bookmarkEnd w:id="1951"/>
    <w:bookmarkStart w:name="z2704" w:id="1952"/>
    <w:p>
      <w:pPr>
        <w:spacing w:after="0"/>
        <w:ind w:left="0"/>
        <w:jc w:val="both"/>
      </w:pPr>
      <w:r>
        <w:rPr>
          <w:rFonts w:ascii="Times New Roman"/>
          <w:b w:val="false"/>
          <w:i w:val="false"/>
          <w:color w:val="000000"/>
          <w:sz w:val="28"/>
        </w:rPr>
        <w:t>
      Құрылымдық бөлімшенің басшысы</w:t>
      </w:r>
    </w:p>
    <w:bookmarkEnd w:id="1952"/>
    <w:bookmarkStart w:name="z2705" w:id="1953"/>
    <w:p>
      <w:pPr>
        <w:spacing w:after="0"/>
        <w:ind w:left="0"/>
        <w:jc w:val="both"/>
      </w:pPr>
      <w:r>
        <w:rPr>
          <w:rFonts w:ascii="Times New Roman"/>
          <w:b w:val="false"/>
          <w:i w:val="false"/>
          <w:color w:val="000000"/>
          <w:sz w:val="28"/>
        </w:rPr>
        <w:t>
      __________ ____________________________</w:t>
      </w:r>
    </w:p>
    <w:bookmarkEnd w:id="1953"/>
    <w:bookmarkStart w:name="z2706" w:id="1954"/>
    <w:p>
      <w:pPr>
        <w:spacing w:after="0"/>
        <w:ind w:left="0"/>
        <w:jc w:val="both"/>
      </w:pPr>
      <w:r>
        <w:rPr>
          <w:rFonts w:ascii="Times New Roman"/>
          <w:b w:val="false"/>
          <w:i w:val="false"/>
          <w:color w:val="000000"/>
          <w:sz w:val="28"/>
        </w:rPr>
        <w:t>
      қолы Т.А.Ә. (бар болған жағдайда)</w:t>
      </w:r>
    </w:p>
    <w:bookmarkEnd w:id="1954"/>
    <w:bookmarkStart w:name="z2707" w:id="1955"/>
    <w:p>
      <w:pPr>
        <w:spacing w:after="0"/>
        <w:ind w:left="0"/>
        <w:jc w:val="both"/>
      </w:pPr>
      <w:r>
        <w:rPr>
          <w:rFonts w:ascii="Times New Roman"/>
          <w:b w:val="false"/>
          <w:i w:val="false"/>
          <w:color w:val="000000"/>
          <w:sz w:val="28"/>
        </w:rPr>
        <w:t xml:space="preserve">
      Сарапшы </w:t>
      </w:r>
    </w:p>
    <w:bookmarkEnd w:id="1955"/>
    <w:bookmarkStart w:name="z2708" w:id="1956"/>
    <w:p>
      <w:pPr>
        <w:spacing w:after="0"/>
        <w:ind w:left="0"/>
        <w:jc w:val="both"/>
      </w:pPr>
      <w:r>
        <w:rPr>
          <w:rFonts w:ascii="Times New Roman"/>
          <w:b w:val="false"/>
          <w:i w:val="false"/>
          <w:color w:val="000000"/>
          <w:sz w:val="28"/>
        </w:rPr>
        <w:t>
      __________ ____________________________</w:t>
      </w:r>
    </w:p>
    <w:bookmarkEnd w:id="1956"/>
    <w:bookmarkStart w:name="z2709" w:id="1957"/>
    <w:p>
      <w:pPr>
        <w:spacing w:after="0"/>
        <w:ind w:left="0"/>
        <w:jc w:val="both"/>
      </w:pPr>
      <w:r>
        <w:rPr>
          <w:rFonts w:ascii="Times New Roman"/>
          <w:b w:val="false"/>
          <w:i w:val="false"/>
          <w:color w:val="000000"/>
          <w:sz w:val="28"/>
        </w:rPr>
        <w:t>
      қолы Т.А.Ә. (бар болған жағдайда)</w:t>
      </w:r>
    </w:p>
    <w:bookmarkEnd w:id="1957"/>
    <w:bookmarkStart w:name="z2710" w:id="1958"/>
    <w:p>
      <w:pPr>
        <w:spacing w:after="0"/>
        <w:ind w:left="0"/>
        <w:jc w:val="both"/>
      </w:pPr>
      <w:r>
        <w:rPr>
          <w:rFonts w:ascii="Times New Roman"/>
          <w:b w:val="false"/>
          <w:i w:val="false"/>
          <w:color w:val="000000"/>
          <w:sz w:val="28"/>
        </w:rPr>
        <w:t>
      Күні ______________</w:t>
      </w:r>
    </w:p>
    <w:bookmarkEnd w:id="19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bl>
    <w:bookmarkStart w:name="z2712" w:id="1959"/>
    <w:p>
      <w:pPr>
        <w:spacing w:after="0"/>
        <w:ind w:left="0"/>
        <w:jc w:val="both"/>
      </w:pPr>
      <w:r>
        <w:rPr>
          <w:rFonts w:ascii="Times New Roman"/>
          <w:b w:val="false"/>
          <w:i w:val="false"/>
          <w:color w:val="000000"/>
          <w:sz w:val="28"/>
        </w:rPr>
        <w:t xml:space="preserve">
      Нысан </w:t>
      </w:r>
    </w:p>
    <w:bookmarkEnd w:id="1959"/>
    <w:bookmarkStart w:name="z2713" w:id="1960"/>
    <w:p>
      <w:pPr>
        <w:spacing w:after="0"/>
        <w:ind w:left="0"/>
        <w:jc w:val="both"/>
      </w:pPr>
      <w:r>
        <w:rPr>
          <w:rFonts w:ascii="Times New Roman"/>
          <w:b w:val="false"/>
          <w:i w:val="false"/>
          <w:color w:val="000000"/>
          <w:sz w:val="28"/>
        </w:rPr>
        <w:t>
      Қазақстан Республикасы Денсаулық сақтау министрлігі</w:t>
      </w:r>
    </w:p>
    <w:bookmarkEnd w:id="1960"/>
    <w:bookmarkStart w:name="z2714" w:id="1961"/>
    <w:p>
      <w:pPr>
        <w:spacing w:after="0"/>
        <w:ind w:left="0"/>
        <w:jc w:val="both"/>
      </w:pPr>
      <w:r>
        <w:rPr>
          <w:rFonts w:ascii="Times New Roman"/>
          <w:b w:val="false"/>
          <w:i w:val="false"/>
          <w:color w:val="000000"/>
          <w:sz w:val="28"/>
        </w:rPr>
        <w:t>
      _________________________________________________________________</w:t>
      </w:r>
    </w:p>
    <w:bookmarkEnd w:id="1961"/>
    <w:bookmarkStart w:name="z2715" w:id="1962"/>
    <w:p>
      <w:pPr>
        <w:spacing w:after="0"/>
        <w:ind w:left="0"/>
        <w:jc w:val="both"/>
      </w:pPr>
      <w:r>
        <w:rPr>
          <w:rFonts w:ascii="Times New Roman"/>
          <w:b w:val="false"/>
          <w:i w:val="false"/>
          <w:color w:val="000000"/>
          <w:sz w:val="28"/>
        </w:rPr>
        <w:t>
      ________________</w:t>
      </w:r>
    </w:p>
    <w:bookmarkEnd w:id="1962"/>
    <w:bookmarkStart w:name="z2716" w:id="1963"/>
    <w:p>
      <w:pPr>
        <w:spacing w:after="0"/>
        <w:ind w:left="0"/>
        <w:jc w:val="both"/>
      </w:pPr>
      <w:r>
        <w:rPr>
          <w:rFonts w:ascii="Times New Roman"/>
          <w:b w:val="false"/>
          <w:i w:val="false"/>
          <w:color w:val="000000"/>
          <w:sz w:val="28"/>
        </w:rPr>
        <w:t>
      Мемлекеттік сараптама ұйымның атауы</w:t>
      </w:r>
    </w:p>
    <w:bookmarkEnd w:id="1963"/>
    <w:bookmarkStart w:name="z2717" w:id="1964"/>
    <w:p>
      <w:pPr>
        <w:spacing w:after="0"/>
        <w:ind w:left="0"/>
        <w:jc w:val="both"/>
      </w:pPr>
      <w:r>
        <w:rPr>
          <w:rFonts w:ascii="Times New Roman"/>
          <w:b w:val="false"/>
          <w:i w:val="false"/>
          <w:color w:val="000000"/>
          <w:sz w:val="28"/>
        </w:rPr>
        <w:t>
      __________________________________________________________________</w:t>
      </w:r>
    </w:p>
    <w:bookmarkEnd w:id="1964"/>
    <w:bookmarkStart w:name="z2718" w:id="1965"/>
    <w:p>
      <w:pPr>
        <w:spacing w:after="0"/>
        <w:ind w:left="0"/>
        <w:jc w:val="both"/>
      </w:pPr>
      <w:r>
        <w:rPr>
          <w:rFonts w:ascii="Times New Roman"/>
          <w:b w:val="false"/>
          <w:i w:val="false"/>
          <w:color w:val="000000"/>
          <w:sz w:val="28"/>
        </w:rPr>
        <w:t>
      _______________</w:t>
      </w:r>
    </w:p>
    <w:bookmarkEnd w:id="1965"/>
    <w:bookmarkStart w:name="z2719" w:id="1966"/>
    <w:p>
      <w:pPr>
        <w:spacing w:after="0"/>
        <w:ind w:left="0"/>
        <w:jc w:val="both"/>
      </w:pPr>
      <w:r>
        <w:rPr>
          <w:rFonts w:ascii="Times New Roman"/>
          <w:b w:val="false"/>
          <w:i w:val="false"/>
          <w:color w:val="000000"/>
          <w:sz w:val="28"/>
        </w:rPr>
        <w:t>
      Сынақ зертханасының аккредиттеу аттестаты (№, жарамдылық мерзімі)</w:t>
      </w:r>
    </w:p>
    <w:bookmarkEnd w:id="1966"/>
    <w:bookmarkStart w:name="z2720" w:id="1967"/>
    <w:p>
      <w:pPr>
        <w:spacing w:after="0"/>
        <w:ind w:left="0"/>
        <w:jc w:val="both"/>
      </w:pPr>
      <w:r>
        <w:rPr>
          <w:rFonts w:ascii="Times New Roman"/>
          <w:b w:val="false"/>
          <w:i w:val="false"/>
          <w:color w:val="000000"/>
          <w:sz w:val="28"/>
        </w:rPr>
        <w:t>
      __________________________________________________________________</w:t>
      </w:r>
    </w:p>
    <w:bookmarkEnd w:id="1967"/>
    <w:bookmarkStart w:name="z2721" w:id="1968"/>
    <w:p>
      <w:pPr>
        <w:spacing w:after="0"/>
        <w:ind w:left="0"/>
        <w:jc w:val="both"/>
      </w:pPr>
      <w:r>
        <w:rPr>
          <w:rFonts w:ascii="Times New Roman"/>
          <w:b w:val="false"/>
          <w:i w:val="false"/>
          <w:color w:val="000000"/>
          <w:sz w:val="28"/>
        </w:rPr>
        <w:t>
      _______________</w:t>
      </w:r>
    </w:p>
    <w:bookmarkEnd w:id="1968"/>
    <w:bookmarkStart w:name="z2722" w:id="1969"/>
    <w:p>
      <w:pPr>
        <w:spacing w:after="0"/>
        <w:ind w:left="0"/>
        <w:jc w:val="both"/>
      </w:pPr>
      <w:r>
        <w:rPr>
          <w:rFonts w:ascii="Times New Roman"/>
          <w:b w:val="false"/>
          <w:i w:val="false"/>
          <w:color w:val="000000"/>
          <w:sz w:val="28"/>
        </w:rPr>
        <w:t>
      Сарапама ұйымның мекенжайы, телефоны (сынақ зертханасының)</w:t>
      </w:r>
    </w:p>
    <w:bookmarkEnd w:id="1969"/>
    <w:bookmarkStart w:name="z2723" w:id="1970"/>
    <w:p>
      <w:pPr>
        <w:spacing w:after="0"/>
        <w:ind w:left="0"/>
        <w:jc w:val="both"/>
      </w:pPr>
      <w:r>
        <w:rPr>
          <w:rFonts w:ascii="Times New Roman"/>
          <w:b w:val="false"/>
          <w:i w:val="false"/>
          <w:color w:val="000000"/>
          <w:sz w:val="28"/>
        </w:rPr>
        <w:t>
      Сынақ хаттамасының _______ жылғы "___" _________ №_________ бет</w:t>
      </w:r>
    </w:p>
    <w:bookmarkEnd w:id="1970"/>
    <w:bookmarkStart w:name="z2724" w:id="1971"/>
    <w:p>
      <w:pPr>
        <w:spacing w:after="0"/>
        <w:ind w:left="0"/>
        <w:jc w:val="both"/>
      </w:pPr>
      <w:r>
        <w:rPr>
          <w:rFonts w:ascii="Times New Roman"/>
          <w:b w:val="false"/>
          <w:i w:val="false"/>
          <w:color w:val="000000"/>
          <w:sz w:val="28"/>
        </w:rPr>
        <w:t>
      (Парақ саны______)</w:t>
      </w:r>
    </w:p>
    <w:bookmarkEnd w:id="1971"/>
    <w:bookmarkStart w:name="z2725" w:id="1972"/>
    <w:p>
      <w:pPr>
        <w:spacing w:after="0"/>
        <w:ind w:left="0"/>
        <w:jc w:val="both"/>
      </w:pPr>
      <w:r>
        <w:rPr>
          <w:rFonts w:ascii="Times New Roman"/>
          <w:b w:val="false"/>
          <w:i w:val="false"/>
          <w:color w:val="000000"/>
          <w:sz w:val="28"/>
        </w:rPr>
        <w:t>
      Көрсетілген қызмет алушының (заңды тұлға үшін (атауы) (жеке тұлға үшін)</w:t>
      </w:r>
    </w:p>
    <w:bookmarkEnd w:id="1972"/>
    <w:bookmarkStart w:name="z2726" w:id="1973"/>
    <w:p>
      <w:pPr>
        <w:spacing w:after="0"/>
        <w:ind w:left="0"/>
        <w:jc w:val="both"/>
      </w:pPr>
      <w:r>
        <w:rPr>
          <w:rFonts w:ascii="Times New Roman"/>
          <w:b w:val="false"/>
          <w:i w:val="false"/>
          <w:color w:val="000000"/>
          <w:sz w:val="28"/>
        </w:rPr>
        <w:t>
      Т.А.Ә. (бар болған жағдайда) және мекенжайы):</w:t>
      </w:r>
    </w:p>
    <w:bookmarkEnd w:id="1973"/>
    <w:bookmarkStart w:name="z2727" w:id="1974"/>
    <w:p>
      <w:pPr>
        <w:spacing w:after="0"/>
        <w:ind w:left="0"/>
        <w:jc w:val="both"/>
      </w:pPr>
      <w:r>
        <w:rPr>
          <w:rFonts w:ascii="Times New Roman"/>
          <w:b w:val="false"/>
          <w:i w:val="false"/>
          <w:color w:val="000000"/>
          <w:sz w:val="28"/>
        </w:rPr>
        <w:t>
      _________________________________________________________________</w:t>
      </w:r>
    </w:p>
    <w:bookmarkEnd w:id="1974"/>
    <w:bookmarkStart w:name="z2728" w:id="1975"/>
    <w:p>
      <w:pPr>
        <w:spacing w:after="0"/>
        <w:ind w:left="0"/>
        <w:jc w:val="both"/>
      </w:pPr>
      <w:r>
        <w:rPr>
          <w:rFonts w:ascii="Times New Roman"/>
          <w:b w:val="false"/>
          <w:i w:val="false"/>
          <w:color w:val="000000"/>
          <w:sz w:val="28"/>
        </w:rPr>
        <w:t>
      _______________</w:t>
      </w:r>
    </w:p>
    <w:bookmarkEnd w:id="1975"/>
    <w:bookmarkStart w:name="z2729" w:id="1976"/>
    <w:p>
      <w:pPr>
        <w:spacing w:after="0"/>
        <w:ind w:left="0"/>
        <w:jc w:val="both"/>
      </w:pPr>
      <w:r>
        <w:rPr>
          <w:rFonts w:ascii="Times New Roman"/>
          <w:b w:val="false"/>
          <w:i w:val="false"/>
          <w:color w:val="000000"/>
          <w:sz w:val="28"/>
        </w:rPr>
        <w:t>
      Өнімнің атауы:_____________________________________________________</w:t>
      </w:r>
    </w:p>
    <w:bookmarkEnd w:id="1976"/>
    <w:bookmarkStart w:name="z2730" w:id="1977"/>
    <w:p>
      <w:pPr>
        <w:spacing w:after="0"/>
        <w:ind w:left="0"/>
        <w:jc w:val="both"/>
      </w:pPr>
      <w:r>
        <w:rPr>
          <w:rFonts w:ascii="Times New Roman"/>
          <w:b w:val="false"/>
          <w:i w:val="false"/>
          <w:color w:val="000000"/>
          <w:sz w:val="28"/>
        </w:rPr>
        <w:t>
      Сынақ түрі:</w:t>
      </w:r>
    </w:p>
    <w:bookmarkEnd w:id="1977"/>
    <w:bookmarkStart w:name="z2731" w:id="1978"/>
    <w:p>
      <w:pPr>
        <w:spacing w:after="0"/>
        <w:ind w:left="0"/>
        <w:jc w:val="both"/>
      </w:pPr>
      <w:r>
        <w:rPr>
          <w:rFonts w:ascii="Times New Roman"/>
          <w:b w:val="false"/>
          <w:i w:val="false"/>
          <w:color w:val="000000"/>
          <w:sz w:val="28"/>
        </w:rPr>
        <w:t>
      __________________________________________________________________</w:t>
      </w:r>
    </w:p>
    <w:bookmarkEnd w:id="1978"/>
    <w:bookmarkStart w:name="z2732" w:id="1979"/>
    <w:p>
      <w:pPr>
        <w:spacing w:after="0"/>
        <w:ind w:left="0"/>
        <w:jc w:val="both"/>
      </w:pPr>
      <w:r>
        <w:rPr>
          <w:rFonts w:ascii="Times New Roman"/>
          <w:b w:val="false"/>
          <w:i w:val="false"/>
          <w:color w:val="000000"/>
          <w:sz w:val="28"/>
        </w:rPr>
        <w:t>
      _______________</w:t>
      </w:r>
    </w:p>
    <w:bookmarkEnd w:id="1979"/>
    <w:bookmarkStart w:name="z2733" w:id="1980"/>
    <w:p>
      <w:pPr>
        <w:spacing w:after="0"/>
        <w:ind w:left="0"/>
        <w:jc w:val="both"/>
      </w:pPr>
      <w:r>
        <w:rPr>
          <w:rFonts w:ascii="Times New Roman"/>
          <w:b w:val="false"/>
          <w:i w:val="false"/>
          <w:color w:val="000000"/>
          <w:sz w:val="28"/>
        </w:rPr>
        <w:t>
      Негіздеме:</w:t>
      </w:r>
    </w:p>
    <w:bookmarkEnd w:id="1980"/>
    <w:bookmarkStart w:name="z2734" w:id="1981"/>
    <w:p>
      <w:pPr>
        <w:spacing w:after="0"/>
        <w:ind w:left="0"/>
        <w:jc w:val="both"/>
      </w:pPr>
      <w:r>
        <w:rPr>
          <w:rFonts w:ascii="Times New Roman"/>
          <w:b w:val="false"/>
          <w:i w:val="false"/>
          <w:color w:val="000000"/>
          <w:sz w:val="28"/>
        </w:rPr>
        <w:t>
      __________________________________________________________________</w:t>
      </w:r>
    </w:p>
    <w:bookmarkEnd w:id="1981"/>
    <w:bookmarkStart w:name="z2735" w:id="1982"/>
    <w:p>
      <w:pPr>
        <w:spacing w:after="0"/>
        <w:ind w:left="0"/>
        <w:jc w:val="both"/>
      </w:pPr>
      <w:r>
        <w:rPr>
          <w:rFonts w:ascii="Times New Roman"/>
          <w:b w:val="false"/>
          <w:i w:val="false"/>
          <w:color w:val="000000"/>
          <w:sz w:val="28"/>
        </w:rPr>
        <w:t>
      _______________</w:t>
      </w:r>
    </w:p>
    <w:bookmarkEnd w:id="1982"/>
    <w:bookmarkStart w:name="z2736" w:id="1983"/>
    <w:p>
      <w:pPr>
        <w:spacing w:after="0"/>
        <w:ind w:left="0"/>
        <w:jc w:val="both"/>
      </w:pPr>
      <w:r>
        <w:rPr>
          <w:rFonts w:ascii="Times New Roman"/>
          <w:b w:val="false"/>
          <w:i w:val="false"/>
          <w:color w:val="000000"/>
          <w:sz w:val="28"/>
        </w:rPr>
        <w:t>
      Дайындаушы фирма (өндіруші), елі:</w:t>
      </w:r>
    </w:p>
    <w:bookmarkEnd w:id="1983"/>
    <w:bookmarkStart w:name="z2737" w:id="1984"/>
    <w:p>
      <w:pPr>
        <w:spacing w:after="0"/>
        <w:ind w:left="0"/>
        <w:jc w:val="both"/>
      </w:pPr>
      <w:r>
        <w:rPr>
          <w:rFonts w:ascii="Times New Roman"/>
          <w:b w:val="false"/>
          <w:i w:val="false"/>
          <w:color w:val="000000"/>
          <w:sz w:val="28"/>
        </w:rPr>
        <w:t>
      __________________________________________________________________</w:t>
      </w:r>
    </w:p>
    <w:bookmarkEnd w:id="1984"/>
    <w:bookmarkStart w:name="z2738" w:id="1985"/>
    <w:p>
      <w:pPr>
        <w:spacing w:after="0"/>
        <w:ind w:left="0"/>
        <w:jc w:val="both"/>
      </w:pPr>
      <w:r>
        <w:rPr>
          <w:rFonts w:ascii="Times New Roman"/>
          <w:b w:val="false"/>
          <w:i w:val="false"/>
          <w:color w:val="000000"/>
          <w:sz w:val="28"/>
        </w:rPr>
        <w:t>
      _______________</w:t>
      </w:r>
    </w:p>
    <w:bookmarkEnd w:id="1985"/>
    <w:bookmarkStart w:name="z2739" w:id="1986"/>
    <w:p>
      <w:pPr>
        <w:spacing w:after="0"/>
        <w:ind w:left="0"/>
        <w:jc w:val="both"/>
      </w:pPr>
      <w:r>
        <w:rPr>
          <w:rFonts w:ascii="Times New Roman"/>
          <w:b w:val="false"/>
          <w:i w:val="false"/>
          <w:color w:val="000000"/>
          <w:sz w:val="28"/>
        </w:rPr>
        <w:t>
      Сериясы, партиясы:</w:t>
      </w:r>
    </w:p>
    <w:bookmarkEnd w:id="1986"/>
    <w:bookmarkStart w:name="z2740" w:id="1987"/>
    <w:p>
      <w:pPr>
        <w:spacing w:after="0"/>
        <w:ind w:left="0"/>
        <w:jc w:val="both"/>
      </w:pPr>
      <w:r>
        <w:rPr>
          <w:rFonts w:ascii="Times New Roman"/>
          <w:b w:val="false"/>
          <w:i w:val="false"/>
          <w:color w:val="000000"/>
          <w:sz w:val="28"/>
        </w:rPr>
        <w:t>
      _________________________________________________________________</w:t>
      </w:r>
    </w:p>
    <w:bookmarkEnd w:id="1987"/>
    <w:bookmarkStart w:name="z2741" w:id="1988"/>
    <w:p>
      <w:pPr>
        <w:spacing w:after="0"/>
        <w:ind w:left="0"/>
        <w:jc w:val="both"/>
      </w:pPr>
      <w:r>
        <w:rPr>
          <w:rFonts w:ascii="Times New Roman"/>
          <w:b w:val="false"/>
          <w:i w:val="false"/>
          <w:color w:val="000000"/>
          <w:sz w:val="28"/>
        </w:rPr>
        <w:t>
      ________________</w:t>
      </w:r>
    </w:p>
    <w:bookmarkEnd w:id="1988"/>
    <w:bookmarkStart w:name="z2742" w:id="1989"/>
    <w:p>
      <w:pPr>
        <w:spacing w:after="0"/>
        <w:ind w:left="0"/>
        <w:jc w:val="both"/>
      </w:pPr>
      <w:r>
        <w:rPr>
          <w:rFonts w:ascii="Times New Roman"/>
          <w:b w:val="false"/>
          <w:i w:val="false"/>
          <w:color w:val="000000"/>
          <w:sz w:val="28"/>
        </w:rPr>
        <w:t>
      Өндірген күні:_____________________________________________________</w:t>
      </w:r>
    </w:p>
    <w:bookmarkEnd w:id="1989"/>
    <w:bookmarkStart w:name="z2743" w:id="1990"/>
    <w:p>
      <w:pPr>
        <w:spacing w:after="0"/>
        <w:ind w:left="0"/>
        <w:jc w:val="both"/>
      </w:pPr>
      <w:r>
        <w:rPr>
          <w:rFonts w:ascii="Times New Roman"/>
          <w:b w:val="false"/>
          <w:i w:val="false"/>
          <w:color w:val="000000"/>
          <w:sz w:val="28"/>
        </w:rPr>
        <w:t>
      Жарамдылық мерзімі:</w:t>
      </w:r>
    </w:p>
    <w:bookmarkEnd w:id="1990"/>
    <w:bookmarkStart w:name="z2744" w:id="1991"/>
    <w:p>
      <w:pPr>
        <w:spacing w:after="0"/>
        <w:ind w:left="0"/>
        <w:jc w:val="both"/>
      </w:pPr>
      <w:r>
        <w:rPr>
          <w:rFonts w:ascii="Times New Roman"/>
          <w:b w:val="false"/>
          <w:i w:val="false"/>
          <w:color w:val="000000"/>
          <w:sz w:val="28"/>
        </w:rPr>
        <w:t>
      __________________________________________________________________</w:t>
      </w:r>
    </w:p>
    <w:bookmarkEnd w:id="1991"/>
    <w:bookmarkStart w:name="z2745" w:id="1992"/>
    <w:p>
      <w:pPr>
        <w:spacing w:after="0"/>
        <w:ind w:left="0"/>
        <w:jc w:val="both"/>
      </w:pPr>
      <w:r>
        <w:rPr>
          <w:rFonts w:ascii="Times New Roman"/>
          <w:b w:val="false"/>
          <w:i w:val="false"/>
          <w:color w:val="000000"/>
          <w:sz w:val="28"/>
        </w:rPr>
        <w:t>
      Сынақтың басталған күні мен аяқталған күні</w:t>
      </w:r>
    </w:p>
    <w:bookmarkEnd w:id="1992"/>
    <w:bookmarkStart w:name="z2746" w:id="1993"/>
    <w:p>
      <w:pPr>
        <w:spacing w:after="0"/>
        <w:ind w:left="0"/>
        <w:jc w:val="both"/>
      </w:pPr>
      <w:r>
        <w:rPr>
          <w:rFonts w:ascii="Times New Roman"/>
          <w:b w:val="false"/>
          <w:i w:val="false"/>
          <w:color w:val="000000"/>
          <w:sz w:val="28"/>
        </w:rPr>
        <w:t>
      _________________________________________________________________</w:t>
      </w:r>
    </w:p>
    <w:bookmarkEnd w:id="1993"/>
    <w:bookmarkStart w:name="z2747" w:id="1994"/>
    <w:p>
      <w:pPr>
        <w:spacing w:after="0"/>
        <w:ind w:left="0"/>
        <w:jc w:val="both"/>
      </w:pPr>
      <w:r>
        <w:rPr>
          <w:rFonts w:ascii="Times New Roman"/>
          <w:b w:val="false"/>
          <w:i w:val="false"/>
          <w:color w:val="000000"/>
          <w:sz w:val="28"/>
        </w:rPr>
        <w:t>
      ________________</w:t>
      </w:r>
    </w:p>
    <w:bookmarkEnd w:id="1994"/>
    <w:bookmarkStart w:name="z2748" w:id="1995"/>
    <w:p>
      <w:pPr>
        <w:spacing w:after="0"/>
        <w:ind w:left="0"/>
        <w:jc w:val="both"/>
      </w:pPr>
      <w:r>
        <w:rPr>
          <w:rFonts w:ascii="Times New Roman"/>
          <w:b w:val="false"/>
          <w:i w:val="false"/>
          <w:color w:val="000000"/>
          <w:sz w:val="28"/>
        </w:rPr>
        <w:t>
      Үлгілер саны:</w:t>
      </w:r>
    </w:p>
    <w:bookmarkEnd w:id="1995"/>
    <w:bookmarkStart w:name="z2749" w:id="1996"/>
    <w:p>
      <w:pPr>
        <w:spacing w:after="0"/>
        <w:ind w:left="0"/>
        <w:jc w:val="both"/>
      </w:pPr>
      <w:r>
        <w:rPr>
          <w:rFonts w:ascii="Times New Roman"/>
          <w:b w:val="false"/>
          <w:i w:val="false"/>
          <w:color w:val="000000"/>
          <w:sz w:val="28"/>
        </w:rPr>
        <w:t>
      __________________________________________________________________</w:t>
      </w:r>
    </w:p>
    <w:bookmarkEnd w:id="1996"/>
    <w:bookmarkStart w:name="z2750" w:id="1997"/>
    <w:p>
      <w:pPr>
        <w:spacing w:after="0"/>
        <w:ind w:left="0"/>
        <w:jc w:val="both"/>
      </w:pPr>
      <w:r>
        <w:rPr>
          <w:rFonts w:ascii="Times New Roman"/>
          <w:b w:val="false"/>
          <w:i w:val="false"/>
          <w:color w:val="000000"/>
          <w:sz w:val="28"/>
        </w:rPr>
        <w:t>
      _______________</w:t>
      </w:r>
    </w:p>
    <w:bookmarkEnd w:id="1997"/>
    <w:bookmarkStart w:name="z2751" w:id="1998"/>
    <w:p>
      <w:pPr>
        <w:spacing w:after="0"/>
        <w:ind w:left="0"/>
        <w:jc w:val="both"/>
      </w:pPr>
      <w:r>
        <w:rPr>
          <w:rFonts w:ascii="Times New Roman"/>
          <w:b w:val="false"/>
          <w:i w:val="false"/>
          <w:color w:val="000000"/>
          <w:sz w:val="28"/>
        </w:rPr>
        <w:t>
      Өнімге берілген нормативтік құжаттың белгіленуі:</w:t>
      </w:r>
    </w:p>
    <w:bookmarkEnd w:id="1998"/>
    <w:bookmarkStart w:name="z2752" w:id="1999"/>
    <w:p>
      <w:pPr>
        <w:spacing w:after="0"/>
        <w:ind w:left="0"/>
        <w:jc w:val="both"/>
      </w:pPr>
      <w:r>
        <w:rPr>
          <w:rFonts w:ascii="Times New Roman"/>
          <w:b w:val="false"/>
          <w:i w:val="false"/>
          <w:color w:val="000000"/>
          <w:sz w:val="28"/>
        </w:rPr>
        <w:t>
      __________________________________________________________________</w:t>
      </w:r>
    </w:p>
    <w:bookmarkEnd w:id="1999"/>
    <w:bookmarkStart w:name="z2753" w:id="2000"/>
    <w:p>
      <w:pPr>
        <w:spacing w:after="0"/>
        <w:ind w:left="0"/>
        <w:jc w:val="both"/>
      </w:pPr>
      <w:r>
        <w:rPr>
          <w:rFonts w:ascii="Times New Roman"/>
          <w:b w:val="false"/>
          <w:i w:val="false"/>
          <w:color w:val="000000"/>
          <w:sz w:val="28"/>
        </w:rPr>
        <w:t>
      Сынақ нәтижелері</w:t>
      </w:r>
    </w:p>
    <w:bookmarkEnd w:id="2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Нормативтің құжаттың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Температура 0С және ылғалдылығы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алынған нәтижелер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Сәйкестіктің қысқаша сипаттамасы (сәйкессіздік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4" w:id="2001"/>
    <w:p>
      <w:pPr>
        <w:spacing w:after="0"/>
        <w:ind w:left="0"/>
        <w:jc w:val="both"/>
      </w:pPr>
      <w:r>
        <w:rPr>
          <w:rFonts w:ascii="Times New Roman"/>
          <w:b w:val="false"/>
          <w:i w:val="false"/>
          <w:color w:val="000000"/>
          <w:sz w:val="28"/>
        </w:rPr>
        <w:t>
      Қорытынды: Ұсынылған үлгілер нормативтік құжат талаптарына сәйкес келеді (сәйкес келмейді) және әдістемелер жаңартылады (жаңартылмайды) (қажет болғанда көрсету). (қажеттісінің астын сызу)</w:t>
      </w:r>
    </w:p>
    <w:bookmarkEnd w:id="2001"/>
    <w:bookmarkStart w:name="z2755" w:id="2002"/>
    <w:p>
      <w:pPr>
        <w:spacing w:after="0"/>
        <w:ind w:left="0"/>
        <w:jc w:val="both"/>
      </w:pPr>
      <w:r>
        <w:rPr>
          <w:rFonts w:ascii="Times New Roman"/>
          <w:b w:val="false"/>
          <w:i w:val="false"/>
          <w:color w:val="000000"/>
          <w:sz w:val="28"/>
        </w:rPr>
        <w:t>
      Әдістемелер төмендегі көрсеткіштер бойынша қайта шығарылмайды</w:t>
      </w:r>
    </w:p>
    <w:bookmarkEnd w:id="2002"/>
    <w:bookmarkStart w:name="z2756" w:id="2003"/>
    <w:p>
      <w:pPr>
        <w:spacing w:after="0"/>
        <w:ind w:left="0"/>
        <w:jc w:val="both"/>
      </w:pPr>
      <w:r>
        <w:rPr>
          <w:rFonts w:ascii="Times New Roman"/>
          <w:b w:val="false"/>
          <w:i w:val="false"/>
          <w:color w:val="000000"/>
          <w:sz w:val="28"/>
        </w:rPr>
        <w:t>
      __________________________________________________________________</w:t>
      </w:r>
    </w:p>
    <w:bookmarkEnd w:id="2003"/>
    <w:bookmarkStart w:name="z2757" w:id="2004"/>
    <w:p>
      <w:pPr>
        <w:spacing w:after="0"/>
        <w:ind w:left="0"/>
        <w:jc w:val="both"/>
      </w:pPr>
      <w:r>
        <w:rPr>
          <w:rFonts w:ascii="Times New Roman"/>
          <w:b w:val="false"/>
          <w:i w:val="false"/>
          <w:color w:val="000000"/>
          <w:sz w:val="28"/>
        </w:rPr>
        <w:t>
      Уәкілетті адамдардың қолдары</w:t>
      </w:r>
    </w:p>
    <w:bookmarkEnd w:id="2004"/>
    <w:bookmarkStart w:name="z2758" w:id="2005"/>
    <w:p>
      <w:pPr>
        <w:spacing w:after="0"/>
        <w:ind w:left="0"/>
        <w:jc w:val="both"/>
      </w:pPr>
      <w:r>
        <w:rPr>
          <w:rFonts w:ascii="Times New Roman"/>
          <w:b w:val="false"/>
          <w:i w:val="false"/>
          <w:color w:val="000000"/>
          <w:sz w:val="28"/>
        </w:rPr>
        <w:t>
      _________ __________ ___________________________________  лауазымы қолы</w:t>
      </w:r>
    </w:p>
    <w:bookmarkEnd w:id="2005"/>
    <w:bookmarkStart w:name="z2759" w:id="2006"/>
    <w:p>
      <w:pPr>
        <w:spacing w:after="0"/>
        <w:ind w:left="0"/>
        <w:jc w:val="both"/>
      </w:pPr>
      <w:r>
        <w:rPr>
          <w:rFonts w:ascii="Times New Roman"/>
          <w:b w:val="false"/>
          <w:i w:val="false"/>
          <w:color w:val="000000"/>
          <w:sz w:val="28"/>
        </w:rPr>
        <w:t>
      Т.А.Ә. (бар болған жағдайда)  ______________ __________________________</w:t>
      </w:r>
    </w:p>
    <w:bookmarkEnd w:id="2006"/>
    <w:bookmarkStart w:name="z2760" w:id="2007"/>
    <w:p>
      <w:pPr>
        <w:spacing w:after="0"/>
        <w:ind w:left="0"/>
        <w:jc w:val="both"/>
      </w:pPr>
      <w:r>
        <w:rPr>
          <w:rFonts w:ascii="Times New Roman"/>
          <w:b w:val="false"/>
          <w:i w:val="false"/>
          <w:color w:val="000000"/>
          <w:sz w:val="28"/>
        </w:rPr>
        <w:t>
      лауазымы қолы Т.А.Ә. (бар болған жағдайда)  ______________ __________</w:t>
      </w:r>
    </w:p>
    <w:bookmarkEnd w:id="2007"/>
    <w:bookmarkStart w:name="z2761" w:id="2008"/>
    <w:p>
      <w:pPr>
        <w:spacing w:after="0"/>
        <w:ind w:left="0"/>
        <w:jc w:val="both"/>
      </w:pPr>
      <w:r>
        <w:rPr>
          <w:rFonts w:ascii="Times New Roman"/>
          <w:b w:val="false"/>
          <w:i w:val="false"/>
          <w:color w:val="000000"/>
          <w:sz w:val="28"/>
        </w:rPr>
        <w:t>
      _____________________________  лауазымы қолы Т.А.Ә. (бар болған жағдайда)</w:t>
      </w:r>
    </w:p>
    <w:bookmarkEnd w:id="2008"/>
    <w:bookmarkStart w:name="z2762" w:id="2009"/>
    <w:p>
      <w:pPr>
        <w:spacing w:after="0"/>
        <w:ind w:left="0"/>
        <w:jc w:val="both"/>
      </w:pPr>
      <w:r>
        <w:rPr>
          <w:rFonts w:ascii="Times New Roman"/>
          <w:b w:val="false"/>
          <w:i w:val="false"/>
          <w:color w:val="000000"/>
          <w:sz w:val="28"/>
        </w:rPr>
        <w:t>
      Сынақ хаттамасы қызмет Тапсырыс беруші ұсынған сынақтарға ұшыраған үлгілерге ғана қолданылады.</w:t>
      </w:r>
    </w:p>
    <w:bookmarkEnd w:id="2009"/>
    <w:bookmarkStart w:name="z2763" w:id="2010"/>
    <w:p>
      <w:pPr>
        <w:spacing w:after="0"/>
        <w:ind w:left="0"/>
        <w:jc w:val="both"/>
      </w:pPr>
      <w:r>
        <w:rPr>
          <w:rFonts w:ascii="Times New Roman"/>
          <w:b w:val="false"/>
          <w:i w:val="false"/>
          <w:color w:val="000000"/>
          <w:sz w:val="28"/>
        </w:rPr>
        <w:t>
      Сараптама ұйымының жазбаша рұқсатынсыз хаттаманы толық немесе ішінара қайта басып шығаруға тыйым салынады</w:t>
      </w:r>
    </w:p>
    <w:bookmarkEnd w:id="20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bl>
    <w:bookmarkStart w:name="z2765" w:id="2011"/>
    <w:p>
      <w:pPr>
        <w:spacing w:after="0"/>
        <w:ind w:left="0"/>
        <w:jc w:val="both"/>
      </w:pPr>
      <w:r>
        <w:rPr>
          <w:rFonts w:ascii="Times New Roman"/>
          <w:b w:val="false"/>
          <w:i w:val="false"/>
          <w:color w:val="000000"/>
          <w:sz w:val="28"/>
        </w:rPr>
        <w:t>
      Нысан</w:t>
      </w:r>
    </w:p>
    <w:bookmarkEnd w:id="2011"/>
    <w:bookmarkStart w:name="z2766" w:id="2012"/>
    <w:p>
      <w:pPr>
        <w:spacing w:after="0"/>
        <w:ind w:left="0"/>
        <w:jc w:val="left"/>
      </w:pPr>
      <w:r>
        <w:rPr>
          <w:rFonts w:ascii="Times New Roman"/>
          <w:b/>
          <w:i w:val="false"/>
          <w:color w:val="000000"/>
        </w:rPr>
        <w:t xml:space="preserve"> *Өндірушінің сапаны бақылау зертханасында немесе өндіруші пайдаланатын келісімшарттық зертханада зертханалық сынақ жүргізу нәтижелері туралы есеп</w:t>
      </w:r>
    </w:p>
    <w:bookmarkEnd w:id="2012"/>
    <w:bookmarkStart w:name="z2767" w:id="2013"/>
    <w:p>
      <w:pPr>
        <w:spacing w:after="0"/>
        <w:ind w:left="0"/>
        <w:jc w:val="both"/>
      </w:pPr>
      <w:r>
        <w:rPr>
          <w:rFonts w:ascii="Times New Roman"/>
          <w:b w:val="false"/>
          <w:i w:val="false"/>
          <w:color w:val="000000"/>
          <w:sz w:val="28"/>
        </w:rPr>
        <w:t xml:space="preserve">
      1. Түйіндеме </w:t>
      </w:r>
    </w:p>
    <w:bookmarkEnd w:id="2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 зертханасының және (немесе) өндіруші пайдаланатын келісімшарттық зертхананың атауы, мекенжайы, деректемелері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 өткізуге негіздеме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сараптамаға лицензиялардың (бар болса), сертификаттардың, өтінімдердің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 зертханасының қызметіне түйіндеме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зертханаларын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бұйымдарның серияларын саудада өткізуге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(қажеттісін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 өткізу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Сарапшының Т.А.Ә. (бар болған жағдайда) (комиссия мүшелерінің), лауазымы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8" w:id="2014"/>
    <w:p>
      <w:pPr>
        <w:spacing w:after="0"/>
        <w:ind w:left="0"/>
        <w:jc w:val="both"/>
      </w:pPr>
      <w:r>
        <w:rPr>
          <w:rFonts w:ascii="Times New Roman"/>
          <w:b w:val="false"/>
          <w:i w:val="false"/>
          <w:color w:val="000000"/>
          <w:sz w:val="28"/>
        </w:rPr>
        <w:t>
      2. Кіріспе ақпарат</w:t>
      </w:r>
    </w:p>
    <w:bookmarkEnd w:id="2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 зертханасының қысқаша сипаттамасы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талаптарының орындалуы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сынақтарды өткізу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өткізуге қатысатын сапаны бақылау зертханасының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жүргізгенге дейін өндіруші ұйым және (немесе) сапаны бақылау зертханасы берген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9" w:id="2015"/>
    <w:p>
      <w:pPr>
        <w:spacing w:after="0"/>
        <w:ind w:left="0"/>
        <w:jc w:val="both"/>
      </w:pPr>
      <w:r>
        <w:rPr>
          <w:rFonts w:ascii="Times New Roman"/>
          <w:b w:val="false"/>
          <w:i w:val="false"/>
          <w:color w:val="000000"/>
          <w:sz w:val="28"/>
        </w:rPr>
        <w:t>
      3. Бақылау және зертханалық сынақ жүргізу нәтижелері</w:t>
      </w:r>
    </w:p>
    <w:bookmarkEnd w:id="2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құжатқа сілтеме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нөмірі, сериясы,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талаптары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 және ылғалдылығы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 (сәйкес келмейді)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0" w:id="2016"/>
    <w:p>
      <w:pPr>
        <w:spacing w:after="0"/>
        <w:ind w:left="0"/>
        <w:jc w:val="both"/>
      </w:pPr>
      <w:r>
        <w:rPr>
          <w:rFonts w:ascii="Times New Roman"/>
          <w:b w:val="false"/>
          <w:i w:val="false"/>
          <w:color w:val="000000"/>
          <w:sz w:val="28"/>
        </w:rPr>
        <w:t xml:space="preserve">
      4. Қосымша </w:t>
      </w:r>
    </w:p>
    <w:bookmarkEnd w:id="2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жүргізу барысында таңдалған құжаттар мен үлгілер (бастапқы деректер, сынақ хаттамалары)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1" w:id="2017"/>
    <w:p>
      <w:pPr>
        <w:spacing w:after="0"/>
        <w:ind w:left="0"/>
        <w:jc w:val="both"/>
      </w:pPr>
      <w:r>
        <w:rPr>
          <w:rFonts w:ascii="Times New Roman"/>
          <w:b w:val="false"/>
          <w:i w:val="false"/>
          <w:color w:val="000000"/>
          <w:sz w:val="28"/>
        </w:rPr>
        <w:t>
      5. Қорытынды</w:t>
      </w:r>
    </w:p>
    <w:bookmarkEnd w:id="2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2" w:id="2018"/>
    <w:p>
      <w:pPr>
        <w:spacing w:after="0"/>
        <w:ind w:left="0"/>
        <w:jc w:val="both"/>
      </w:pPr>
      <w:r>
        <w:rPr>
          <w:rFonts w:ascii="Times New Roman"/>
          <w:b w:val="false"/>
          <w:i w:val="false"/>
          <w:color w:val="000000"/>
          <w:sz w:val="28"/>
        </w:rPr>
        <w:t>
      Ескертпе *Зертханалық сынақ жүргізу нәтижелері туралы есепке өндірушінің сапасын бақылау зертханасында немесе өндіруші пайдаланатын келісімшарттық зертханада өткізілген талдау сертификатының және (немесе) сынақ хаттамасының көшірмесін қоса беру қажет. Есепке қоса берілетін барлық қосымшалар оның ажырамас бөлігі болып табылады.</w:t>
      </w:r>
    </w:p>
    <w:bookmarkEnd w:id="2018"/>
    <w:bookmarkStart w:name="z2773" w:id="2019"/>
    <w:p>
      <w:pPr>
        <w:spacing w:after="0"/>
        <w:ind w:left="0"/>
        <w:jc w:val="both"/>
      </w:pPr>
      <w:r>
        <w:rPr>
          <w:rFonts w:ascii="Times New Roman"/>
          <w:b w:val="false"/>
          <w:i w:val="false"/>
          <w:color w:val="000000"/>
          <w:sz w:val="28"/>
        </w:rPr>
        <w:t>
      Комиссия басшысы:</w:t>
      </w:r>
    </w:p>
    <w:bookmarkEnd w:id="2019"/>
    <w:bookmarkStart w:name="z2774" w:id="2020"/>
    <w:p>
      <w:pPr>
        <w:spacing w:after="0"/>
        <w:ind w:left="0"/>
        <w:jc w:val="both"/>
      </w:pPr>
      <w:r>
        <w:rPr>
          <w:rFonts w:ascii="Times New Roman"/>
          <w:b w:val="false"/>
          <w:i w:val="false"/>
          <w:color w:val="000000"/>
          <w:sz w:val="28"/>
        </w:rPr>
        <w:t>
      ___________ __________________________________________</w:t>
      </w:r>
    </w:p>
    <w:bookmarkEnd w:id="2020"/>
    <w:bookmarkStart w:name="z2775" w:id="2021"/>
    <w:p>
      <w:pPr>
        <w:spacing w:after="0"/>
        <w:ind w:left="0"/>
        <w:jc w:val="both"/>
      </w:pPr>
      <w:r>
        <w:rPr>
          <w:rFonts w:ascii="Times New Roman"/>
          <w:b w:val="false"/>
          <w:i w:val="false"/>
          <w:color w:val="000000"/>
          <w:sz w:val="28"/>
        </w:rPr>
        <w:t>
      (қолы) Т.Т.Ә. (бар болған жаңдайда), лауазымы</w:t>
      </w:r>
    </w:p>
    <w:bookmarkEnd w:id="2021"/>
    <w:bookmarkStart w:name="z2776" w:id="2022"/>
    <w:p>
      <w:pPr>
        <w:spacing w:after="0"/>
        <w:ind w:left="0"/>
        <w:jc w:val="both"/>
      </w:pPr>
      <w:r>
        <w:rPr>
          <w:rFonts w:ascii="Times New Roman"/>
          <w:b w:val="false"/>
          <w:i w:val="false"/>
          <w:color w:val="000000"/>
          <w:sz w:val="28"/>
        </w:rPr>
        <w:t>
      Комиссия мүшелері:</w:t>
      </w:r>
    </w:p>
    <w:bookmarkEnd w:id="2022"/>
    <w:bookmarkStart w:name="z2777" w:id="2023"/>
    <w:p>
      <w:pPr>
        <w:spacing w:after="0"/>
        <w:ind w:left="0"/>
        <w:jc w:val="both"/>
      </w:pPr>
      <w:r>
        <w:rPr>
          <w:rFonts w:ascii="Times New Roman"/>
          <w:b w:val="false"/>
          <w:i w:val="false"/>
          <w:color w:val="000000"/>
          <w:sz w:val="28"/>
        </w:rPr>
        <w:t>
      ___________ __________________________________________</w:t>
      </w:r>
    </w:p>
    <w:bookmarkEnd w:id="2023"/>
    <w:bookmarkStart w:name="z2778" w:id="2024"/>
    <w:p>
      <w:pPr>
        <w:spacing w:after="0"/>
        <w:ind w:left="0"/>
        <w:jc w:val="both"/>
      </w:pPr>
      <w:r>
        <w:rPr>
          <w:rFonts w:ascii="Times New Roman"/>
          <w:b w:val="false"/>
          <w:i w:val="false"/>
          <w:color w:val="000000"/>
          <w:sz w:val="28"/>
        </w:rPr>
        <w:t>
      (қолы Т.А.Ә. (бар болған жағдайда)</w:t>
      </w:r>
    </w:p>
    <w:bookmarkEnd w:id="2024"/>
    <w:bookmarkStart w:name="z2779" w:id="2025"/>
    <w:p>
      <w:pPr>
        <w:spacing w:after="0"/>
        <w:ind w:left="0"/>
        <w:jc w:val="both"/>
      </w:pPr>
      <w:r>
        <w:rPr>
          <w:rFonts w:ascii="Times New Roman"/>
          <w:b w:val="false"/>
          <w:i w:val="false"/>
          <w:color w:val="000000"/>
          <w:sz w:val="28"/>
        </w:rPr>
        <w:t>
      ________ __________________________________</w:t>
      </w:r>
    </w:p>
    <w:bookmarkEnd w:id="2025"/>
    <w:bookmarkStart w:name="z2780" w:id="2026"/>
    <w:p>
      <w:pPr>
        <w:spacing w:after="0"/>
        <w:ind w:left="0"/>
        <w:jc w:val="both"/>
      </w:pPr>
      <w:r>
        <w:rPr>
          <w:rFonts w:ascii="Times New Roman"/>
          <w:b w:val="false"/>
          <w:i w:val="false"/>
          <w:color w:val="000000"/>
          <w:sz w:val="28"/>
        </w:rPr>
        <w:t>
      қолы Т.А.Ә. (бар болған жағдайда)</w:t>
      </w:r>
    </w:p>
    <w:bookmarkEnd w:id="2026"/>
    <w:bookmarkStart w:name="z2781" w:id="2027"/>
    <w:p>
      <w:pPr>
        <w:spacing w:after="0"/>
        <w:ind w:left="0"/>
        <w:jc w:val="both"/>
      </w:pPr>
      <w:r>
        <w:rPr>
          <w:rFonts w:ascii="Times New Roman"/>
          <w:b w:val="false"/>
          <w:i w:val="false"/>
          <w:color w:val="000000"/>
          <w:sz w:val="28"/>
        </w:rPr>
        <w:t>
      "____" _________20_____ж.</w:t>
      </w:r>
    </w:p>
    <w:bookmarkEnd w:id="2027"/>
    <w:bookmarkStart w:name="z2782" w:id="2028"/>
    <w:p>
      <w:pPr>
        <w:spacing w:after="0"/>
        <w:ind w:left="0"/>
        <w:jc w:val="both"/>
      </w:pPr>
      <w:r>
        <w:rPr>
          <w:rFonts w:ascii="Times New Roman"/>
          <w:b w:val="false"/>
          <w:i w:val="false"/>
          <w:color w:val="000000"/>
          <w:sz w:val="28"/>
        </w:rPr>
        <w:t>
      Келісілді:</w:t>
      </w:r>
    </w:p>
    <w:bookmarkEnd w:id="2028"/>
    <w:bookmarkStart w:name="z2783" w:id="2029"/>
    <w:p>
      <w:pPr>
        <w:spacing w:after="0"/>
        <w:ind w:left="0"/>
        <w:jc w:val="both"/>
      </w:pPr>
      <w:r>
        <w:rPr>
          <w:rFonts w:ascii="Times New Roman"/>
          <w:b w:val="false"/>
          <w:i w:val="false"/>
          <w:color w:val="000000"/>
          <w:sz w:val="28"/>
        </w:rPr>
        <w:t>
      ________ __________________________________</w:t>
      </w:r>
    </w:p>
    <w:bookmarkEnd w:id="2029"/>
    <w:bookmarkStart w:name="z2784" w:id="2030"/>
    <w:p>
      <w:pPr>
        <w:spacing w:after="0"/>
        <w:ind w:left="0"/>
        <w:jc w:val="both"/>
      </w:pPr>
      <w:r>
        <w:rPr>
          <w:rFonts w:ascii="Times New Roman"/>
          <w:b w:val="false"/>
          <w:i w:val="false"/>
          <w:color w:val="000000"/>
          <w:sz w:val="28"/>
        </w:rPr>
        <w:t>
      қолы Т.А.Ә. (бар болған жағдайда)</w:t>
      </w:r>
    </w:p>
    <w:bookmarkEnd w:id="2030"/>
    <w:bookmarkStart w:name="z2785" w:id="2031"/>
    <w:p>
      <w:pPr>
        <w:spacing w:after="0"/>
        <w:ind w:left="0"/>
        <w:jc w:val="both"/>
      </w:pPr>
      <w:r>
        <w:rPr>
          <w:rFonts w:ascii="Times New Roman"/>
          <w:b w:val="false"/>
          <w:i w:val="false"/>
          <w:color w:val="000000"/>
          <w:sz w:val="28"/>
        </w:rPr>
        <w:t>
      ________ __________________________________</w:t>
      </w:r>
    </w:p>
    <w:bookmarkEnd w:id="2031"/>
    <w:bookmarkStart w:name="z2786" w:id="2032"/>
    <w:p>
      <w:pPr>
        <w:spacing w:after="0"/>
        <w:ind w:left="0"/>
        <w:jc w:val="both"/>
      </w:pPr>
      <w:r>
        <w:rPr>
          <w:rFonts w:ascii="Times New Roman"/>
          <w:b w:val="false"/>
          <w:i w:val="false"/>
          <w:color w:val="000000"/>
          <w:sz w:val="28"/>
        </w:rPr>
        <w:t>
      қолы Т.А.Ә. (бар болған жағдайда)</w:t>
      </w:r>
    </w:p>
    <w:bookmarkEnd w:id="20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bl>
    <w:bookmarkStart w:name="z2788" w:id="2033"/>
    <w:p>
      <w:pPr>
        <w:spacing w:after="0"/>
        <w:ind w:left="0"/>
        <w:jc w:val="left"/>
      </w:pPr>
      <w:r>
        <w:rPr>
          <w:rFonts w:ascii="Times New Roman"/>
          <w:b/>
          <w:i w:val="false"/>
          <w:color w:val="000000"/>
        </w:rPr>
        <w:t xml:space="preserve"> Зертханалық сынақтар үшін медициналық мақсаттағы бұйымдардың үлгілеріне қойылатын талаптар</w:t>
      </w:r>
    </w:p>
    <w:bookmarkEnd w:id="2033"/>
    <w:bookmarkStart w:name="z2789" w:id="2034"/>
    <w:p>
      <w:pPr>
        <w:spacing w:after="0"/>
        <w:ind w:left="0"/>
        <w:jc w:val="both"/>
      </w:pPr>
      <w:r>
        <w:rPr>
          <w:rFonts w:ascii="Times New Roman"/>
          <w:b w:val="false"/>
          <w:i w:val="false"/>
          <w:color w:val="000000"/>
          <w:sz w:val="28"/>
        </w:rPr>
        <w:t>
      1. Көрсетілетін қызметті алушы тіркеуге өтініш бергенге дейін зертханалық зерттеулер кезінде үш еселік талдау жүргізу үшін қажетті көлемді есептеуді жүзеге асырады.</w:t>
      </w:r>
    </w:p>
    <w:bookmarkEnd w:id="2034"/>
    <w:bookmarkStart w:name="z2790" w:id="2035"/>
    <w:p>
      <w:pPr>
        <w:spacing w:after="0"/>
        <w:ind w:left="0"/>
        <w:jc w:val="both"/>
      </w:pPr>
      <w:r>
        <w:rPr>
          <w:rFonts w:ascii="Times New Roman"/>
          <w:b w:val="false"/>
          <w:i w:val="false"/>
          <w:color w:val="000000"/>
          <w:sz w:val="28"/>
        </w:rPr>
        <w:t>
      2. Зертханалық сынақтарды жүргізу үшін ұсынылатын медициналық мақсаттағы бұйымдардың үлгілерінің саны нормативтік құжаттарға қойылатын талаптарға сәйкес айқындалады, оған сәйкес сынақ өткізу жоспарланады.</w:t>
      </w:r>
    </w:p>
    <w:bookmarkEnd w:id="2035"/>
    <w:bookmarkStart w:name="z2791" w:id="2036"/>
    <w:p>
      <w:pPr>
        <w:spacing w:after="0"/>
        <w:ind w:left="0"/>
        <w:jc w:val="both"/>
      </w:pPr>
      <w:r>
        <w:rPr>
          <w:rFonts w:ascii="Times New Roman"/>
          <w:b w:val="false"/>
          <w:i w:val="false"/>
          <w:color w:val="000000"/>
          <w:sz w:val="28"/>
        </w:rPr>
        <w:t>
      3. Конструкциясы, құрамы және дайындау технологиясы бойынша тіркеу мақсатында сынақ жүргізу үшін ұсынылатын медициналық мақсаттағы бұйымдардың үлгілері тұтынушыға өткізуге арналған өнім сияқты болуы тиіс.</w:t>
      </w:r>
    </w:p>
    <w:bookmarkEnd w:id="2036"/>
    <w:bookmarkStart w:name="z2792" w:id="2037"/>
    <w:p>
      <w:pPr>
        <w:spacing w:after="0"/>
        <w:ind w:left="0"/>
        <w:jc w:val="both"/>
      </w:pPr>
      <w:r>
        <w:rPr>
          <w:rFonts w:ascii="Times New Roman"/>
          <w:b w:val="false"/>
          <w:i w:val="false"/>
          <w:color w:val="000000"/>
          <w:sz w:val="28"/>
        </w:rPr>
        <w:t>
      4. Құрамы бойынша ұсынылатын үлгілердің саны осы жиынтықта жеке түрлерінің (маркалары, модельдері) қасиетінің айырмашылығын ескере отырып бір тектес мәлімделген өнімнің барлық жиынтығын айқындауға тиіс.</w:t>
      </w:r>
    </w:p>
    <w:bookmarkEnd w:id="2037"/>
    <w:bookmarkStart w:name="z2793" w:id="2038"/>
    <w:p>
      <w:pPr>
        <w:spacing w:after="0"/>
        <w:ind w:left="0"/>
        <w:jc w:val="both"/>
      </w:pPr>
      <w:r>
        <w:rPr>
          <w:rFonts w:ascii="Times New Roman"/>
          <w:b w:val="false"/>
          <w:i w:val="false"/>
          <w:color w:val="000000"/>
          <w:sz w:val="28"/>
        </w:rPr>
        <w:t>
      5. Типтік өлшемдік қатарымен ғана айырмашылығы бар бір тектес өнімдер үшін қатыстылық қатарының ірі, орташа және ең кіші үлгілері ұсынылуы мүмкін.</w:t>
      </w:r>
    </w:p>
    <w:bookmarkEnd w:id="2038"/>
    <w:bookmarkStart w:name="z2794" w:id="2039"/>
    <w:p>
      <w:pPr>
        <w:spacing w:after="0"/>
        <w:ind w:left="0"/>
        <w:jc w:val="both"/>
      </w:pPr>
      <w:r>
        <w:rPr>
          <w:rFonts w:ascii="Times New Roman"/>
          <w:b w:val="false"/>
          <w:i w:val="false"/>
          <w:color w:val="000000"/>
          <w:sz w:val="28"/>
        </w:rPr>
        <w:t>
      6. Медициналық мақсаттағы бұйымдардың мәлімделген жекеше түрлерінің айырмашылығы кезінде түс гаммасы бойынша ғана бір түсті гамма үлгілерін ұсыну жеткілікті.</w:t>
      </w:r>
    </w:p>
    <w:bookmarkEnd w:id="2039"/>
    <w:bookmarkStart w:name="z2795" w:id="2040"/>
    <w:p>
      <w:pPr>
        <w:spacing w:after="0"/>
        <w:ind w:left="0"/>
        <w:jc w:val="both"/>
      </w:pPr>
      <w:r>
        <w:rPr>
          <w:rFonts w:ascii="Times New Roman"/>
          <w:b w:val="false"/>
          <w:i w:val="false"/>
          <w:color w:val="000000"/>
          <w:sz w:val="28"/>
        </w:rPr>
        <w:t>
      7. Сынақ жүргізілгеннен кейін медициналық бұйымдардың үлгілері қайтарылмайды.</w:t>
      </w:r>
    </w:p>
    <w:bookmarkEnd w:id="20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38-қосымша</w:t>
            </w:r>
          </w:p>
        </w:tc>
      </w:tr>
    </w:tbl>
    <w:bookmarkStart w:name="z2797" w:id="2041"/>
    <w:p>
      <w:pPr>
        <w:spacing w:after="0"/>
        <w:ind w:left="0"/>
        <w:jc w:val="both"/>
      </w:pPr>
      <w:r>
        <w:rPr>
          <w:rFonts w:ascii="Times New Roman"/>
          <w:b w:val="false"/>
          <w:i w:val="false"/>
          <w:color w:val="000000"/>
          <w:sz w:val="28"/>
        </w:rPr>
        <w:t xml:space="preserve">
      Нысан </w:t>
      </w:r>
    </w:p>
    <w:bookmarkEnd w:id="2041"/>
    <w:bookmarkStart w:name="z2798" w:id="2042"/>
    <w:p>
      <w:pPr>
        <w:spacing w:after="0"/>
        <w:ind w:left="0"/>
        <w:jc w:val="left"/>
      </w:pPr>
      <w:r>
        <w:rPr>
          <w:rFonts w:ascii="Times New Roman"/>
          <w:b/>
          <w:i w:val="false"/>
          <w:color w:val="000000"/>
        </w:rPr>
        <w:t xml:space="preserve">  Қазақстан Республикасында мемлекеттік тіркеу, қайта тіркеу мақсатында сараптамаға мәлімделген медициналық бұйымның қауіпсіздігі, сапасы мен тиімділігі туралы қорытынды</w:t>
      </w:r>
    </w:p>
    <w:bookmarkEnd w:id="2042"/>
    <w:bookmarkStart w:name="z2799" w:id="2043"/>
    <w:p>
      <w:pPr>
        <w:spacing w:after="0"/>
        <w:ind w:left="0"/>
        <w:jc w:val="both"/>
      </w:pPr>
      <w:r>
        <w:rPr>
          <w:rFonts w:ascii="Times New Roman"/>
          <w:b w:val="false"/>
          <w:i w:val="false"/>
          <w:color w:val="000000"/>
          <w:sz w:val="28"/>
        </w:rPr>
        <w:t>
      1. Қазақстан Республикасы Денсаулық сақтау министрлігінің Медициналық және фармацевтикалық бақылау комитетінің "Дәрілік заттарды және медициналық бұйымдарды сараптау ұлттық орталығы" шаруашылық жүргізу құқығындағы республикалық мемлекеттік кәсіпорны Қазақстан Республикасында мемлекеттік тіркеу, қайта тіркеу мақсатында медициналық бұйымның қауіпсіздігіне, сапасы мен тиімділігіне сараптама нәтижелерін хабарлайды:</w:t>
      </w:r>
    </w:p>
    <w:bookmarkEnd w:id="2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қолайсыз оқиғалардың (инциденттердің) мониторингі жөніндегі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(МБ (ММБ), МБ (МТ), МБ-(in vitro))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(тіркеу, қайта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қаупінің деңгейіне байланысты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 номенклатурасының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жиынтығы (бар болса – жиынтықтаушының саны) (кесте)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0" w:id="2044"/>
    <w:p>
      <w:pPr>
        <w:spacing w:after="0"/>
        <w:ind w:left="0"/>
        <w:jc w:val="both"/>
      </w:pPr>
      <w:r>
        <w:rPr>
          <w:rFonts w:ascii="Times New Roman"/>
          <w:b w:val="false"/>
          <w:i w:val="false"/>
          <w:color w:val="000000"/>
          <w:sz w:val="28"/>
        </w:rPr>
        <w:t xml:space="preserve">
      Кесте </w:t>
      </w:r>
    </w:p>
    <w:bookmarkEnd w:id="2044"/>
    <w:bookmarkStart w:name="z2801" w:id="2045"/>
    <w:p>
      <w:pPr>
        <w:spacing w:after="0"/>
        <w:ind w:left="0"/>
        <w:jc w:val="left"/>
      </w:pPr>
      <w:r>
        <w:rPr>
          <w:rFonts w:ascii="Times New Roman"/>
          <w:b/>
          <w:i w:val="false"/>
          <w:color w:val="000000"/>
        </w:rPr>
        <w:t xml:space="preserve"> Медициналық бұйымның жиынтығы</w:t>
      </w:r>
    </w:p>
    <w:bookmarkEnd w:id="2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моделінің (модификациясының) атауы (әрбір модельге толтырылады)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 бөлігінің моделі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2" w:id="2046"/>
    <w:p>
      <w:pPr>
        <w:spacing w:after="0"/>
        <w:ind w:left="0"/>
        <w:jc w:val="both"/>
      </w:pPr>
      <w:r>
        <w:rPr>
          <w:rFonts w:ascii="Times New Roman"/>
          <w:b w:val="false"/>
          <w:i w:val="false"/>
          <w:color w:val="000000"/>
          <w:sz w:val="28"/>
        </w:rPr>
        <w:t>
      * әрбір модельге толтырылады</w:t>
      </w:r>
    </w:p>
    <w:bookmarkEnd w:id="2046"/>
    <w:bookmarkStart w:name="z2803" w:id="2047"/>
    <w:p>
      <w:pPr>
        <w:spacing w:after="0"/>
        <w:ind w:left="0"/>
        <w:jc w:val="both"/>
      </w:pPr>
      <w:r>
        <w:rPr>
          <w:rFonts w:ascii="Times New Roman"/>
          <w:b w:val="false"/>
          <w:i w:val="false"/>
          <w:color w:val="000000"/>
          <w:sz w:val="28"/>
        </w:rPr>
        <w:t>
      2. Қорытынды (оң): Қазақстан Республикасында мемлекеттік тіркеуге, қайта тіркеуге ұсынылған медициналық бұйымға тіркеу дерекнамасының материалдары және құжаттары медициналық бұйымның қауіпсіздігі, тиімділігі мен сапасы жөніндегі белгіленген талаптарға сәйкес келеді, тиісті материалдармен және жүргізілген сынақтармен расталған.</w:t>
      </w:r>
    </w:p>
    <w:bookmarkEnd w:id="2047"/>
    <w:bookmarkStart w:name="z2804" w:id="2048"/>
    <w:p>
      <w:pPr>
        <w:spacing w:after="0"/>
        <w:ind w:left="0"/>
        <w:jc w:val="both"/>
      </w:pPr>
      <w:r>
        <w:rPr>
          <w:rFonts w:ascii="Times New Roman"/>
          <w:b w:val="false"/>
          <w:i w:val="false"/>
          <w:color w:val="000000"/>
          <w:sz w:val="28"/>
        </w:rPr>
        <w:t>
      Медициналық бұйым Қазақстан Республикасында ___ жыл мерзімге немесе мерзімсіз тіркелуі мүмкін.</w:t>
      </w:r>
    </w:p>
    <w:bookmarkEnd w:id="2048"/>
    <w:bookmarkStart w:name="z2805" w:id="2049"/>
    <w:p>
      <w:pPr>
        <w:spacing w:after="0"/>
        <w:ind w:left="0"/>
        <w:jc w:val="both"/>
      </w:pPr>
      <w:r>
        <w:rPr>
          <w:rFonts w:ascii="Times New Roman"/>
          <w:b w:val="false"/>
          <w:i w:val="false"/>
          <w:color w:val="000000"/>
          <w:sz w:val="28"/>
        </w:rPr>
        <w:t>
      Қорытынды (теріс): Қазақстан Республикасында мемлекеттік тіркеуге, қайта тіркеуге ұсынылған медициналық бұйымға тіркеу дерекнамасының материалдары және құжаттары медициналық бұйымның қауіпсіздігі, тиімділігі мен сапасы жөніндегі белгіленген талаптарға сәйкес келмеді, тиісті материалдармен және жүргізілген сынақтармен расталмаған.</w:t>
      </w:r>
    </w:p>
    <w:bookmarkEnd w:id="2049"/>
    <w:bookmarkStart w:name="z2806" w:id="2050"/>
    <w:p>
      <w:pPr>
        <w:spacing w:after="0"/>
        <w:ind w:left="0"/>
        <w:jc w:val="both"/>
      </w:pPr>
      <w:r>
        <w:rPr>
          <w:rFonts w:ascii="Times New Roman"/>
          <w:b w:val="false"/>
          <w:i w:val="false"/>
          <w:color w:val="000000"/>
          <w:sz w:val="28"/>
        </w:rPr>
        <w:t>
      Медициналық бұйым Қазақстан Республикасында тіркелуі мүмкін емес. Қорытынды қол қойған күннен бастап 180 күнтізбелік күнге жарамды.</w:t>
      </w:r>
    </w:p>
    <w:bookmarkEnd w:id="2050"/>
    <w:bookmarkStart w:name="z2807" w:id="2051"/>
    <w:p>
      <w:pPr>
        <w:spacing w:after="0"/>
        <w:ind w:left="0"/>
        <w:jc w:val="both"/>
      </w:pPr>
      <w:r>
        <w:rPr>
          <w:rFonts w:ascii="Times New Roman"/>
          <w:b w:val="false"/>
          <w:i w:val="false"/>
          <w:color w:val="000000"/>
          <w:sz w:val="28"/>
        </w:rPr>
        <w:t>
      Мемлекеттік сараптама ұйымының басшысы</w:t>
      </w:r>
    </w:p>
    <w:bookmarkEnd w:id="2051"/>
    <w:bookmarkStart w:name="z2808" w:id="2052"/>
    <w:p>
      <w:pPr>
        <w:spacing w:after="0"/>
        <w:ind w:left="0"/>
        <w:jc w:val="both"/>
      </w:pPr>
      <w:r>
        <w:rPr>
          <w:rFonts w:ascii="Times New Roman"/>
          <w:b w:val="false"/>
          <w:i w:val="false"/>
          <w:color w:val="000000"/>
          <w:sz w:val="28"/>
        </w:rPr>
        <w:t>
      _____________________________________________________</w:t>
      </w:r>
    </w:p>
    <w:bookmarkEnd w:id="2052"/>
    <w:bookmarkStart w:name="z2809" w:id="2053"/>
    <w:p>
      <w:pPr>
        <w:spacing w:after="0"/>
        <w:ind w:left="0"/>
        <w:jc w:val="both"/>
      </w:pPr>
      <w:r>
        <w:rPr>
          <w:rFonts w:ascii="Times New Roman"/>
          <w:b w:val="false"/>
          <w:i w:val="false"/>
          <w:color w:val="000000"/>
          <w:sz w:val="28"/>
        </w:rPr>
        <w:t>
      ______________________________________________________</w:t>
      </w:r>
    </w:p>
    <w:bookmarkEnd w:id="2053"/>
    <w:bookmarkStart w:name="z2810" w:id="2054"/>
    <w:p>
      <w:pPr>
        <w:spacing w:after="0"/>
        <w:ind w:left="0"/>
        <w:jc w:val="both"/>
      </w:pPr>
      <w:r>
        <w:rPr>
          <w:rFonts w:ascii="Times New Roman"/>
          <w:b w:val="false"/>
          <w:i w:val="false"/>
          <w:color w:val="000000"/>
          <w:sz w:val="28"/>
        </w:rPr>
        <w:t>
      қолы Т.А.Ә. (бар болған жаңдайда)</w:t>
      </w:r>
    </w:p>
    <w:bookmarkEnd w:id="2054"/>
    <w:bookmarkStart w:name="z2811" w:id="2055"/>
    <w:p>
      <w:pPr>
        <w:spacing w:after="0"/>
        <w:ind w:left="0"/>
        <w:jc w:val="both"/>
      </w:pPr>
      <w:r>
        <w:rPr>
          <w:rFonts w:ascii="Times New Roman"/>
          <w:b w:val="false"/>
          <w:i w:val="false"/>
          <w:color w:val="000000"/>
          <w:sz w:val="28"/>
        </w:rPr>
        <w:t>
      Күні ______________</w:t>
      </w:r>
    </w:p>
    <w:bookmarkEnd w:id="2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39-қосымша</w:t>
            </w:r>
          </w:p>
        </w:tc>
      </w:tr>
    </w:tbl>
    <w:bookmarkStart w:name="z2813" w:id="2056"/>
    <w:p>
      <w:pPr>
        <w:spacing w:after="0"/>
        <w:ind w:left="0"/>
        <w:jc w:val="left"/>
      </w:pPr>
      <w:r>
        <w:rPr>
          <w:rFonts w:ascii="Times New Roman"/>
          <w:b/>
          <w:i w:val="false"/>
          <w:color w:val="000000"/>
        </w:rPr>
        <w:t xml:space="preserve">  Тіркеу дерекнамасына өзгерістер енгізу мақсатында сараптамаға мәлімделген медициналық бұйымның қауіпсіздігі, сапасы мен тиімділігі туралы қорытынды</w:t>
      </w:r>
    </w:p>
    <w:bookmarkEnd w:id="2056"/>
    <w:bookmarkStart w:name="z2814" w:id="2057"/>
    <w:p>
      <w:pPr>
        <w:spacing w:after="0"/>
        <w:ind w:left="0"/>
        <w:jc w:val="both"/>
      </w:pPr>
      <w:r>
        <w:rPr>
          <w:rFonts w:ascii="Times New Roman"/>
          <w:b w:val="false"/>
          <w:i w:val="false"/>
          <w:color w:val="000000"/>
          <w:sz w:val="28"/>
        </w:rPr>
        <w:t>
      1. Қазақстан Республикасы Денсаулық сақтау министрлігінің Медициналық және фармацевтикалық бақылау комитетінің "Дәрілік заттарды және медициналық бұйымдарды сараптау ұлттық орталығы" шаруашылық жүргізу құқығындағы республикалық мемлекеттік кәсіпорны тіркеу дерекнамасына енгізілген өзгерістердің медициналық бұйымның қауіпсіздігіне, сапасы мен тиімділігіне ықпал ету нәтижелерін хабарлайды:</w:t>
      </w:r>
    </w:p>
    <w:bookmarkEnd w:id="2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қолайсыз оқиғалардың (инциденттердің) мониторингі жөніндегі уәкілетті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5" w:id="2058"/>
    <w:p>
      <w:pPr>
        <w:spacing w:after="0"/>
        <w:ind w:left="0"/>
        <w:jc w:val="both"/>
      </w:pPr>
      <w:r>
        <w:rPr>
          <w:rFonts w:ascii="Times New Roman"/>
          <w:b w:val="false"/>
          <w:i w:val="false"/>
          <w:color w:val="000000"/>
          <w:sz w:val="28"/>
        </w:rPr>
        <w:t>
      2. Қорытынды (оң): Тіркеу дерекнамасына өзгерістер енгізу үшін ұсынылған медициналық бұйымға тіркеу дерекнамасының материалдары және құжаттары белгіленген талаптарға сәйкес келеді, медициналық бұйымның қауіпсіздігі, тиімділігі мен сапасына ықпал етуі тиісті материалдармен және жүргізілген сынақтармен расталған.</w:t>
      </w:r>
    </w:p>
    <w:bookmarkEnd w:id="2058"/>
    <w:bookmarkStart w:name="z2816" w:id="2059"/>
    <w:p>
      <w:pPr>
        <w:spacing w:after="0"/>
        <w:ind w:left="0"/>
        <w:jc w:val="both"/>
      </w:pPr>
      <w:r>
        <w:rPr>
          <w:rFonts w:ascii="Times New Roman"/>
          <w:b w:val="false"/>
          <w:i w:val="false"/>
          <w:color w:val="000000"/>
          <w:sz w:val="28"/>
        </w:rPr>
        <w:t>
      Енгізілетін өзгерістер жаңа тіркеу куәлігін берумен (берусіз) тіркелуі мүмкін.</w:t>
      </w:r>
    </w:p>
    <w:bookmarkEnd w:id="2059"/>
    <w:bookmarkStart w:name="z2817" w:id="2060"/>
    <w:p>
      <w:pPr>
        <w:spacing w:after="0"/>
        <w:ind w:left="0"/>
        <w:jc w:val="both"/>
      </w:pPr>
      <w:r>
        <w:rPr>
          <w:rFonts w:ascii="Times New Roman"/>
          <w:b w:val="false"/>
          <w:i w:val="false"/>
          <w:color w:val="000000"/>
          <w:sz w:val="28"/>
        </w:rPr>
        <w:t>
      Қорытынды (теріс): Тіркеу дерекнамасына өзгерістер енгізу үшін ұсынылған медициналық бұйымның материалдары және құжаттары белгіленген талаптарға сәйкес келмейді, медициналық бұйымның қауіпсіздігі, тиімділігі мен сапасына ықпал етуі тиісті материалдармен және жүргізілген сынақтармен расталмаған.</w:t>
      </w:r>
    </w:p>
    <w:bookmarkEnd w:id="2060"/>
    <w:bookmarkStart w:name="z2818" w:id="2061"/>
    <w:p>
      <w:pPr>
        <w:spacing w:after="0"/>
        <w:ind w:left="0"/>
        <w:jc w:val="both"/>
      </w:pPr>
      <w:r>
        <w:rPr>
          <w:rFonts w:ascii="Times New Roman"/>
          <w:b w:val="false"/>
          <w:i w:val="false"/>
          <w:color w:val="000000"/>
          <w:sz w:val="28"/>
        </w:rPr>
        <w:t>
      Енгізілген өзгерістер тіркелуі мүмкін емес.</w:t>
      </w:r>
    </w:p>
    <w:bookmarkEnd w:id="2061"/>
    <w:bookmarkStart w:name="z2819" w:id="2062"/>
    <w:p>
      <w:pPr>
        <w:spacing w:after="0"/>
        <w:ind w:left="0"/>
        <w:jc w:val="both"/>
      </w:pPr>
      <w:r>
        <w:rPr>
          <w:rFonts w:ascii="Times New Roman"/>
          <w:b w:val="false"/>
          <w:i w:val="false"/>
          <w:color w:val="000000"/>
          <w:sz w:val="28"/>
        </w:rPr>
        <w:t>
      Мемлекеттік сараптама ұйымының басшысы</w:t>
      </w:r>
    </w:p>
    <w:bookmarkEnd w:id="2062"/>
    <w:bookmarkStart w:name="z2820" w:id="2063"/>
    <w:p>
      <w:pPr>
        <w:spacing w:after="0"/>
        <w:ind w:left="0"/>
        <w:jc w:val="both"/>
      </w:pPr>
      <w:r>
        <w:rPr>
          <w:rFonts w:ascii="Times New Roman"/>
          <w:b w:val="false"/>
          <w:i w:val="false"/>
          <w:color w:val="000000"/>
          <w:sz w:val="28"/>
        </w:rPr>
        <w:t>
      ____________ _____________________________</w:t>
      </w:r>
    </w:p>
    <w:bookmarkEnd w:id="2063"/>
    <w:bookmarkStart w:name="z2821" w:id="2064"/>
    <w:p>
      <w:pPr>
        <w:spacing w:after="0"/>
        <w:ind w:left="0"/>
        <w:jc w:val="both"/>
      </w:pPr>
      <w:r>
        <w:rPr>
          <w:rFonts w:ascii="Times New Roman"/>
          <w:b w:val="false"/>
          <w:i w:val="false"/>
          <w:color w:val="000000"/>
          <w:sz w:val="28"/>
        </w:rPr>
        <w:t>
      қолы Т.А.Ә. (бар болған жағдайда)</w:t>
      </w:r>
    </w:p>
    <w:bookmarkEnd w:id="2064"/>
    <w:bookmarkStart w:name="z2822" w:id="2065"/>
    <w:p>
      <w:pPr>
        <w:spacing w:after="0"/>
        <w:ind w:left="0"/>
        <w:jc w:val="both"/>
      </w:pPr>
      <w:r>
        <w:rPr>
          <w:rFonts w:ascii="Times New Roman"/>
          <w:b w:val="false"/>
          <w:i w:val="false"/>
          <w:color w:val="000000"/>
          <w:sz w:val="28"/>
        </w:rPr>
        <w:t>
      Күні ______________</w:t>
      </w:r>
    </w:p>
    <w:bookmarkEnd w:id="2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40-қосымша</w:t>
            </w:r>
          </w:p>
        </w:tc>
      </w:tr>
    </w:tbl>
    <w:bookmarkStart w:name="z2824" w:id="2066"/>
    <w:p>
      <w:pPr>
        <w:spacing w:after="0"/>
        <w:ind w:left="0"/>
        <w:jc w:val="both"/>
      </w:pPr>
      <w:r>
        <w:rPr>
          <w:rFonts w:ascii="Times New Roman"/>
          <w:b w:val="false"/>
          <w:i w:val="false"/>
          <w:color w:val="000000"/>
          <w:sz w:val="28"/>
        </w:rPr>
        <w:t xml:space="preserve">
      Нысан </w:t>
      </w:r>
    </w:p>
    <w:bookmarkEnd w:id="2066"/>
    <w:bookmarkStart w:name="z2825" w:id="2067"/>
    <w:p>
      <w:pPr>
        <w:spacing w:after="0"/>
        <w:ind w:left="0"/>
        <w:jc w:val="left"/>
      </w:pPr>
      <w:r>
        <w:rPr>
          <w:rFonts w:ascii="Times New Roman"/>
          <w:b/>
          <w:i w:val="false"/>
          <w:color w:val="000000"/>
        </w:rPr>
        <w:t xml:space="preserve"> ТМККК шеңерінде және (немесе) МӘМС жүйесінде шығыстарды есептеу-негіздемесі</w:t>
      </w:r>
    </w:p>
    <w:bookmarkEnd w:id="2067"/>
    <w:bookmarkStart w:name="z2826" w:id="2068"/>
    <w:p>
      <w:pPr>
        <w:spacing w:after="0"/>
        <w:ind w:left="0"/>
        <w:jc w:val="both"/>
      </w:pPr>
      <w:r>
        <w:rPr>
          <w:rFonts w:ascii="Times New Roman"/>
          <w:b w:val="false"/>
          <w:i w:val="false"/>
          <w:color w:val="000000"/>
          <w:sz w:val="28"/>
        </w:rPr>
        <w:t>
      1) Сапаны бағалау үшін шығыстарды есептеу:</w:t>
      </w:r>
    </w:p>
    <w:bookmarkEnd w:id="2068"/>
    <w:bookmarkStart w:name="z2827" w:id="2069"/>
    <w:p>
      <w:pPr>
        <w:spacing w:after="0"/>
        <w:ind w:left="0"/>
        <w:jc w:val="both"/>
      </w:pPr>
      <w:r>
        <w:rPr>
          <w:rFonts w:ascii="Times New Roman"/>
          <w:b w:val="false"/>
          <w:i w:val="false"/>
          <w:color w:val="000000"/>
          <w:sz w:val="28"/>
        </w:rPr>
        <w:t xml:space="preserve">
      </w:t>
      </w:r>
    </w:p>
    <w:bookmarkEnd w:id="2069"/>
    <w:p>
      <w:pPr>
        <w:spacing w:after="0"/>
        <w:ind w:left="0"/>
        <w:jc w:val="both"/>
      </w:pPr>
      <w:r>
        <w:drawing>
          <wp:inline distT="0" distB="0" distL="0" distR="0">
            <wp:extent cx="3517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179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8" w:id="2070"/>
    <w:p>
      <w:pPr>
        <w:spacing w:after="0"/>
        <w:ind w:left="0"/>
        <w:jc w:val="both"/>
      </w:pPr>
      <w:r>
        <w:rPr>
          <w:rFonts w:ascii="Times New Roman"/>
          <w:b w:val="false"/>
          <w:i w:val="false"/>
          <w:color w:val="000000"/>
          <w:sz w:val="28"/>
        </w:rPr>
        <w:t>
      А – өлшем бірлігі үшін көрсетілген сапаны бағалауға арналған шығыстар, теңгемен;</w:t>
      </w:r>
    </w:p>
    <w:bookmarkEnd w:id="2070"/>
    <w:bookmarkStart w:name="z2829" w:id="2071"/>
    <w:p>
      <w:pPr>
        <w:spacing w:after="0"/>
        <w:ind w:left="0"/>
        <w:jc w:val="both"/>
      </w:pPr>
      <w:r>
        <w:rPr>
          <w:rFonts w:ascii="Times New Roman"/>
          <w:b w:val="false"/>
          <w:i w:val="false"/>
          <w:color w:val="000000"/>
          <w:sz w:val="28"/>
        </w:rPr>
        <w:t>
      В1, B2, B3…Bn – өтініш берілген күннің алдындағы 12 айдағы ҚҚС есебімен сапаны бағалау рәсімінің құны;</w:t>
      </w:r>
    </w:p>
    <w:bookmarkEnd w:id="2071"/>
    <w:bookmarkStart w:name="z2830" w:id="2072"/>
    <w:p>
      <w:pPr>
        <w:spacing w:after="0"/>
        <w:ind w:left="0"/>
        <w:jc w:val="both"/>
      </w:pPr>
      <w:r>
        <w:rPr>
          <w:rFonts w:ascii="Times New Roman"/>
          <w:b w:val="false"/>
          <w:i w:val="false"/>
          <w:color w:val="000000"/>
          <w:sz w:val="28"/>
        </w:rPr>
        <w:t>
      С1, C2, C3….Cn – ММБ бірліктерінің саны (пластырь, шприц, пакет, туба, жиынтық, жинақ, панель, кассета, картридждер және басқалар).</w:t>
      </w:r>
    </w:p>
    <w:bookmarkEnd w:id="20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bookmarkStart w:name="z2832" w:id="2073"/>
    <w:p>
      <w:pPr>
        <w:spacing w:after="0"/>
        <w:ind w:left="0"/>
        <w:jc w:val="both"/>
      </w:pPr>
      <w:r>
        <w:rPr>
          <w:rFonts w:ascii="Times New Roman"/>
          <w:b w:val="false"/>
          <w:i w:val="false"/>
          <w:color w:val="000000"/>
          <w:sz w:val="28"/>
        </w:rPr>
        <w:t>
      Нысан</w:t>
      </w:r>
    </w:p>
    <w:bookmarkEnd w:id="2073"/>
    <w:bookmarkStart w:name="z2833" w:id="2074"/>
    <w:p>
      <w:pPr>
        <w:spacing w:after="0"/>
        <w:ind w:left="0"/>
        <w:jc w:val="left"/>
      </w:pPr>
      <w:r>
        <w:rPr>
          <w:rFonts w:ascii="Times New Roman"/>
          <w:b/>
          <w:i w:val="false"/>
          <w:color w:val="000000"/>
        </w:rPr>
        <w:t xml:space="preserve">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бұйымды өндірушінің бағасына өзгерістер енгізу және тіркеу үшін қажеті құжаттар тізбесі</w:t>
      </w:r>
    </w:p>
    <w:bookmarkEnd w:id="2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075"/>
          <w:p>
            <w:pPr>
              <w:spacing w:after="20"/>
              <w:ind w:left="20"/>
              <w:jc w:val="both"/>
            </w:pPr>
            <w:r>
              <w:rPr>
                <w:rFonts w:ascii="Times New Roman"/>
                <w:b w:val="false"/>
                <w:i w:val="false"/>
                <w:color w:val="000000"/>
                <w:sz w:val="20"/>
              </w:rPr>
              <w:t>
Р/с</w:t>
            </w:r>
          </w:p>
          <w:bookmarkEnd w:id="207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076"/>
          <w:p>
            <w:pPr>
              <w:spacing w:after="20"/>
              <w:ind w:left="20"/>
              <w:jc w:val="both"/>
            </w:pPr>
            <w:r>
              <w:rPr>
                <w:rFonts w:ascii="Times New Roman"/>
                <w:b w:val="false"/>
                <w:i w:val="false"/>
                <w:color w:val="000000"/>
                <w:sz w:val="20"/>
              </w:rPr>
              <w:t>
МБ (in vitro) тіркеуге, өзгеріс енгізуге өтініш берген күннің алдындағы 12 ай үшін басқа елдерде өткізілетін МБ (in vitro) бағалары туралы растайтын құжаттары (келісімшарт, инвойс) бар ақпарат (нотариат куәландырған көшірме).</w:t>
            </w:r>
          </w:p>
          <w:bookmarkEnd w:id="2076"/>
          <w:p>
            <w:pPr>
              <w:spacing w:after="20"/>
              <w:ind w:left="20"/>
              <w:jc w:val="both"/>
            </w:pPr>
            <w:r>
              <w:rPr>
                <w:rFonts w:ascii="Times New Roman"/>
                <w:b w:val="false"/>
                <w:i w:val="false"/>
                <w:color w:val="000000"/>
                <w:sz w:val="20"/>
              </w:rPr>
              <w:t>
Басқа елдерге сатылым болмаған жағдайда, көрсетілетін қызметті алушының уәкілетті тұлғасының қолымен расталған көрсетілетін қызметті алушының фирмалық бланкісінде сатылымның болмағанын көрсетілетін қызметті алушы растайды;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өндірушінің прайсы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(10-қосымша)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ерекшелігі бар шекті бағаларды талдаудың алдыңғы қорытындысының көшірмесі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айқындау үшін нақты келтірілген шығындар туралы отандық өндірушінің ақпараты (13-қосымша)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дистрибьютормен жасалған берудің ұзақ мерзімді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bl>
    <w:bookmarkStart w:name="z2836" w:id="2077"/>
    <w:p>
      <w:pPr>
        <w:spacing w:after="0"/>
        <w:ind w:left="0"/>
        <w:jc w:val="both"/>
      </w:pPr>
      <w:r>
        <w:rPr>
          <w:rFonts w:ascii="Times New Roman"/>
          <w:b w:val="false"/>
          <w:i w:val="false"/>
          <w:color w:val="000000"/>
          <w:sz w:val="28"/>
        </w:rPr>
        <w:t>
      Ескертпе: Прайс-парақтар және коммерциялық ұсыныс тіркеу куәлігіне сәйкес жиынтықтауыштар бөлінісінде ресімделеді және өндірушінің бірінші басшысы қол қояды және мөрмен (бар болса) бекітіледі.</w:t>
      </w:r>
    </w:p>
    <w:bookmarkEnd w:id="20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42-қосымша</w:t>
            </w:r>
          </w:p>
        </w:tc>
      </w:tr>
    </w:tbl>
    <w:bookmarkStart w:name="z2838" w:id="2078"/>
    <w:p>
      <w:pPr>
        <w:spacing w:after="0"/>
        <w:ind w:left="0"/>
        <w:jc w:val="both"/>
      </w:pPr>
      <w:r>
        <w:rPr>
          <w:rFonts w:ascii="Times New Roman"/>
          <w:b w:val="false"/>
          <w:i w:val="false"/>
          <w:color w:val="000000"/>
          <w:sz w:val="28"/>
        </w:rPr>
        <w:t>
      Нысан</w:t>
      </w:r>
    </w:p>
    <w:bookmarkEnd w:id="2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сараптама  ұйымының атауы)</w:t>
            </w:r>
          </w:p>
        </w:tc>
      </w:tr>
    </w:tbl>
    <w:bookmarkStart w:name="z2843" w:id="2079"/>
    <w:p>
      <w:pPr>
        <w:spacing w:after="0"/>
        <w:ind w:left="0"/>
        <w:jc w:val="left"/>
      </w:pPr>
      <w:r>
        <w:rPr>
          <w:rFonts w:ascii="Times New Roman"/>
          <w:b/>
          <w:i w:val="false"/>
          <w:color w:val="000000"/>
        </w:rPr>
        <w:t xml:space="preserve"> Бағаны айқындау үшін нақты жұмсалған шығындар туралы отандық өндірушінің ақпараты</w:t>
      </w:r>
    </w:p>
    <w:bookmarkEnd w:id="2079"/>
    <w:bookmarkStart w:name="z2844" w:id="2080"/>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w:t>
      </w:r>
    </w:p>
    <w:bookmarkEnd w:id="2080"/>
    <w:bookmarkStart w:name="z2845" w:id="2081"/>
    <w:p>
      <w:pPr>
        <w:spacing w:after="0"/>
        <w:ind w:left="0"/>
        <w:jc w:val="both"/>
      </w:pPr>
      <w:r>
        <w:rPr>
          <w:rFonts w:ascii="Times New Roman"/>
          <w:b w:val="false"/>
          <w:i w:val="false"/>
          <w:color w:val="000000"/>
          <w:sz w:val="28"/>
        </w:rPr>
        <w:t>
      ______________________________________</w:t>
      </w:r>
    </w:p>
    <w:bookmarkEnd w:id="2081"/>
    <w:bookmarkStart w:name="z2846" w:id="2082"/>
    <w:p>
      <w:pPr>
        <w:spacing w:after="0"/>
        <w:ind w:left="0"/>
        <w:jc w:val="both"/>
      </w:pPr>
      <w:r>
        <w:rPr>
          <w:rFonts w:ascii="Times New Roman"/>
          <w:b w:val="false"/>
          <w:i w:val="false"/>
          <w:color w:val="000000"/>
          <w:sz w:val="28"/>
        </w:rPr>
        <w:t>
      (бірыңғай дистрибьютормен жасалған берудің ұзақ мерзімді шарттары шеңберінде Қазақстан Республикасының аумағында өндірілетін тірі организмнен тыс (in vitro) диагностикаға арналған медициналық бұйымның атауы)</w:t>
      </w:r>
    </w:p>
    <w:bookmarkEnd w:id="2082"/>
    <w:bookmarkStart w:name="z2847" w:id="2083"/>
    <w:p>
      <w:pPr>
        <w:spacing w:after="0"/>
        <w:ind w:left="0"/>
        <w:jc w:val="both"/>
      </w:pPr>
      <w:r>
        <w:rPr>
          <w:rFonts w:ascii="Times New Roman"/>
          <w:b w:val="false"/>
          <w:i w:val="false"/>
          <w:color w:val="000000"/>
          <w:sz w:val="28"/>
        </w:rPr>
        <w:t>
      Тіркеу куәлігінің нөмірі ҚР-МБ- ___№___________(бар болса)</w:t>
      </w:r>
    </w:p>
    <w:bookmarkEnd w:id="2083"/>
    <w:bookmarkStart w:name="z2848" w:id="2084"/>
    <w:p>
      <w:pPr>
        <w:spacing w:after="0"/>
        <w:ind w:left="0"/>
        <w:jc w:val="both"/>
      </w:pPr>
      <w:r>
        <w:rPr>
          <w:rFonts w:ascii="Times New Roman"/>
          <w:b w:val="false"/>
          <w:i w:val="false"/>
          <w:color w:val="000000"/>
          <w:sz w:val="28"/>
        </w:rPr>
        <w:t>
      Қауіпсіздік класы ________</w:t>
      </w:r>
    </w:p>
    <w:bookmarkEnd w:id="2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2085"/>
          <w:p>
            <w:pPr>
              <w:spacing w:after="20"/>
              <w:ind w:left="20"/>
              <w:jc w:val="both"/>
            </w:pPr>
            <w:r>
              <w:rPr>
                <w:rFonts w:ascii="Times New Roman"/>
                <w:b w:val="false"/>
                <w:i w:val="false"/>
                <w:color w:val="000000"/>
                <w:sz w:val="20"/>
              </w:rPr>
              <w:t>
Р/с</w:t>
            </w:r>
          </w:p>
          <w:bookmarkEnd w:id="208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шетелде өндірістік алаңдарда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жасақтаманы әзірлеу және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(in vitro) тапсырыс берушіге жеткізу бойынша көлік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 37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0" w:id="2086"/>
    <w:p>
      <w:pPr>
        <w:spacing w:after="0"/>
        <w:ind w:left="0"/>
        <w:jc w:val="both"/>
      </w:pPr>
      <w:r>
        <w:rPr>
          <w:rFonts w:ascii="Times New Roman"/>
          <w:b w:val="false"/>
          <w:i w:val="false"/>
          <w:color w:val="000000"/>
          <w:sz w:val="28"/>
        </w:rPr>
        <w:t>
      Осымен ұсынылған құжаттар мен материалдардың дұрыстығына, толықтығына және мазмұнына кепілдік беремін және растаймын.</w:t>
      </w:r>
    </w:p>
    <w:bookmarkEnd w:id="2086"/>
    <w:bookmarkStart w:name="z2851" w:id="2087"/>
    <w:p>
      <w:pPr>
        <w:spacing w:after="0"/>
        <w:ind w:left="0"/>
        <w:jc w:val="both"/>
      </w:pPr>
      <w:r>
        <w:rPr>
          <w:rFonts w:ascii="Times New Roman"/>
          <w:b w:val="false"/>
          <w:i w:val="false"/>
          <w:color w:val="000000"/>
          <w:sz w:val="28"/>
        </w:rPr>
        <w:t>
      Басшы _____________</w:t>
      </w:r>
    </w:p>
    <w:bookmarkEnd w:id="2087"/>
    <w:bookmarkStart w:name="z2852" w:id="2088"/>
    <w:p>
      <w:pPr>
        <w:spacing w:after="0"/>
        <w:ind w:left="0"/>
        <w:jc w:val="both"/>
      </w:pPr>
      <w:r>
        <w:rPr>
          <w:rFonts w:ascii="Times New Roman"/>
          <w:b w:val="false"/>
          <w:i w:val="false"/>
          <w:color w:val="000000"/>
          <w:sz w:val="28"/>
        </w:rPr>
        <w:t>
      ____________________________________________</w:t>
      </w:r>
    </w:p>
    <w:bookmarkEnd w:id="2088"/>
    <w:bookmarkStart w:name="z2853" w:id="2089"/>
    <w:p>
      <w:pPr>
        <w:spacing w:after="0"/>
        <w:ind w:left="0"/>
        <w:jc w:val="both"/>
      </w:pPr>
      <w:r>
        <w:rPr>
          <w:rFonts w:ascii="Times New Roman"/>
          <w:b w:val="false"/>
          <w:i w:val="false"/>
          <w:color w:val="000000"/>
          <w:sz w:val="28"/>
        </w:rPr>
        <w:t>
      (қолы) ТАӘ (бар болған жағдайда)</w:t>
      </w:r>
    </w:p>
    <w:bookmarkEnd w:id="2089"/>
    <w:bookmarkStart w:name="z2854" w:id="2090"/>
    <w:p>
      <w:pPr>
        <w:spacing w:after="0"/>
        <w:ind w:left="0"/>
        <w:jc w:val="both"/>
      </w:pPr>
      <w:r>
        <w:rPr>
          <w:rFonts w:ascii="Times New Roman"/>
          <w:b w:val="false"/>
          <w:i w:val="false"/>
          <w:color w:val="000000"/>
          <w:sz w:val="28"/>
        </w:rPr>
        <w:t>
      *Тіркеу куәлігі туралы мәліметтер, егер ол бар болған жағдайда көрсетілетін қызметті алушы толтырады.</w:t>
      </w:r>
    </w:p>
    <w:bookmarkEnd w:id="20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43-қосымша</w:t>
            </w:r>
          </w:p>
        </w:tc>
      </w:tr>
    </w:tbl>
    <w:bookmarkStart w:name="z2856" w:id="2091"/>
    <w:p>
      <w:pPr>
        <w:spacing w:after="0"/>
        <w:ind w:left="0"/>
        <w:jc w:val="both"/>
      </w:pPr>
      <w:r>
        <w:rPr>
          <w:rFonts w:ascii="Times New Roman"/>
          <w:b w:val="false"/>
          <w:i w:val="false"/>
          <w:color w:val="000000"/>
          <w:sz w:val="28"/>
        </w:rPr>
        <w:t>
      Нысан</w:t>
      </w:r>
    </w:p>
    <w:bookmarkEnd w:id="2091"/>
    <w:bookmarkStart w:name="z2857" w:id="2092"/>
    <w:p>
      <w:pPr>
        <w:spacing w:after="0"/>
        <w:ind w:left="0"/>
        <w:jc w:val="both"/>
      </w:pPr>
      <w:r>
        <w:rPr>
          <w:rFonts w:ascii="Times New Roman"/>
          <w:b w:val="false"/>
          <w:i w:val="false"/>
          <w:color w:val="000000"/>
          <w:sz w:val="28"/>
        </w:rPr>
        <w:t>
      Қазақстандық ұлттық дәрілік формулярға қосуға арналған дерекнама</w:t>
      </w:r>
    </w:p>
    <w:bookmarkEnd w:id="2092"/>
    <w:bookmarkStart w:name="z2858" w:id="2093"/>
    <w:p>
      <w:pPr>
        <w:spacing w:after="0"/>
        <w:ind w:left="0"/>
        <w:jc w:val="both"/>
      </w:pPr>
      <w:r>
        <w:rPr>
          <w:rFonts w:ascii="Times New Roman"/>
          <w:b w:val="false"/>
          <w:i w:val="false"/>
          <w:color w:val="000000"/>
          <w:sz w:val="28"/>
        </w:rPr>
        <w:t>
      1. Дәрілік зат (ДЗ) бойынша ақпарат:</w:t>
      </w:r>
    </w:p>
    <w:bookmarkEnd w:id="2093"/>
    <w:bookmarkStart w:name="z2859" w:id="2094"/>
    <w:p>
      <w:pPr>
        <w:spacing w:after="0"/>
        <w:ind w:left="0"/>
        <w:jc w:val="both"/>
      </w:pPr>
      <w:r>
        <w:rPr>
          <w:rFonts w:ascii="Times New Roman"/>
          <w:b w:val="false"/>
          <w:i w:val="false"/>
          <w:color w:val="000000"/>
          <w:sz w:val="28"/>
        </w:rPr>
        <w:t>
      1) ДЗ саудалық атауы;</w:t>
      </w:r>
    </w:p>
    <w:bookmarkEnd w:id="2094"/>
    <w:bookmarkStart w:name="z2860" w:id="2095"/>
    <w:p>
      <w:pPr>
        <w:spacing w:after="0"/>
        <w:ind w:left="0"/>
        <w:jc w:val="both"/>
      </w:pPr>
      <w:r>
        <w:rPr>
          <w:rFonts w:ascii="Times New Roman"/>
          <w:b w:val="false"/>
          <w:i w:val="false"/>
          <w:color w:val="000000"/>
          <w:sz w:val="28"/>
        </w:rPr>
        <w:t>
      2) халықаралық патенттелмеген атауы;</w:t>
      </w:r>
    </w:p>
    <w:bookmarkEnd w:id="2095"/>
    <w:bookmarkStart w:name="z2861" w:id="2096"/>
    <w:p>
      <w:pPr>
        <w:spacing w:after="0"/>
        <w:ind w:left="0"/>
        <w:jc w:val="both"/>
      </w:pPr>
      <w:r>
        <w:rPr>
          <w:rFonts w:ascii="Times New Roman"/>
          <w:b w:val="false"/>
          <w:i w:val="false"/>
          <w:color w:val="000000"/>
          <w:sz w:val="28"/>
        </w:rPr>
        <w:t>
      3) қосу үшін ұсынылатын ДЗ құрамы (әсер етуші және қосымша заттар);</w:t>
      </w:r>
    </w:p>
    <w:bookmarkEnd w:id="2096"/>
    <w:bookmarkStart w:name="z2862" w:id="2097"/>
    <w:p>
      <w:pPr>
        <w:spacing w:after="0"/>
        <w:ind w:left="0"/>
        <w:jc w:val="both"/>
      </w:pPr>
      <w:r>
        <w:rPr>
          <w:rFonts w:ascii="Times New Roman"/>
          <w:b w:val="false"/>
          <w:i w:val="false"/>
          <w:color w:val="000000"/>
          <w:sz w:val="28"/>
        </w:rPr>
        <w:t>
      4) дәрілік түрі және дозасы, концентрациясы;</w:t>
      </w:r>
    </w:p>
    <w:bookmarkEnd w:id="2097"/>
    <w:bookmarkStart w:name="z2863" w:id="2098"/>
    <w:p>
      <w:pPr>
        <w:spacing w:after="0"/>
        <w:ind w:left="0"/>
        <w:jc w:val="both"/>
      </w:pPr>
      <w:r>
        <w:rPr>
          <w:rFonts w:ascii="Times New Roman"/>
          <w:b w:val="false"/>
          <w:i w:val="false"/>
          <w:color w:val="000000"/>
          <w:sz w:val="28"/>
        </w:rPr>
        <w:t>
      5) мәлімделген ДЗ-ны Қазақстан Республикасындағы тіркеуі туралы мәліметтер;</w:t>
      </w:r>
    </w:p>
    <w:bookmarkEnd w:id="2098"/>
    <w:bookmarkStart w:name="z2864" w:id="2099"/>
    <w:p>
      <w:pPr>
        <w:spacing w:after="0"/>
        <w:ind w:left="0"/>
        <w:jc w:val="both"/>
      </w:pPr>
      <w:r>
        <w:rPr>
          <w:rFonts w:ascii="Times New Roman"/>
          <w:b w:val="false"/>
          <w:i w:val="false"/>
          <w:color w:val="000000"/>
          <w:sz w:val="28"/>
        </w:rPr>
        <w:t>
      6) ДЗ фармакологиялық әсері;</w:t>
      </w:r>
    </w:p>
    <w:bookmarkEnd w:id="2099"/>
    <w:bookmarkStart w:name="z2865" w:id="2100"/>
    <w:p>
      <w:pPr>
        <w:spacing w:after="0"/>
        <w:ind w:left="0"/>
        <w:jc w:val="both"/>
      </w:pPr>
      <w:r>
        <w:rPr>
          <w:rFonts w:ascii="Times New Roman"/>
          <w:b w:val="false"/>
          <w:i w:val="false"/>
          <w:color w:val="000000"/>
          <w:sz w:val="28"/>
        </w:rPr>
        <w:t>
      7) ДЗ және АТХ код фармакологиялық тобы;</w:t>
      </w:r>
    </w:p>
    <w:bookmarkEnd w:id="2100"/>
    <w:bookmarkStart w:name="z2866" w:id="2101"/>
    <w:p>
      <w:pPr>
        <w:spacing w:after="0"/>
        <w:ind w:left="0"/>
        <w:jc w:val="both"/>
      </w:pPr>
      <w:r>
        <w:rPr>
          <w:rFonts w:ascii="Times New Roman"/>
          <w:b w:val="false"/>
          <w:i w:val="false"/>
          <w:color w:val="000000"/>
          <w:sz w:val="28"/>
        </w:rPr>
        <w:t>
      8) дәрілік затты қолдану жөніндегі нұсқаулыққа сәйкес қолдану көрсеткіштері;</w:t>
      </w:r>
    </w:p>
    <w:bookmarkEnd w:id="2101"/>
    <w:bookmarkStart w:name="z2867" w:id="2102"/>
    <w:p>
      <w:pPr>
        <w:spacing w:after="0"/>
        <w:ind w:left="0"/>
        <w:jc w:val="both"/>
      </w:pPr>
      <w:r>
        <w:rPr>
          <w:rFonts w:ascii="Times New Roman"/>
          <w:b w:val="false"/>
          <w:i w:val="false"/>
          <w:color w:val="000000"/>
          <w:sz w:val="28"/>
        </w:rPr>
        <w:t>
      9) қолдану тәсілі.</w:t>
      </w:r>
    </w:p>
    <w:bookmarkEnd w:id="2102"/>
    <w:bookmarkStart w:name="z2868" w:id="2103"/>
    <w:p>
      <w:pPr>
        <w:spacing w:after="0"/>
        <w:ind w:left="0"/>
        <w:jc w:val="both"/>
      </w:pPr>
      <w:r>
        <w:rPr>
          <w:rFonts w:ascii="Times New Roman"/>
          <w:b w:val="false"/>
          <w:i w:val="false"/>
          <w:color w:val="000000"/>
          <w:sz w:val="28"/>
        </w:rPr>
        <w:t>
      2. Ақпарат:</w:t>
      </w:r>
    </w:p>
    <w:bookmarkEnd w:id="2103"/>
    <w:bookmarkStart w:name="z2869" w:id="2104"/>
    <w:p>
      <w:pPr>
        <w:spacing w:after="0"/>
        <w:ind w:left="0"/>
        <w:jc w:val="both"/>
      </w:pPr>
      <w:r>
        <w:rPr>
          <w:rFonts w:ascii="Times New Roman"/>
          <w:b w:val="false"/>
          <w:i w:val="false"/>
          <w:color w:val="000000"/>
          <w:sz w:val="28"/>
        </w:rPr>
        <w:t>
      ICH және ЭЫДҰ елдеріндегі өтініш пен дерекнамада көрсетілген көрсетілімдер бойынша мәлімделген ДЗ-ның тіркеу мәртебесі туралы (ұлттық рәсім бойынша ЭЫДҰ-ның АҚШ, Швейцария, Жапония, Аустралия, Канада және басқа елдерінің құзыретті органы тіркеген немесе орталықтандырылған рәсім бойынша Еуропалық Одақтың құзыретті органы тіркеген);</w:t>
      </w:r>
    </w:p>
    <w:bookmarkEnd w:id="2104"/>
    <w:bookmarkStart w:name="z2870" w:id="2105"/>
    <w:p>
      <w:pPr>
        <w:spacing w:after="0"/>
        <w:ind w:left="0"/>
        <w:jc w:val="both"/>
      </w:pPr>
      <w:r>
        <w:rPr>
          <w:rFonts w:ascii="Times New Roman"/>
          <w:b w:val="false"/>
          <w:i w:val="false"/>
          <w:color w:val="000000"/>
          <w:sz w:val="28"/>
        </w:rPr>
        <w:t>
      мәлімделген ДЗ-дан ДДҰ-ны қайта сараланған рәсімінен өту және оны АИТВ, туберкулезбен, гепатитімен күресуге арналған қайта сараланған дәрілік заттарды ДДҰ тізбесіне енгізу туралы мәліметтер.</w:t>
      </w:r>
    </w:p>
    <w:bookmarkEnd w:id="2105"/>
    <w:bookmarkStart w:name="z2871" w:id="2106"/>
    <w:p>
      <w:pPr>
        <w:spacing w:after="0"/>
        <w:ind w:left="0"/>
        <w:jc w:val="both"/>
      </w:pPr>
      <w:r>
        <w:rPr>
          <w:rFonts w:ascii="Times New Roman"/>
          <w:b w:val="false"/>
          <w:i w:val="false"/>
          <w:color w:val="000000"/>
          <w:sz w:val="28"/>
        </w:rPr>
        <w:t>
      3. Халықаралық танылған дереккөздердегі жоғары әдіснамалық сападағы тиісті клиникалық зерттеулер туралы мәліметтер:</w:t>
      </w:r>
    </w:p>
    <w:bookmarkEnd w:id="2106"/>
    <w:bookmarkStart w:name="z2872" w:id="2107"/>
    <w:p>
      <w:pPr>
        <w:spacing w:after="0"/>
        <w:ind w:left="0"/>
        <w:jc w:val="both"/>
      </w:pPr>
      <w:r>
        <w:rPr>
          <w:rFonts w:ascii="Times New Roman"/>
          <w:b w:val="false"/>
          <w:i w:val="false"/>
          <w:color w:val="000000"/>
          <w:sz w:val="28"/>
        </w:rPr>
        <w:t>
      1) қолдануға тіркелген көрсетілімдер бойынша клиникалық тиімділік бойынша:</w:t>
      </w:r>
    </w:p>
    <w:bookmarkEnd w:id="2107"/>
    <w:bookmarkStart w:name="z2873" w:id="2108"/>
    <w:p>
      <w:pPr>
        <w:spacing w:after="0"/>
        <w:ind w:left="0"/>
        <w:jc w:val="both"/>
      </w:pPr>
      <w:r>
        <w:rPr>
          <w:rFonts w:ascii="Times New Roman"/>
          <w:b w:val="false"/>
          <w:i w:val="false"/>
          <w:color w:val="000000"/>
          <w:sz w:val="28"/>
        </w:rPr>
        <w:t>
      іздеу стратегиясының сипаттамасы;</w:t>
      </w:r>
    </w:p>
    <w:bookmarkEnd w:id="2108"/>
    <w:bookmarkStart w:name="z2874" w:id="2109"/>
    <w:p>
      <w:pPr>
        <w:spacing w:after="0"/>
        <w:ind w:left="0"/>
        <w:jc w:val="both"/>
      </w:pPr>
      <w:r>
        <w:rPr>
          <w:rFonts w:ascii="Times New Roman"/>
          <w:b w:val="false"/>
          <w:i w:val="false"/>
          <w:color w:val="000000"/>
          <w:sz w:val="28"/>
        </w:rPr>
        <w:t>
      ДЗ тиімділігі бойынша деректері бар релевантты жарияланымдарды іріктеу сипаттамасы;</w:t>
      </w:r>
    </w:p>
    <w:bookmarkEnd w:id="2109"/>
    <w:bookmarkStart w:name="z2875" w:id="2110"/>
    <w:p>
      <w:pPr>
        <w:spacing w:after="0"/>
        <w:ind w:left="0"/>
        <w:jc w:val="both"/>
      </w:pPr>
      <w:r>
        <w:rPr>
          <w:rFonts w:ascii="Times New Roman"/>
          <w:b w:val="false"/>
          <w:i w:val="false"/>
          <w:color w:val="000000"/>
          <w:sz w:val="28"/>
        </w:rPr>
        <w:t>
      ДЗ тиімділігі жөніндегі деректерді қамтитын іріктелген релевантты жарияланымдардың нәтижелерін сипаттау және қорыту;</w:t>
      </w:r>
    </w:p>
    <w:bookmarkEnd w:id="2110"/>
    <w:bookmarkStart w:name="z2876" w:id="2111"/>
    <w:p>
      <w:pPr>
        <w:spacing w:after="0"/>
        <w:ind w:left="0"/>
        <w:jc w:val="both"/>
      </w:pPr>
      <w:r>
        <w:rPr>
          <w:rFonts w:ascii="Times New Roman"/>
          <w:b w:val="false"/>
          <w:i w:val="false"/>
          <w:color w:val="000000"/>
          <w:sz w:val="28"/>
        </w:rPr>
        <w:t>
      ДЗ тиімділігі жөніндегі деректерді қамтитын тиісті жарияланымдардың тізімі мен сілтемелері;</w:t>
      </w:r>
    </w:p>
    <w:bookmarkEnd w:id="2111"/>
    <w:bookmarkStart w:name="z2877" w:id="2112"/>
    <w:p>
      <w:pPr>
        <w:spacing w:after="0"/>
        <w:ind w:left="0"/>
        <w:jc w:val="both"/>
      </w:pPr>
      <w:r>
        <w:rPr>
          <w:rFonts w:ascii="Times New Roman"/>
          <w:b w:val="false"/>
          <w:i w:val="false"/>
          <w:color w:val="000000"/>
          <w:sz w:val="28"/>
        </w:rPr>
        <w:t>
      толық мәтін түрінде түпнұсқа тілінде ДЗ тиімділігін растайтын материалдар (мақалалар, ғылыми және медициналық жарияланымдардан алынған түйіндеме), сондай-ақ қазақ немесе орыс тілдерінде қысқаша сипаттама (түйіндеме) *.</w:t>
      </w:r>
    </w:p>
    <w:bookmarkEnd w:id="2112"/>
    <w:bookmarkStart w:name="z2878" w:id="2113"/>
    <w:p>
      <w:pPr>
        <w:spacing w:after="0"/>
        <w:ind w:left="0"/>
        <w:jc w:val="both"/>
      </w:pPr>
      <w:r>
        <w:rPr>
          <w:rFonts w:ascii="Times New Roman"/>
          <w:b w:val="false"/>
          <w:i w:val="false"/>
          <w:color w:val="000000"/>
          <w:sz w:val="28"/>
        </w:rPr>
        <w:t>
      2) тіркелген қолдану көрсетілімдері жөніндегі қауіпсіздік бойынша:</w:t>
      </w:r>
    </w:p>
    <w:bookmarkEnd w:id="2113"/>
    <w:bookmarkStart w:name="z2879" w:id="2114"/>
    <w:p>
      <w:pPr>
        <w:spacing w:after="0"/>
        <w:ind w:left="0"/>
        <w:jc w:val="both"/>
      </w:pPr>
      <w:r>
        <w:rPr>
          <w:rFonts w:ascii="Times New Roman"/>
          <w:b w:val="false"/>
          <w:i w:val="false"/>
          <w:color w:val="000000"/>
          <w:sz w:val="28"/>
        </w:rPr>
        <w:t>
      іздеу стратегиясының сипаттамасы;</w:t>
      </w:r>
    </w:p>
    <w:bookmarkEnd w:id="2114"/>
    <w:bookmarkStart w:name="z2880" w:id="2115"/>
    <w:p>
      <w:pPr>
        <w:spacing w:after="0"/>
        <w:ind w:left="0"/>
        <w:jc w:val="both"/>
      </w:pPr>
      <w:r>
        <w:rPr>
          <w:rFonts w:ascii="Times New Roman"/>
          <w:b w:val="false"/>
          <w:i w:val="false"/>
          <w:color w:val="000000"/>
          <w:sz w:val="28"/>
        </w:rPr>
        <w:t>
      ДЗ қауіпсіздігі бойынша деректері бар релевантты жарияланымдарды іріктеу сипаттамасы;</w:t>
      </w:r>
    </w:p>
    <w:bookmarkEnd w:id="2115"/>
    <w:bookmarkStart w:name="z2881" w:id="2116"/>
    <w:p>
      <w:pPr>
        <w:spacing w:after="0"/>
        <w:ind w:left="0"/>
        <w:jc w:val="both"/>
      </w:pPr>
      <w:r>
        <w:rPr>
          <w:rFonts w:ascii="Times New Roman"/>
          <w:b w:val="false"/>
          <w:i w:val="false"/>
          <w:color w:val="000000"/>
          <w:sz w:val="28"/>
        </w:rPr>
        <w:t>
      ДЗ қауіпсіздігі жөніндегі деректерді қамтитын іріктелген релевантты жарияланымдардың нәтижелерін сипаттау және қорыту;</w:t>
      </w:r>
    </w:p>
    <w:bookmarkEnd w:id="2116"/>
    <w:bookmarkStart w:name="z2882" w:id="2117"/>
    <w:p>
      <w:pPr>
        <w:spacing w:after="0"/>
        <w:ind w:left="0"/>
        <w:jc w:val="both"/>
      </w:pPr>
      <w:r>
        <w:rPr>
          <w:rFonts w:ascii="Times New Roman"/>
          <w:b w:val="false"/>
          <w:i w:val="false"/>
          <w:color w:val="000000"/>
          <w:sz w:val="28"/>
        </w:rPr>
        <w:t>
      ДЗ қауіпсіздігі жөніндегі деректерді қамтитын тиісті жарияланымдардың тізімі мен сілтемелері;</w:t>
      </w:r>
    </w:p>
    <w:bookmarkEnd w:id="2117"/>
    <w:bookmarkStart w:name="z2883" w:id="2118"/>
    <w:p>
      <w:pPr>
        <w:spacing w:after="0"/>
        <w:ind w:left="0"/>
        <w:jc w:val="both"/>
      </w:pPr>
      <w:r>
        <w:rPr>
          <w:rFonts w:ascii="Times New Roman"/>
          <w:b w:val="false"/>
          <w:i w:val="false"/>
          <w:color w:val="000000"/>
          <w:sz w:val="28"/>
        </w:rPr>
        <w:t>
      ДЗ қауіпсіздігін толық мәтін түрінде түпнұсқа тілінде растайтын материалдар (мақалалар, ғылыми және медициналық жарияланымдардан алынған түйіндеме), сондай-ақ қазақ немесе орыс тіліндегі қысқаша сипаттама (түйіндеме)*.</w:t>
      </w:r>
    </w:p>
    <w:bookmarkEnd w:id="2118"/>
    <w:bookmarkStart w:name="z2884" w:id="2119"/>
    <w:p>
      <w:pPr>
        <w:spacing w:after="0"/>
        <w:ind w:left="0"/>
        <w:jc w:val="both"/>
      </w:pPr>
      <w:r>
        <w:rPr>
          <w:rFonts w:ascii="Times New Roman"/>
          <w:b w:val="false"/>
          <w:i w:val="false"/>
          <w:color w:val="000000"/>
          <w:sz w:val="28"/>
        </w:rPr>
        <w:t>
      4. Тізімдерде және формулярларда тіркелген көрсетілімдер бойынша мәлімделген ДЗ болуы туралы мәліметтер:</w:t>
      </w:r>
    </w:p>
    <w:bookmarkEnd w:id="2119"/>
    <w:bookmarkStart w:name="z2885" w:id="2120"/>
    <w:p>
      <w:pPr>
        <w:spacing w:after="0"/>
        <w:ind w:left="0"/>
        <w:jc w:val="both"/>
      </w:pPr>
      <w:r>
        <w:rPr>
          <w:rFonts w:ascii="Times New Roman"/>
          <w:b w:val="false"/>
          <w:i w:val="false"/>
          <w:color w:val="000000"/>
          <w:sz w:val="28"/>
        </w:rPr>
        <w:t>
      Дүниежүзілік денсаулық сақтау ұйымының (оның ішінде балаларға арналған) негізгі дәрілік заттар тізімінде);</w:t>
      </w:r>
    </w:p>
    <w:bookmarkEnd w:id="2120"/>
    <w:bookmarkStart w:name="z2886" w:id="2121"/>
    <w:p>
      <w:pPr>
        <w:spacing w:after="0"/>
        <w:ind w:left="0"/>
        <w:jc w:val="both"/>
      </w:pPr>
      <w:r>
        <w:rPr>
          <w:rFonts w:ascii="Times New Roman"/>
          <w:b w:val="false"/>
          <w:i w:val="false"/>
          <w:color w:val="000000"/>
          <w:sz w:val="28"/>
        </w:rPr>
        <w:t>
      Британдық ұлттық дәрілік формулярда (оның ішінде балаларға арналған);</w:t>
      </w:r>
    </w:p>
    <w:bookmarkEnd w:id="2121"/>
    <w:bookmarkStart w:name="z2887" w:id="2122"/>
    <w:p>
      <w:pPr>
        <w:spacing w:after="0"/>
        <w:ind w:left="0"/>
        <w:jc w:val="both"/>
      </w:pPr>
      <w:r>
        <w:rPr>
          <w:rFonts w:ascii="Times New Roman"/>
          <w:b w:val="false"/>
          <w:i w:val="false"/>
          <w:color w:val="000000"/>
          <w:sz w:val="28"/>
        </w:rPr>
        <w:t>
      ЭЫДҰ елдерінің өтелетін тізімдерінде және формулярларында.</w:t>
      </w:r>
    </w:p>
    <w:bookmarkEnd w:id="2122"/>
    <w:bookmarkStart w:name="z2888" w:id="2123"/>
    <w:p>
      <w:pPr>
        <w:spacing w:after="0"/>
        <w:ind w:left="0"/>
        <w:jc w:val="both"/>
      </w:pPr>
      <w:r>
        <w:rPr>
          <w:rFonts w:ascii="Times New Roman"/>
          <w:b w:val="false"/>
          <w:i w:val="false"/>
          <w:color w:val="000000"/>
          <w:sz w:val="28"/>
        </w:rPr>
        <w:t>
      5. Тіркелген көрсетілімдер бойынша, клиникалық хаттамалар мен нұсқаулықтарда мәлімделген ДЗ болуы туралы мәліметтер:</w:t>
      </w:r>
    </w:p>
    <w:bookmarkEnd w:id="2123"/>
    <w:bookmarkStart w:name="z2889" w:id="2124"/>
    <w:p>
      <w:pPr>
        <w:spacing w:after="0"/>
        <w:ind w:left="0"/>
        <w:jc w:val="both"/>
      </w:pPr>
      <w:r>
        <w:rPr>
          <w:rFonts w:ascii="Times New Roman"/>
          <w:b w:val="false"/>
          <w:i w:val="false"/>
          <w:color w:val="000000"/>
          <w:sz w:val="28"/>
        </w:rPr>
        <w:t>
      Қазақстан Республикасының клиникалық хаттамаларында болуы;</w:t>
      </w:r>
    </w:p>
    <w:bookmarkEnd w:id="2124"/>
    <w:bookmarkStart w:name="z2890" w:id="2125"/>
    <w:p>
      <w:pPr>
        <w:spacing w:after="0"/>
        <w:ind w:left="0"/>
        <w:jc w:val="both"/>
      </w:pPr>
      <w:r>
        <w:rPr>
          <w:rFonts w:ascii="Times New Roman"/>
          <w:b w:val="false"/>
          <w:i w:val="false"/>
          <w:color w:val="000000"/>
          <w:sz w:val="28"/>
        </w:rPr>
        <w:t>
      ЭЫДҰ елдерінің клиникалық нұсқауларында, хаттамаларында және консенсустарында болуы;</w:t>
      </w:r>
    </w:p>
    <w:bookmarkEnd w:id="2125"/>
    <w:bookmarkStart w:name="z2891" w:id="2126"/>
    <w:p>
      <w:pPr>
        <w:spacing w:after="0"/>
        <w:ind w:left="0"/>
        <w:jc w:val="both"/>
      </w:pPr>
      <w:r>
        <w:rPr>
          <w:rFonts w:ascii="Times New Roman"/>
          <w:b w:val="false"/>
          <w:i w:val="false"/>
          <w:color w:val="000000"/>
          <w:sz w:val="28"/>
        </w:rPr>
        <w:t>
      халықаралық (еуропалық) клиникалық ұсынымдарда болуы.</w:t>
      </w:r>
    </w:p>
    <w:bookmarkEnd w:id="2126"/>
    <w:bookmarkStart w:name="z2892" w:id="2127"/>
    <w:p>
      <w:pPr>
        <w:spacing w:after="0"/>
        <w:ind w:left="0"/>
        <w:jc w:val="both"/>
      </w:pPr>
      <w:r>
        <w:rPr>
          <w:rFonts w:ascii="Times New Roman"/>
          <w:b w:val="false"/>
          <w:i w:val="false"/>
          <w:color w:val="000000"/>
          <w:sz w:val="28"/>
        </w:rPr>
        <w:t>
      6. Кодекстің 7-бабының 30-тармақшасына сәйкес құрылған ресми электрондық ақпараттық ресурстар мен ақпараттық жүйелердің, сондай-ақ уәкілетті органның жарияланған статистикалық жинақтарының немесе эпидемиологиялық зерттеулердің деректері бойынша халықтың ауруы мен сырқаттанушылығының таралу көрсеткіштеріне сәйкес денсаулық сақтау жүйесі үшін ДЗ қажеттілігі туралы мәліметтер.</w:t>
      </w:r>
    </w:p>
    <w:bookmarkEnd w:id="2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44-қосымша</w:t>
            </w:r>
          </w:p>
        </w:tc>
      </w:tr>
    </w:tbl>
    <w:bookmarkStart w:name="z2894" w:id="2128"/>
    <w:p>
      <w:pPr>
        <w:spacing w:after="0"/>
        <w:ind w:left="0"/>
        <w:jc w:val="both"/>
      </w:pPr>
      <w:r>
        <w:rPr>
          <w:rFonts w:ascii="Times New Roman"/>
          <w:b w:val="false"/>
          <w:i w:val="false"/>
          <w:color w:val="000000"/>
          <w:sz w:val="28"/>
        </w:rPr>
        <w:t>
      Нысан</w:t>
      </w:r>
    </w:p>
    <w:bookmarkEnd w:id="2128"/>
    <w:bookmarkStart w:name="z2895" w:id="2129"/>
    <w:p>
      <w:pPr>
        <w:spacing w:after="0"/>
        <w:ind w:left="0"/>
        <w:jc w:val="both"/>
      </w:pPr>
      <w:r>
        <w:rPr>
          <w:rFonts w:ascii="Times New Roman"/>
          <w:b w:val="false"/>
          <w:i w:val="false"/>
          <w:color w:val="000000"/>
          <w:sz w:val="28"/>
        </w:rPr>
        <w:t>
      Қазақстандық ұлттық дәрілік формулярға дәрілік затты қосу үшін өтініштің ресімделуін және дерекнамасын тексеру қорытындысы</w:t>
      </w:r>
    </w:p>
    <w:bookmarkEnd w:id="2129"/>
    <w:bookmarkStart w:name="z2896" w:id="2130"/>
    <w:p>
      <w:pPr>
        <w:spacing w:after="0"/>
        <w:ind w:left="0"/>
        <w:jc w:val="both"/>
      </w:pPr>
      <w:r>
        <w:rPr>
          <w:rFonts w:ascii="Times New Roman"/>
          <w:b w:val="false"/>
          <w:i w:val="false"/>
          <w:color w:val="000000"/>
          <w:sz w:val="28"/>
        </w:rPr>
        <w:t>
      1. Көрсетілетін қызметті алушы туралы ақпарат:</w:t>
      </w:r>
    </w:p>
    <w:bookmarkEnd w:id="2130"/>
    <w:bookmarkStart w:name="z2897" w:id="2131"/>
    <w:p>
      <w:pPr>
        <w:spacing w:after="0"/>
        <w:ind w:left="0"/>
        <w:jc w:val="both"/>
      </w:pPr>
      <w:r>
        <w:rPr>
          <w:rFonts w:ascii="Times New Roman"/>
          <w:b w:val="false"/>
          <w:i w:val="false"/>
          <w:color w:val="000000"/>
          <w:sz w:val="28"/>
        </w:rPr>
        <w:t>
      1) Ұйымның атауы;</w:t>
      </w:r>
    </w:p>
    <w:bookmarkEnd w:id="2131"/>
    <w:bookmarkStart w:name="z2898" w:id="2132"/>
    <w:p>
      <w:pPr>
        <w:spacing w:after="0"/>
        <w:ind w:left="0"/>
        <w:jc w:val="both"/>
      </w:pPr>
      <w:r>
        <w:rPr>
          <w:rFonts w:ascii="Times New Roman"/>
          <w:b w:val="false"/>
          <w:i w:val="false"/>
          <w:color w:val="000000"/>
          <w:sz w:val="28"/>
        </w:rPr>
        <w:t>
      2) жауапты тұлғаның Т. А. Ә, (бар болса), лауазымы;</w:t>
      </w:r>
    </w:p>
    <w:bookmarkEnd w:id="2132"/>
    <w:bookmarkStart w:name="z2899" w:id="2133"/>
    <w:p>
      <w:pPr>
        <w:spacing w:after="0"/>
        <w:ind w:left="0"/>
        <w:jc w:val="both"/>
      </w:pPr>
      <w:r>
        <w:rPr>
          <w:rFonts w:ascii="Times New Roman"/>
          <w:b w:val="false"/>
          <w:i w:val="false"/>
          <w:color w:val="000000"/>
          <w:sz w:val="28"/>
        </w:rPr>
        <w:t>
      көрсетілетін қызметті алушы ұйымның орналасқан жері (заңды мекенжайы, нақты мекенжайы);</w:t>
      </w:r>
    </w:p>
    <w:bookmarkEnd w:id="2133"/>
    <w:bookmarkStart w:name="z2900" w:id="2134"/>
    <w:p>
      <w:pPr>
        <w:spacing w:after="0"/>
        <w:ind w:left="0"/>
        <w:jc w:val="both"/>
      </w:pPr>
      <w:r>
        <w:rPr>
          <w:rFonts w:ascii="Times New Roman"/>
          <w:b w:val="false"/>
          <w:i w:val="false"/>
          <w:color w:val="000000"/>
          <w:sz w:val="28"/>
        </w:rPr>
        <w:t>
      3) БСН, банк деректемелері;</w:t>
      </w:r>
    </w:p>
    <w:bookmarkEnd w:id="2134"/>
    <w:bookmarkStart w:name="z2901" w:id="2135"/>
    <w:p>
      <w:pPr>
        <w:spacing w:after="0"/>
        <w:ind w:left="0"/>
        <w:jc w:val="both"/>
      </w:pPr>
      <w:r>
        <w:rPr>
          <w:rFonts w:ascii="Times New Roman"/>
          <w:b w:val="false"/>
          <w:i w:val="false"/>
          <w:color w:val="000000"/>
          <w:sz w:val="28"/>
        </w:rPr>
        <w:t>
      4) телефон және (немесе) факс нөмірі;</w:t>
      </w:r>
    </w:p>
    <w:bookmarkEnd w:id="2135"/>
    <w:bookmarkStart w:name="z2902" w:id="2136"/>
    <w:p>
      <w:pPr>
        <w:spacing w:after="0"/>
        <w:ind w:left="0"/>
        <w:jc w:val="both"/>
      </w:pPr>
      <w:r>
        <w:rPr>
          <w:rFonts w:ascii="Times New Roman"/>
          <w:b w:val="false"/>
          <w:i w:val="false"/>
          <w:color w:val="000000"/>
          <w:sz w:val="28"/>
        </w:rPr>
        <w:t>
      5) е-mail.</w:t>
      </w:r>
    </w:p>
    <w:bookmarkEnd w:id="2136"/>
    <w:bookmarkStart w:name="z2903" w:id="2137"/>
    <w:p>
      <w:pPr>
        <w:spacing w:after="0"/>
        <w:ind w:left="0"/>
        <w:jc w:val="both"/>
      </w:pPr>
      <w:r>
        <w:rPr>
          <w:rFonts w:ascii="Times New Roman"/>
          <w:b w:val="false"/>
          <w:i w:val="false"/>
          <w:color w:val="000000"/>
          <w:sz w:val="28"/>
        </w:rPr>
        <w:t>
      2. Мәлімделген дәрілік зат (ДЗ) бойынша деректер):</w:t>
      </w:r>
    </w:p>
    <w:bookmarkEnd w:id="2137"/>
    <w:bookmarkStart w:name="z2904" w:id="2138"/>
    <w:p>
      <w:pPr>
        <w:spacing w:after="0"/>
        <w:ind w:left="0"/>
        <w:jc w:val="both"/>
      </w:pPr>
      <w:r>
        <w:rPr>
          <w:rFonts w:ascii="Times New Roman"/>
          <w:b w:val="false"/>
          <w:i w:val="false"/>
          <w:color w:val="000000"/>
          <w:sz w:val="28"/>
        </w:rPr>
        <w:t>
      1) ДЗ саудалық атауы;</w:t>
      </w:r>
    </w:p>
    <w:bookmarkEnd w:id="2138"/>
    <w:bookmarkStart w:name="z2905" w:id="2139"/>
    <w:p>
      <w:pPr>
        <w:spacing w:after="0"/>
        <w:ind w:left="0"/>
        <w:jc w:val="both"/>
      </w:pPr>
      <w:r>
        <w:rPr>
          <w:rFonts w:ascii="Times New Roman"/>
          <w:b w:val="false"/>
          <w:i w:val="false"/>
          <w:color w:val="000000"/>
          <w:sz w:val="28"/>
        </w:rPr>
        <w:t>
      2) халықаралық патенттелмеген атауы;</w:t>
      </w:r>
    </w:p>
    <w:bookmarkEnd w:id="2139"/>
    <w:bookmarkStart w:name="z2906" w:id="2140"/>
    <w:p>
      <w:pPr>
        <w:spacing w:after="0"/>
        <w:ind w:left="0"/>
        <w:jc w:val="both"/>
      </w:pPr>
      <w:r>
        <w:rPr>
          <w:rFonts w:ascii="Times New Roman"/>
          <w:b w:val="false"/>
          <w:i w:val="false"/>
          <w:color w:val="000000"/>
          <w:sz w:val="28"/>
        </w:rPr>
        <w:t>
      3) қосу үшін ұсынылатын ДЗ құрамы (әсер етуші және қосымша заттар);</w:t>
      </w:r>
    </w:p>
    <w:bookmarkEnd w:id="2140"/>
    <w:bookmarkStart w:name="z2907" w:id="2141"/>
    <w:p>
      <w:pPr>
        <w:spacing w:after="0"/>
        <w:ind w:left="0"/>
        <w:jc w:val="both"/>
      </w:pPr>
      <w:r>
        <w:rPr>
          <w:rFonts w:ascii="Times New Roman"/>
          <w:b w:val="false"/>
          <w:i w:val="false"/>
          <w:color w:val="000000"/>
          <w:sz w:val="28"/>
        </w:rPr>
        <w:t>
      4) дәрілік түрі және дозасы, концентрациясы;</w:t>
      </w:r>
    </w:p>
    <w:bookmarkEnd w:id="2141"/>
    <w:bookmarkStart w:name="z2908" w:id="2142"/>
    <w:p>
      <w:pPr>
        <w:spacing w:after="0"/>
        <w:ind w:left="0"/>
        <w:jc w:val="both"/>
      </w:pPr>
      <w:r>
        <w:rPr>
          <w:rFonts w:ascii="Times New Roman"/>
          <w:b w:val="false"/>
          <w:i w:val="false"/>
          <w:color w:val="000000"/>
          <w:sz w:val="28"/>
        </w:rPr>
        <w:t>
      5) мәлімделген ДЗ-ны Қазақстан Республикасындағы тіркеуі туралы мәліметтер</w:t>
      </w:r>
    </w:p>
    <w:bookmarkEnd w:id="2142"/>
    <w:bookmarkStart w:name="z2909" w:id="2143"/>
    <w:p>
      <w:pPr>
        <w:spacing w:after="0"/>
        <w:ind w:left="0"/>
        <w:jc w:val="both"/>
      </w:pPr>
      <w:r>
        <w:rPr>
          <w:rFonts w:ascii="Times New Roman"/>
          <w:b w:val="false"/>
          <w:i w:val="false"/>
          <w:color w:val="000000"/>
          <w:sz w:val="28"/>
        </w:rPr>
        <w:t>
      6) ДЗ фармакологиялық әсері;</w:t>
      </w:r>
    </w:p>
    <w:bookmarkEnd w:id="2143"/>
    <w:bookmarkStart w:name="z2910" w:id="2144"/>
    <w:p>
      <w:pPr>
        <w:spacing w:after="0"/>
        <w:ind w:left="0"/>
        <w:jc w:val="both"/>
      </w:pPr>
      <w:r>
        <w:rPr>
          <w:rFonts w:ascii="Times New Roman"/>
          <w:b w:val="false"/>
          <w:i w:val="false"/>
          <w:color w:val="000000"/>
          <w:sz w:val="28"/>
        </w:rPr>
        <w:t>
      7) ДЗ және АТХ код фармакологиялық тобы;</w:t>
      </w:r>
    </w:p>
    <w:bookmarkEnd w:id="2144"/>
    <w:bookmarkStart w:name="z2911" w:id="2145"/>
    <w:p>
      <w:pPr>
        <w:spacing w:after="0"/>
        <w:ind w:left="0"/>
        <w:jc w:val="both"/>
      </w:pPr>
      <w:r>
        <w:rPr>
          <w:rFonts w:ascii="Times New Roman"/>
          <w:b w:val="false"/>
          <w:i w:val="false"/>
          <w:color w:val="000000"/>
          <w:sz w:val="28"/>
        </w:rPr>
        <w:t>
      8) дәрілік затты қолдану жөніндегі нұсқаулыққа сәйкес қолдану көрсеткіштері;</w:t>
      </w:r>
    </w:p>
    <w:bookmarkEnd w:id="2145"/>
    <w:bookmarkStart w:name="z2912" w:id="2146"/>
    <w:p>
      <w:pPr>
        <w:spacing w:after="0"/>
        <w:ind w:left="0"/>
        <w:jc w:val="both"/>
      </w:pPr>
      <w:r>
        <w:rPr>
          <w:rFonts w:ascii="Times New Roman"/>
          <w:b w:val="false"/>
          <w:i w:val="false"/>
          <w:color w:val="000000"/>
          <w:sz w:val="28"/>
        </w:rPr>
        <w:t>
      9) қолдану тәсілі.</w:t>
      </w:r>
    </w:p>
    <w:bookmarkEnd w:id="2146"/>
    <w:bookmarkStart w:name="z2913" w:id="2147"/>
    <w:p>
      <w:pPr>
        <w:spacing w:after="0"/>
        <w:ind w:left="0"/>
        <w:jc w:val="both"/>
      </w:pPr>
      <w:r>
        <w:rPr>
          <w:rFonts w:ascii="Times New Roman"/>
          <w:b w:val="false"/>
          <w:i w:val="false"/>
          <w:color w:val="000000"/>
          <w:sz w:val="28"/>
        </w:rPr>
        <w:t>
      3. Мәлімделген ДЗ клиникалық тиімділігі мен қауіпсіздігінің бастапқы сараптамасының нәтижелері бойынша қорытынды:</w:t>
      </w:r>
    </w:p>
    <w:bookmarkEnd w:id="2147"/>
    <w:bookmarkStart w:name="z2914" w:id="2148"/>
    <w:p>
      <w:pPr>
        <w:spacing w:after="0"/>
        <w:ind w:left="0"/>
        <w:jc w:val="both"/>
      </w:pPr>
      <w:r>
        <w:rPr>
          <w:rFonts w:ascii="Times New Roman"/>
          <w:b w:val="false"/>
          <w:i w:val="false"/>
          <w:color w:val="000000"/>
          <w:sz w:val="28"/>
        </w:rPr>
        <w:t>
      1) ұсынылған құжаттар мен материалдардың толықтығын бағалау;</w:t>
      </w:r>
    </w:p>
    <w:bookmarkEnd w:id="2148"/>
    <w:bookmarkStart w:name="z2915" w:id="2149"/>
    <w:p>
      <w:pPr>
        <w:spacing w:after="0"/>
        <w:ind w:left="0"/>
        <w:jc w:val="both"/>
      </w:pPr>
      <w:r>
        <w:rPr>
          <w:rFonts w:ascii="Times New Roman"/>
          <w:b w:val="false"/>
          <w:i w:val="false"/>
          <w:color w:val="000000"/>
          <w:sz w:val="28"/>
        </w:rPr>
        <w:t>
      2) өтінішті және ұсынылған материалдарды ресімдеуді бағалау;</w:t>
      </w:r>
    </w:p>
    <w:bookmarkEnd w:id="2149"/>
    <w:bookmarkStart w:name="z2916" w:id="2150"/>
    <w:p>
      <w:pPr>
        <w:spacing w:after="0"/>
        <w:ind w:left="0"/>
        <w:jc w:val="both"/>
      </w:pPr>
      <w:r>
        <w:rPr>
          <w:rFonts w:ascii="Times New Roman"/>
          <w:b w:val="false"/>
          <w:i w:val="false"/>
          <w:color w:val="000000"/>
          <w:sz w:val="28"/>
        </w:rPr>
        <w:t>
      3) осы Қағидалардың 202 тармақшасына сәйкес мәліметтерді ұсынуды бағалау;</w:t>
      </w:r>
    </w:p>
    <w:bookmarkEnd w:id="2150"/>
    <w:bookmarkStart w:name="z2917" w:id="2151"/>
    <w:p>
      <w:pPr>
        <w:spacing w:after="0"/>
        <w:ind w:left="0"/>
        <w:jc w:val="both"/>
      </w:pPr>
      <w:r>
        <w:rPr>
          <w:rFonts w:ascii="Times New Roman"/>
          <w:b w:val="false"/>
          <w:i w:val="false"/>
          <w:color w:val="000000"/>
          <w:sz w:val="28"/>
        </w:rPr>
        <w:t>
      4) қағаз жеткізгіштегі және электрондық түрдегі өтініш пен материалдар арасындағы сәйкестікті растау болып табылады.</w:t>
      </w:r>
    </w:p>
    <w:bookmarkEnd w:id="2151"/>
    <w:bookmarkStart w:name="z2918" w:id="2152"/>
    <w:p>
      <w:pPr>
        <w:spacing w:after="0"/>
        <w:ind w:left="0"/>
        <w:jc w:val="both"/>
      </w:pPr>
      <w:r>
        <w:rPr>
          <w:rFonts w:ascii="Times New Roman"/>
          <w:b w:val="false"/>
          <w:i w:val="false"/>
          <w:color w:val="000000"/>
          <w:sz w:val="28"/>
        </w:rPr>
        <w:t>
      4. Ескертулер</w:t>
      </w:r>
    </w:p>
    <w:bookmarkEnd w:id="2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45-қосымша</w:t>
            </w:r>
          </w:p>
        </w:tc>
      </w:tr>
    </w:tbl>
    <w:bookmarkStart w:name="z2920" w:id="2153"/>
    <w:p>
      <w:pPr>
        <w:spacing w:after="0"/>
        <w:ind w:left="0"/>
        <w:jc w:val="both"/>
      </w:pPr>
      <w:r>
        <w:rPr>
          <w:rFonts w:ascii="Times New Roman"/>
          <w:b w:val="false"/>
          <w:i w:val="false"/>
          <w:color w:val="000000"/>
          <w:sz w:val="28"/>
        </w:rPr>
        <w:t>
      Нысан</w:t>
      </w:r>
    </w:p>
    <w:bookmarkEnd w:id="2153"/>
    <w:bookmarkStart w:name="z2921" w:id="2154"/>
    <w:p>
      <w:pPr>
        <w:spacing w:after="0"/>
        <w:ind w:left="0"/>
        <w:jc w:val="left"/>
      </w:pPr>
      <w:r>
        <w:rPr>
          <w:rFonts w:ascii="Times New Roman"/>
          <w:b/>
          <w:i w:val="false"/>
          <w:color w:val="000000"/>
        </w:rPr>
        <w:t xml:space="preserve"> Оксфорд дәлелді медицина орталығы әзірлеген дәлелдеу мен ұсынымдар градациялары деңгейінің арақатынасы</w:t>
      </w:r>
    </w:p>
    <w:bookmarkEnd w:id="2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градациялары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шолу жасау, клиникалық зерттеулер, жеке клиникалық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Когорттық зерттеулерге жүйелі шолу немесе жеке когорттық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"Жағдай-бақылау" типті зерттеу (жеке немесе бірнеше жүйелі шолу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жағдайлардың сипаттамасы, сапасыз когорттық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сыни бағалаусыз сарапшылардың пікірі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bookmarkStart w:name="z2922" w:id="2155"/>
    <w:p>
      <w:pPr>
        <w:spacing w:after="0"/>
        <w:ind w:left="0"/>
        <w:jc w:val="both"/>
      </w:pPr>
      <w:r>
        <w:rPr>
          <w:rFonts w:ascii="Times New Roman"/>
          <w:b w:val="false"/>
          <w:i w:val="false"/>
          <w:color w:val="000000"/>
          <w:sz w:val="28"/>
        </w:rPr>
        <w:t>
      Шотланд ЖОО-лар арасындағы нұсқаулықтар қағидаттарының желісі. Әзірлеушілерге арналған нұсқаулық. Қысқаша анықтамалық нұсқаулық. Қараша 2015.</w:t>
      </w:r>
    </w:p>
    <w:bookmarkEnd w:id="2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терезе" қағидаты бойынша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тіркеу</w:t>
            </w:r>
            <w:r>
              <w:br/>
            </w:r>
            <w:r>
              <w:rPr>
                <w:rFonts w:ascii="Times New Roman"/>
                <w:b w:val="false"/>
                <w:i w:val="false"/>
                <w:color w:val="000000"/>
                <w:sz w:val="20"/>
              </w:rPr>
              <w:t>қағидаларына</w:t>
            </w:r>
            <w:r>
              <w:br/>
            </w:r>
            <w:r>
              <w:rPr>
                <w:rFonts w:ascii="Times New Roman"/>
                <w:b w:val="false"/>
                <w:i w:val="false"/>
                <w:color w:val="000000"/>
                <w:sz w:val="20"/>
              </w:rPr>
              <w:t>46-қосымша</w:t>
            </w:r>
          </w:p>
        </w:tc>
      </w:tr>
    </w:tbl>
    <w:bookmarkStart w:name="z2924" w:id="2156"/>
    <w:p>
      <w:pPr>
        <w:spacing w:after="0"/>
        <w:ind w:left="0"/>
        <w:jc w:val="left"/>
      </w:pPr>
      <w:r>
        <w:rPr>
          <w:rFonts w:ascii="Times New Roman"/>
          <w:b/>
          <w:i w:val="false"/>
          <w:color w:val="000000"/>
        </w:rPr>
        <w:t xml:space="preserve"> Қазақстандық ұлттық дәрілік формулярға дәрілік затты қосуға арналған кәсіптік сараптама қорытындысы</w:t>
      </w:r>
    </w:p>
    <w:bookmarkEnd w:id="2156"/>
    <w:bookmarkStart w:name="z2925" w:id="2157"/>
    <w:p>
      <w:pPr>
        <w:spacing w:after="0"/>
        <w:ind w:left="0"/>
        <w:jc w:val="both"/>
      </w:pPr>
      <w:r>
        <w:rPr>
          <w:rFonts w:ascii="Times New Roman"/>
          <w:b w:val="false"/>
          <w:i w:val="false"/>
          <w:color w:val="000000"/>
          <w:sz w:val="28"/>
        </w:rPr>
        <w:t>
      1. Көрсетілген қызмет алушы туралы ақпарат:</w:t>
      </w:r>
    </w:p>
    <w:bookmarkEnd w:id="2157"/>
    <w:bookmarkStart w:name="z2926" w:id="2158"/>
    <w:p>
      <w:pPr>
        <w:spacing w:after="0"/>
        <w:ind w:left="0"/>
        <w:jc w:val="both"/>
      </w:pPr>
      <w:r>
        <w:rPr>
          <w:rFonts w:ascii="Times New Roman"/>
          <w:b w:val="false"/>
          <w:i w:val="false"/>
          <w:color w:val="000000"/>
          <w:sz w:val="28"/>
        </w:rPr>
        <w:t>
      1) ұйымның атауы;</w:t>
      </w:r>
    </w:p>
    <w:bookmarkEnd w:id="2158"/>
    <w:bookmarkStart w:name="z2927" w:id="2159"/>
    <w:p>
      <w:pPr>
        <w:spacing w:after="0"/>
        <w:ind w:left="0"/>
        <w:jc w:val="both"/>
      </w:pPr>
      <w:r>
        <w:rPr>
          <w:rFonts w:ascii="Times New Roman"/>
          <w:b w:val="false"/>
          <w:i w:val="false"/>
          <w:color w:val="000000"/>
          <w:sz w:val="28"/>
        </w:rPr>
        <w:t>
      2) Т.А.Ә. (бар болса), жауапты тұлғаның лауазымы;</w:t>
      </w:r>
    </w:p>
    <w:bookmarkEnd w:id="2159"/>
    <w:bookmarkStart w:name="z2928" w:id="2160"/>
    <w:p>
      <w:pPr>
        <w:spacing w:after="0"/>
        <w:ind w:left="0"/>
        <w:jc w:val="both"/>
      </w:pPr>
      <w:r>
        <w:rPr>
          <w:rFonts w:ascii="Times New Roman"/>
          <w:b w:val="false"/>
          <w:i w:val="false"/>
          <w:color w:val="000000"/>
          <w:sz w:val="28"/>
        </w:rPr>
        <w:t>
      3) өтініш беруші ұйымның орналасқан жері (заңды мекенжайы, нақты мекенжайы););</w:t>
      </w:r>
    </w:p>
    <w:bookmarkEnd w:id="2160"/>
    <w:bookmarkStart w:name="z2929" w:id="2161"/>
    <w:p>
      <w:pPr>
        <w:spacing w:after="0"/>
        <w:ind w:left="0"/>
        <w:jc w:val="both"/>
      </w:pPr>
      <w:r>
        <w:rPr>
          <w:rFonts w:ascii="Times New Roman"/>
          <w:b w:val="false"/>
          <w:i w:val="false"/>
          <w:color w:val="000000"/>
          <w:sz w:val="28"/>
        </w:rPr>
        <w:t>
      4) БСН, банк деректемелері;</w:t>
      </w:r>
    </w:p>
    <w:bookmarkEnd w:id="2161"/>
    <w:bookmarkStart w:name="z2930" w:id="2162"/>
    <w:p>
      <w:pPr>
        <w:spacing w:after="0"/>
        <w:ind w:left="0"/>
        <w:jc w:val="both"/>
      </w:pPr>
      <w:r>
        <w:rPr>
          <w:rFonts w:ascii="Times New Roman"/>
          <w:b w:val="false"/>
          <w:i w:val="false"/>
          <w:color w:val="000000"/>
          <w:sz w:val="28"/>
        </w:rPr>
        <w:t>
      5) телефон және (немесе) факс нөмірі;</w:t>
      </w:r>
    </w:p>
    <w:bookmarkEnd w:id="2162"/>
    <w:bookmarkStart w:name="z2931" w:id="2163"/>
    <w:p>
      <w:pPr>
        <w:spacing w:after="0"/>
        <w:ind w:left="0"/>
        <w:jc w:val="both"/>
      </w:pPr>
      <w:r>
        <w:rPr>
          <w:rFonts w:ascii="Times New Roman"/>
          <w:b w:val="false"/>
          <w:i w:val="false"/>
          <w:color w:val="000000"/>
          <w:sz w:val="28"/>
        </w:rPr>
        <w:t>
      6) е-mail;</w:t>
      </w:r>
    </w:p>
    <w:bookmarkEnd w:id="2163"/>
    <w:bookmarkStart w:name="z2932" w:id="2164"/>
    <w:p>
      <w:pPr>
        <w:spacing w:after="0"/>
        <w:ind w:left="0"/>
        <w:jc w:val="both"/>
      </w:pPr>
      <w:r>
        <w:rPr>
          <w:rFonts w:ascii="Times New Roman"/>
          <w:b w:val="false"/>
          <w:i w:val="false"/>
          <w:color w:val="000000"/>
          <w:sz w:val="28"/>
        </w:rPr>
        <w:t>
      2. Мәлімделген дәрілік зат (ДЗ) бойынша деректер:</w:t>
      </w:r>
    </w:p>
    <w:bookmarkEnd w:id="2164"/>
    <w:bookmarkStart w:name="z2933" w:id="2165"/>
    <w:p>
      <w:pPr>
        <w:spacing w:after="0"/>
        <w:ind w:left="0"/>
        <w:jc w:val="both"/>
      </w:pPr>
      <w:r>
        <w:rPr>
          <w:rFonts w:ascii="Times New Roman"/>
          <w:b w:val="false"/>
          <w:i w:val="false"/>
          <w:color w:val="000000"/>
          <w:sz w:val="28"/>
        </w:rPr>
        <w:t>
      1) ДЗ саудалық атауы;</w:t>
      </w:r>
    </w:p>
    <w:bookmarkEnd w:id="2165"/>
    <w:bookmarkStart w:name="z2934" w:id="2166"/>
    <w:p>
      <w:pPr>
        <w:spacing w:after="0"/>
        <w:ind w:left="0"/>
        <w:jc w:val="both"/>
      </w:pPr>
      <w:r>
        <w:rPr>
          <w:rFonts w:ascii="Times New Roman"/>
          <w:b w:val="false"/>
          <w:i w:val="false"/>
          <w:color w:val="000000"/>
          <w:sz w:val="28"/>
        </w:rPr>
        <w:t>
      2) халықаралық патенттелмеген атауы;</w:t>
      </w:r>
    </w:p>
    <w:bookmarkEnd w:id="2166"/>
    <w:bookmarkStart w:name="z2935" w:id="2167"/>
    <w:p>
      <w:pPr>
        <w:spacing w:after="0"/>
        <w:ind w:left="0"/>
        <w:jc w:val="both"/>
      </w:pPr>
      <w:r>
        <w:rPr>
          <w:rFonts w:ascii="Times New Roman"/>
          <w:b w:val="false"/>
          <w:i w:val="false"/>
          <w:color w:val="000000"/>
          <w:sz w:val="28"/>
        </w:rPr>
        <w:t>
      3) қосу үшін ұсынылатын ДЗ құрамы (әсер етуші және қосымша заттар);</w:t>
      </w:r>
    </w:p>
    <w:bookmarkEnd w:id="2167"/>
    <w:bookmarkStart w:name="z2936" w:id="2168"/>
    <w:p>
      <w:pPr>
        <w:spacing w:after="0"/>
        <w:ind w:left="0"/>
        <w:jc w:val="both"/>
      </w:pPr>
      <w:r>
        <w:rPr>
          <w:rFonts w:ascii="Times New Roman"/>
          <w:b w:val="false"/>
          <w:i w:val="false"/>
          <w:color w:val="000000"/>
          <w:sz w:val="28"/>
        </w:rPr>
        <w:t>
      4) дәрілік түрі және дозасы, концентрациясы;</w:t>
      </w:r>
    </w:p>
    <w:bookmarkEnd w:id="2168"/>
    <w:bookmarkStart w:name="z2937" w:id="2169"/>
    <w:p>
      <w:pPr>
        <w:spacing w:after="0"/>
        <w:ind w:left="0"/>
        <w:jc w:val="both"/>
      </w:pPr>
      <w:r>
        <w:rPr>
          <w:rFonts w:ascii="Times New Roman"/>
          <w:b w:val="false"/>
          <w:i w:val="false"/>
          <w:color w:val="000000"/>
          <w:sz w:val="28"/>
        </w:rPr>
        <w:t>
      5) мәлімделген ДЗ-ны Қазақстан Республикасында мемлекеттік тіркеу туралы мәліметтер;</w:t>
      </w:r>
    </w:p>
    <w:bookmarkEnd w:id="2169"/>
    <w:bookmarkStart w:name="z2938" w:id="2170"/>
    <w:p>
      <w:pPr>
        <w:spacing w:after="0"/>
        <w:ind w:left="0"/>
        <w:jc w:val="both"/>
      </w:pPr>
      <w:r>
        <w:rPr>
          <w:rFonts w:ascii="Times New Roman"/>
          <w:b w:val="false"/>
          <w:i w:val="false"/>
          <w:color w:val="000000"/>
          <w:sz w:val="28"/>
        </w:rPr>
        <w:t>
      6) ДЗ фармакологиялық әсері;</w:t>
      </w:r>
    </w:p>
    <w:bookmarkEnd w:id="2170"/>
    <w:bookmarkStart w:name="z2939" w:id="2171"/>
    <w:p>
      <w:pPr>
        <w:spacing w:after="0"/>
        <w:ind w:left="0"/>
        <w:jc w:val="both"/>
      </w:pPr>
      <w:r>
        <w:rPr>
          <w:rFonts w:ascii="Times New Roman"/>
          <w:b w:val="false"/>
          <w:i w:val="false"/>
          <w:color w:val="000000"/>
          <w:sz w:val="28"/>
        </w:rPr>
        <w:t>
      7) ДЗ және АТХ код фармакологиялық тобы;</w:t>
      </w:r>
    </w:p>
    <w:bookmarkEnd w:id="2171"/>
    <w:bookmarkStart w:name="z2940" w:id="2172"/>
    <w:p>
      <w:pPr>
        <w:spacing w:after="0"/>
        <w:ind w:left="0"/>
        <w:jc w:val="both"/>
      </w:pPr>
      <w:r>
        <w:rPr>
          <w:rFonts w:ascii="Times New Roman"/>
          <w:b w:val="false"/>
          <w:i w:val="false"/>
          <w:color w:val="000000"/>
          <w:sz w:val="28"/>
        </w:rPr>
        <w:t>
      8) дәрілік затты қолдану жөніндегі нұсқаулыққа сәйкес қолдану көрсеткіштері;</w:t>
      </w:r>
    </w:p>
    <w:bookmarkEnd w:id="2172"/>
    <w:bookmarkStart w:name="z2941" w:id="2173"/>
    <w:p>
      <w:pPr>
        <w:spacing w:after="0"/>
        <w:ind w:left="0"/>
        <w:jc w:val="both"/>
      </w:pPr>
      <w:r>
        <w:rPr>
          <w:rFonts w:ascii="Times New Roman"/>
          <w:b w:val="false"/>
          <w:i w:val="false"/>
          <w:color w:val="000000"/>
          <w:sz w:val="28"/>
        </w:rPr>
        <w:t>
      9) қолдану тәсілі.</w:t>
      </w:r>
    </w:p>
    <w:bookmarkEnd w:id="2173"/>
    <w:bookmarkStart w:name="z2942" w:id="2174"/>
    <w:p>
      <w:pPr>
        <w:spacing w:after="0"/>
        <w:ind w:left="0"/>
        <w:jc w:val="both"/>
      </w:pPr>
      <w:r>
        <w:rPr>
          <w:rFonts w:ascii="Times New Roman"/>
          <w:b w:val="false"/>
          <w:i w:val="false"/>
          <w:color w:val="000000"/>
          <w:sz w:val="28"/>
        </w:rPr>
        <w:t>
      3. Қазақстандық ұлттық дәрілік формулярға енгізу үшін кәсіби сараптама нәтижелері бойынша қорытынды:</w:t>
      </w:r>
    </w:p>
    <w:bookmarkEnd w:id="2174"/>
    <w:bookmarkStart w:name="z2943" w:id="2175"/>
    <w:p>
      <w:pPr>
        <w:spacing w:after="0"/>
        <w:ind w:left="0"/>
        <w:jc w:val="both"/>
      </w:pPr>
      <w:r>
        <w:rPr>
          <w:rFonts w:ascii="Times New Roman"/>
          <w:b w:val="false"/>
          <w:i w:val="false"/>
          <w:color w:val="000000"/>
          <w:sz w:val="28"/>
        </w:rPr>
        <w:t>
      1) дәрілік заттар мен медициналық бұйымдардың мемлекеттік тізіліміне сәйкес Қазақстан Республикасының қолданыстағы тіркеу куәлігінің болуы туралы ақпарат;</w:t>
      </w:r>
    </w:p>
    <w:bookmarkEnd w:id="2175"/>
    <w:bookmarkStart w:name="z2944" w:id="2176"/>
    <w:p>
      <w:pPr>
        <w:spacing w:after="0"/>
        <w:ind w:left="0"/>
        <w:jc w:val="both"/>
      </w:pPr>
      <w:r>
        <w:rPr>
          <w:rFonts w:ascii="Times New Roman"/>
          <w:b w:val="false"/>
          <w:i w:val="false"/>
          <w:color w:val="000000"/>
          <w:sz w:val="28"/>
        </w:rPr>
        <w:t>
      2) Кодекстің 177-бабының 3-тармағына сәйкес айқындалған орфандық аурулардың және оларды емдеуге арналған (орфандық) дәрілік заттардың тізбесінде дәрілік заттың болуы туралы ақпарат;</w:t>
      </w:r>
    </w:p>
    <w:bookmarkEnd w:id="2176"/>
    <w:bookmarkStart w:name="z2945" w:id="2177"/>
    <w:p>
      <w:pPr>
        <w:spacing w:after="0"/>
        <w:ind w:left="0"/>
        <w:jc w:val="both"/>
      </w:pPr>
      <w:r>
        <w:rPr>
          <w:rFonts w:ascii="Times New Roman"/>
          <w:b w:val="false"/>
          <w:i w:val="false"/>
          <w:color w:val="000000"/>
          <w:sz w:val="28"/>
        </w:rPr>
        <w:t>
      3) халықаралық танылған көздерде (PubMed, Embase, Cochrane Library және т. б.) жоғары әдіснамалық сападағы релевантты клиникалық зерттеулердің нәтижелерімен расталған, осы Қағидаларға 4-қосымшаға сәйкес Оксфорд дәлелді медицина орталығы әзірлеген шәкіл бойынша I және II дәлелділік деңгейлерінің арақатынасына және А және В ұсынымдарының градацияларына сәйкес қолдануға тіркелген айғақтар бойынша дәрілік заттың клиникалық тиімділігінің болуы туралы ақпарат.);</w:t>
      </w:r>
    </w:p>
    <w:bookmarkEnd w:id="2177"/>
    <w:bookmarkStart w:name="z2946" w:id="2178"/>
    <w:p>
      <w:pPr>
        <w:spacing w:after="0"/>
        <w:ind w:left="0"/>
        <w:jc w:val="both"/>
      </w:pPr>
      <w:r>
        <w:rPr>
          <w:rFonts w:ascii="Times New Roman"/>
          <w:b w:val="false"/>
          <w:i w:val="false"/>
          <w:color w:val="000000"/>
          <w:sz w:val="28"/>
        </w:rPr>
        <w:t>
      4) халықаралық танылған көздерде (PubMed, Embase, Cochrane Library және т. б.) жоғары әдіснамалық сападағы релевантты клиникалық зерттеулердің нәтижелерімен расталған, осы Қағидаларға 4-қосымшаға сәйкес Оксфорд дәлелді медицина орталығы әзірлеген шәкіл бойынша I және II дәлелділік деңгейлерінің арақатынасына және А және В ұсынымдарының градацияларына сәйкес қолдануға тіркелген көрсетілімдер бойынша дәрілік заттың қауіпсіздігінің болуы туралы ақпарат.);</w:t>
      </w:r>
    </w:p>
    <w:bookmarkEnd w:id="2178"/>
    <w:bookmarkStart w:name="z2947" w:id="2179"/>
    <w:p>
      <w:pPr>
        <w:spacing w:after="0"/>
        <w:ind w:left="0"/>
        <w:jc w:val="both"/>
      </w:pPr>
      <w:r>
        <w:rPr>
          <w:rFonts w:ascii="Times New Roman"/>
          <w:b w:val="false"/>
          <w:i w:val="false"/>
          <w:color w:val="000000"/>
          <w:sz w:val="28"/>
        </w:rPr>
        <w:t>
      5) Кодекстің 7-бабының 30-тармақшасына сәйкес құрылған ресми электрондық ақпараттық ресурстар мен ақпараттық жүйелердің деректері бойынша дәрілік затты қолдануға тіркелген айғақтар болып табылатын аурулар, сондай-ақ уәкілетті органның жарияланған статистикалық жинақтары немесе эпидемиялогиялық зерттеулер бойынша Қазақстан Республикасы халқының сырқаттанушылық құрылымында болуы немесе басым болуы туралы ақпарат;</w:t>
      </w:r>
    </w:p>
    <w:bookmarkEnd w:id="2179"/>
    <w:bookmarkStart w:name="z2948" w:id="2180"/>
    <w:p>
      <w:pPr>
        <w:spacing w:after="0"/>
        <w:ind w:left="0"/>
        <w:jc w:val="both"/>
      </w:pPr>
      <w:r>
        <w:rPr>
          <w:rFonts w:ascii="Times New Roman"/>
          <w:b w:val="false"/>
          <w:i w:val="false"/>
          <w:color w:val="000000"/>
          <w:sz w:val="28"/>
        </w:rPr>
        <w:t>
      6) ұсынымдарда Қазақстан Республикасының клиникалық хаттамаларының қолдану көрсетілімдеріне сәйкес келуі;</w:t>
      </w:r>
    </w:p>
    <w:bookmarkEnd w:id="2180"/>
    <w:bookmarkStart w:name="z2949" w:id="2181"/>
    <w:p>
      <w:pPr>
        <w:spacing w:after="0"/>
        <w:ind w:left="0"/>
        <w:jc w:val="both"/>
      </w:pPr>
      <w:r>
        <w:rPr>
          <w:rFonts w:ascii="Times New Roman"/>
          <w:b w:val="false"/>
          <w:i w:val="false"/>
          <w:color w:val="000000"/>
          <w:sz w:val="28"/>
        </w:rPr>
        <w:t>
      7) ұсынымдарда халықаралық (еуропалық) клиникалық нұсқаулардың болуы туралы ақпарат</w:t>
      </w:r>
    </w:p>
    <w:bookmarkEnd w:id="2181"/>
    <w:bookmarkStart w:name="z2950" w:id="2182"/>
    <w:p>
      <w:pPr>
        <w:spacing w:after="0"/>
        <w:ind w:left="0"/>
        <w:jc w:val="both"/>
      </w:pPr>
      <w:r>
        <w:rPr>
          <w:rFonts w:ascii="Times New Roman"/>
          <w:b w:val="false"/>
          <w:i w:val="false"/>
          <w:color w:val="000000"/>
          <w:sz w:val="28"/>
        </w:rPr>
        <w:t>
      8) ұсынымдарда, экономикалық ынтымақтастық және даму ұйымына (ЭЫДҰ) мүше елдердің хаттамаларында болуы туралы ақпарат);</w:t>
      </w:r>
    </w:p>
    <w:bookmarkEnd w:id="2182"/>
    <w:bookmarkStart w:name="z2951" w:id="2183"/>
    <w:p>
      <w:pPr>
        <w:spacing w:after="0"/>
        <w:ind w:left="0"/>
        <w:jc w:val="both"/>
      </w:pPr>
      <w:r>
        <w:rPr>
          <w:rFonts w:ascii="Times New Roman"/>
          <w:b w:val="false"/>
          <w:i w:val="false"/>
          <w:color w:val="000000"/>
          <w:sz w:val="28"/>
        </w:rPr>
        <w:t>
      9) Дүниежүзілік денсаулық сақтау ұйымының (оның ішінде балаларға арналған) негізгі дәрілік заттардың тізімінде болуы туралы ақпарат);</w:t>
      </w:r>
    </w:p>
    <w:bookmarkEnd w:id="2183"/>
    <w:bookmarkStart w:name="z2952" w:id="2184"/>
    <w:p>
      <w:pPr>
        <w:spacing w:after="0"/>
        <w:ind w:left="0"/>
        <w:jc w:val="both"/>
      </w:pPr>
      <w:r>
        <w:rPr>
          <w:rFonts w:ascii="Times New Roman"/>
          <w:b w:val="false"/>
          <w:i w:val="false"/>
          <w:color w:val="000000"/>
          <w:sz w:val="28"/>
        </w:rPr>
        <w:t>
      10) Британдық ұлттық дәрілік формулярда (оның ішінде балаларға арналған) болуы туралы ақпарат);</w:t>
      </w:r>
    </w:p>
    <w:bookmarkEnd w:id="2184"/>
    <w:bookmarkStart w:name="z2953" w:id="2185"/>
    <w:p>
      <w:pPr>
        <w:spacing w:after="0"/>
        <w:ind w:left="0"/>
        <w:jc w:val="both"/>
      </w:pPr>
      <w:r>
        <w:rPr>
          <w:rFonts w:ascii="Times New Roman"/>
          <w:b w:val="false"/>
          <w:i w:val="false"/>
          <w:color w:val="000000"/>
          <w:sz w:val="28"/>
        </w:rPr>
        <w:t>
      11) ЭЫДҰ елдерінің өтелетін тізімдерінде және формулярларында болуы туралы ақпарат;</w:t>
      </w:r>
    </w:p>
    <w:bookmarkEnd w:id="2185"/>
    <w:bookmarkStart w:name="z2954" w:id="2186"/>
    <w:p>
      <w:pPr>
        <w:spacing w:after="0"/>
        <w:ind w:left="0"/>
        <w:jc w:val="both"/>
      </w:pPr>
      <w:r>
        <w:rPr>
          <w:rFonts w:ascii="Times New Roman"/>
          <w:b w:val="false"/>
          <w:i w:val="false"/>
          <w:color w:val="000000"/>
          <w:sz w:val="28"/>
        </w:rPr>
        <w:t>
      12) медициналық қолдануға арналған дәрілік препараттарды тіркеуге қойылатын техникалық талаптарды үйлестіру жөніндегі халықаралық конференцияның өңір елдерінде дәрілік препараттарды тіркеудің болуы туралы ақпарат (ICH);</w:t>
      </w:r>
    </w:p>
    <w:bookmarkEnd w:id="2186"/>
    <w:bookmarkStart w:name="z2955" w:id="2187"/>
    <w:p>
      <w:pPr>
        <w:spacing w:after="0"/>
        <w:ind w:left="0"/>
        <w:jc w:val="both"/>
      </w:pPr>
      <w:r>
        <w:rPr>
          <w:rFonts w:ascii="Times New Roman"/>
          <w:b w:val="false"/>
          <w:i w:val="false"/>
          <w:color w:val="000000"/>
          <w:sz w:val="28"/>
        </w:rPr>
        <w:t>
      13) ЭЫДҰ елдерінде дәрілік препараттарды тіркеудің болуы туралы ақпарат;</w:t>
      </w:r>
    </w:p>
    <w:bookmarkEnd w:id="2187"/>
    <w:bookmarkStart w:name="z2956" w:id="2188"/>
    <w:p>
      <w:pPr>
        <w:spacing w:after="0"/>
        <w:ind w:left="0"/>
        <w:jc w:val="both"/>
      </w:pPr>
      <w:r>
        <w:rPr>
          <w:rFonts w:ascii="Times New Roman"/>
          <w:b w:val="false"/>
          <w:i w:val="false"/>
          <w:color w:val="000000"/>
          <w:sz w:val="28"/>
        </w:rPr>
        <w:t>
      14) Еуропалық Одақтың құзыретті органының орталықтандырылған рәсім бойынша тіркеу елдерінде дәрілік препараттарды тіркеуінің болуы туралы ақпарат;</w:t>
      </w:r>
    </w:p>
    <w:bookmarkEnd w:id="2188"/>
    <w:bookmarkStart w:name="z2957" w:id="2189"/>
    <w:p>
      <w:pPr>
        <w:spacing w:after="0"/>
        <w:ind w:left="0"/>
        <w:jc w:val="both"/>
      </w:pPr>
      <w:r>
        <w:rPr>
          <w:rFonts w:ascii="Times New Roman"/>
          <w:b w:val="false"/>
          <w:i w:val="false"/>
          <w:color w:val="000000"/>
          <w:sz w:val="28"/>
        </w:rPr>
        <w:t>
      15) ДДҰ-ны қайта мамандандыру рәсімінің болуы немесе АИТВ-ға, туберкулезге, гепатитке және басқаларға қарсы күреске арналған біліктілігі шектеулі дәрілік заттарды ДДҰ тізбесіне енгізу туралы ақпарат</w:t>
      </w:r>
    </w:p>
    <w:bookmarkEnd w:id="2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