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9f02" w14:textId="2f29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мемлекеттік емес сектордағы арнаулы әлеуметтік қызметтерге тарифтерді бекіту туралы</w:t>
      </w:r>
    </w:p>
    <w:p>
      <w:pPr>
        <w:spacing w:after="0"/>
        <w:ind w:left="0"/>
        <w:jc w:val="both"/>
      </w:pPr>
      <w:r>
        <w:rPr>
          <w:rFonts w:ascii="Times New Roman"/>
          <w:b w:val="false"/>
          <w:i w:val="false"/>
          <w:color w:val="000000"/>
          <w:sz w:val="28"/>
        </w:rPr>
        <w:t>Алматы қаласы әкімдігінің 2025 жылғы 5 желтоқсандағы № 4/793 қаулысы</w:t>
      </w:r>
    </w:p>
    <w:p>
      <w:pPr>
        <w:spacing w:after="0"/>
        <w:ind w:left="0"/>
        <w:jc w:val="both"/>
      </w:pPr>
      <w:bookmarkStart w:name="z7"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бұйрығына сәйкес Алматы қаласының әкімідігі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мемлекеттік емес сектордағы арнаулы әлеуметтік қызметтерге тарифтер бекітілсін.</w:t>
      </w:r>
    </w:p>
    <w:bookmarkEnd w:id="1"/>
    <w:bookmarkStart w:name="z9" w:id="2"/>
    <w:p>
      <w:pPr>
        <w:spacing w:after="0"/>
        <w:ind w:left="0"/>
        <w:jc w:val="both"/>
      </w:pPr>
      <w:r>
        <w:rPr>
          <w:rFonts w:ascii="Times New Roman"/>
          <w:b w:val="false"/>
          <w:i w:val="false"/>
          <w:color w:val="000000"/>
          <w:sz w:val="28"/>
        </w:rPr>
        <w:t>
      2. "Алматы қаласы Жұмыспен қамту және әлеуметтік бағдарламалар басқармасы" коммуналдық мемлекеттік мекемесі Қазақстан Республикасының заңнамасында белгіленген тәртіппен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институтына" шаруашылық жүргізу құқығындағы республикалық мемлекеттік кәсіпорнына жолдауды қамтамасыз етсін.</w:t>
      </w:r>
    </w:p>
    <w:bookmarkEnd w:id="2"/>
    <w:bookmarkStart w:name="z10" w:id="3"/>
    <w:p>
      <w:pPr>
        <w:spacing w:after="0"/>
        <w:ind w:left="0"/>
        <w:jc w:val="both"/>
      </w:pPr>
      <w:r>
        <w:rPr>
          <w:rFonts w:ascii="Times New Roman"/>
          <w:b w:val="false"/>
          <w:i w:val="false"/>
          <w:color w:val="000000"/>
          <w:sz w:val="28"/>
        </w:rPr>
        <w:t>
      3. Осы қаулыны Алматы қаласы әкімдігінің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 бекітілген</w:t>
            </w:r>
          </w:p>
        </w:tc>
      </w:tr>
    </w:tbl>
    <w:bookmarkStart w:name="z17" w:id="6"/>
    <w:p>
      <w:pPr>
        <w:spacing w:after="0"/>
        <w:ind w:left="0"/>
        <w:jc w:val="left"/>
      </w:pPr>
      <w:r>
        <w:rPr>
          <w:rFonts w:ascii="Times New Roman"/>
          <w:b/>
          <w:i w:val="false"/>
          <w:color w:val="000000"/>
        </w:rPr>
        <w:t xml:space="preserve"> Алматы қаласы Жұмыспен қамту және әлеуметтік бағдарламалар басқармасының мемлекеттік емес сектордағы арнаулы әлеуметтік қызметтерге арналған тарифтер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алушыға ай сайынғы тарифтердің мөлшері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Психакалық-неврологиялық аурулары бар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304 616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309 506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мүгедектігі бар адамдарға жартылай стационар жағдайында арнаулы әлеуметтік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психакалық-неврологиялық аурулары бар мүгедектігі бар адамдарға жартылай стационар жағдайында арнайы әлеуметтік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ұлғаюына байланысты өз бетінше қызмет көрсетуге қабілетсіз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177 729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психакалық-неврологиялық аурулары бар мүгедек адамдарға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548 769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236 041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