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6c66" w14:textId="f7a6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2024 жылғы 27 желтоқсандағы № 135/28 "2025 - 2027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29 тамыздағы № 184/37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"2025 - 2027 жылдарға арналған Успен ауданының ауылдық округтерінің бюджеттері туралы" 2024 жылғы 27 желтоқсандағы № 135/28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205039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Равнополь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- 112 699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- 98 104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- 1 991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Ольгин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- 224 396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Новопокров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5 403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Лозов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- 170 107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- 2 958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Қоңырөзек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- 6 028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Қозыкеткен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- 256 859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