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1dd3" w14:textId="0101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Рождественка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19 желтоқсандағы № 40/340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3-тармағымен.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Павлодар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2026-2028 жылдарға арналған Рождественка ауылдық округінің бюджеті тиісінше 1, 2 және 3-қосымшаларына сәйкес, соның ішінде 2026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256 449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43 229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212 696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259 989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-3 540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3 540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Павлодар аудандық мәслихатының 12.05.2026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46/377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Рождественка ауылдық округінің бюджетінде аудандық бюджеттен берілетін 2026 жылға арналған субвенция көлемі 88 769 мың теңгеде ескерілсін. 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2026 жылға арналған Рождественка ауылдық округінің бюджеті туралы (өзгерістермен)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Павлодар аудандық мәслихатының 12.05.2026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46/377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Рождественка ауылдық округінің бюджеті туралы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3–қосымша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Рождественка ауылдық округінің бюджеті туралы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