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b646" w14:textId="657b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Заңғар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19 желтоқсандағы № 40/333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Заңғар ауылдық округінің бюджеті тиісінше 1, 2 және 3-қосымшаларына сәйкес, соның ішінде 2026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49 426 мың теңге,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39 549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49 426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Заңғар ауылдық округінің бюджетінде аудандық бюджеттен берілетін 2026 жылға арналған субвенция көлемі 35 248 мың теңгеде ескерілсін.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Заңғар ауылдық округінің бюджеті туралы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Заңғар ауылдық округінің бюджеті туралы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Заңғар ауылдық округінің бюджеті туралы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