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1311" w14:textId="55b1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2024 жылғы 26 желтоқсандағы "2025 - 2027 жылдарға арналған Рождественка ауылдық округінің бюджеті туралы" № 27/232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2025 жылғы 30 сәуірдегі № 30/264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2024 жылғы 26 желтоқсандағы "2025 - 2027 жылдарға арналған Рождественка ауылдық округінің бюджеті туралы" № 27/232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Рождественка ауылдық округінің бюджеті тиісінше 1, 2 және 3-қосымшаларына сәйкес, соның ішінде 2025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135 576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21 398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113 998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137 000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-1 424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1 424 мың теңге.".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30/264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Рождественка ауылдық округінің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