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d3a5" w14:textId="48ad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Мичурин ауылдық округінің бюджеті туралы" № 27/230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сәуірдегі № 30/262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Мичурин ауылдық округінің бюджеті туралы" № 27/230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Мичурин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209 383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1 286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30/262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