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f3ab" w14:textId="2c1f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Май ауданының Ақшиман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2025 жылғы 26 желтоқсандағы № 11/35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1)-тармақшасына, Қазақстан Республикасының 2005 жылғы 8 шілдедегі "Агроөнеркәсіптік кешенді ауылдық аумақтарды дамытуды мемелекеттік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Ақшиман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151009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144832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151009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Ақшиман ауылдық округінің бюджетінде аудандық бюджеттен берілетін 2026 жылға арналған субвенция көлемі 40285 мың теңге сомасында ескерілсін.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бюджеттің игерілуін бақылау, экономиканы және инфрақұрылымды дамыту жөніндегі тұрақты комиссиясына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2026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2026жылға арналған Ақшиман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жұмыстарғажәнекөрсетілетінқызметтергесалынатынiшкiсалықтар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жолдарынкүрделіжәнеорташажөндеу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2027жылға арналған Ақшиман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2028жылға арналған Ақшиман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жұмыстарғажәнекөрсетілетінқызметтергесалынатынiшкiсалықтар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