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fc6f" w14:textId="9c3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7/24 "2025 - 2027 жылдарға арналған Май ауданының Қаратерек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6/32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7/24 "2025-2027 жылдарға арналған Май ауданының Қаратерек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Қаратерек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96 мың теңге";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Қаратерек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