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ddbf" w14:textId="989d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Май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26 желтоқсандағы № 1/35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3032695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1398678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7704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1542629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2937517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23925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58250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71253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-71253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2026 жылға арналған резерві 33190 мың теңге сомасында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облыстық бюджеттен берілетін субвенция 1006810 мың теңге сомасында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ауылдық округтердің, Ақжар және Майтүбек ауылдарының бюджеттеріне берілетін субвенциялардың көлемі жалпы 418670 мың теңге сомасында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38449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40285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37194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45717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41557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52190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9339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42603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40497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28006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42833 мың теңге.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2027 жылға арналған аудандық бюджетте ауылдық округтердің, Ақжар және Майтүбек ауылдарының бюджеттеріне берілетін субвенциялардың көлемі жалпы 428806 мың теңге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41175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41598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42890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46486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47783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52269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43605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43645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28832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40523 мың теңге.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2028 жылға арналған аудандық бюджетте ауылдық округтердің, Ақжар және Майтүбек ауылдарының бюджеттеріне берілетін субвенциялардың көлемі жалпы 456310 мың теңге сомасында ескерілсін,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43012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41911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43601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52237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48274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60358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44660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48800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30636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42821 мың теңге.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округтердің, Ақжар және Майтүбек ауылдарының бюджеттерінің шығындарында 2026-2028 жылдарда жалпы сипаттағы нысаналы емес трансферттердің келесі көлемдері жыл сайын 30838 мың теңге сомасында ескерілсін, соның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2187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4526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2060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2913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2418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4173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2492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2400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2527 мың теңге.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Ауылдық округтердің, Ақжар және Майтүбек ауылдарының бюджеттерінің шығындарында 2026-2028 жылдарда жалпы сипаттағы нысаналы трансферттердің келесі көлемдері жыл сайын 1764 мың теңге сомасында ескерілсін,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130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185 мың теңге.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297900 мың теңге сомасында қарастырылғаны ескерілсін.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Ауылдық округтердің, Ақжар және Майтүбек ауылдарының бюджеттеріне нысаналы трансферттердің көрсетілген сомасын үлестіру аудан әкімдігінің қаулысы негізінде анықталады.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Азаматтық қызметшілер болып табылатын және ауылдық елді мекендерде жұмыс істейтін әлеуметтік қамсыздандыру және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шешім 2026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