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ddae" w14:textId="54ad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әкімінің 2025 жылғы 4 наурыздағы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4 тармақшасына сәйкес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әкімінің 29 қаңтар 2025 жылғы № 1-ші "Май ауданы әкімінің 2018 жылғы 29 қарашадағы "Май ауданы аумағында сайлау учаскелерін құру туралы" № 4 шешіміне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