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b9461" w14:textId="a0b94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Қоғамдық жұмыстардың түрлерін және қоғамдық жұмыстар орындалуға тиіс ұйымдардың тізбесін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Тереңкөл ауданы әкімдігінің 2025 жылғы 13 қазандағы № 197/5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"Әкімшілік құқық бұзушылық туралы" Кодексінің </w:t>
      </w:r>
      <w:r>
        <w:rPr>
          <w:rFonts w:ascii="Times New Roman"/>
          <w:b w:val="false"/>
          <w:i w:val="false"/>
          <w:color w:val="000000"/>
          <w:sz w:val="28"/>
        </w:rPr>
        <w:t>914-1-бабына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31-бабы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Премьер-Министрінің 2025 жылғы 17 қаңтардағы "Қазақстан Республикасының Әкімшілік құқық бұзушылық туралы кодексіне өзгерістер мен толықтырулар енгізу туралы" 2025 жылғы 10 қаңтардағы Қазақстан Республикасының Заңын іске асыру жөніндегі шаралар туралы" № 11-ө </w:t>
      </w:r>
      <w:r>
        <w:rPr>
          <w:rFonts w:ascii="Times New Roman"/>
          <w:b w:val="false"/>
          <w:i w:val="false"/>
          <w:color w:val="000000"/>
          <w:sz w:val="28"/>
        </w:rPr>
        <w:t>өкіміне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Тереңкөл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Сотпен қоғамдық жұмыстарға тарту түрінде әкімшілік жауапкершілікке тартылған тұлғаларға арналған қоғамдық жұмыстардың түрлері және қоғамдық жұмыстар орындалуға тиіс ұйымдардың тізбесі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"Тереңкөл ауданының жұмыспен қамту және әлеуметтік бағдарламалар бөлімі" мемлекеттік мекемесі заңнамада бекітілген тәртіппен осы қаулыдан туындайтын қажетті шараларды қабылдасын.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бастап қолданысқа енгізіледі.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жетекшілік ететін орынбасарына жүктелсін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Маңғұтов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13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197/5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Қоғамдық жұмыстардың түрлері және қоғамдық жұмыстар</w:t>
      </w:r>
      <w:r>
        <w:br/>
      </w:r>
      <w:r>
        <w:rPr>
          <w:rFonts w:ascii="Times New Roman"/>
          <w:b/>
          <w:i w:val="false"/>
          <w:color w:val="000000"/>
        </w:rPr>
        <w:t>орындалуға тиіс ұйымдардың тізбесі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р/с 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жұмыстардың түрлері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 орындалуға тиіс ұйымдардың тізбесі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Аумақты тазалау және жинау;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Бұталарды кесу;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Ағаштарды отырғызу, әктеу; Ғимараттарды, қоршауларды бояу, әктеу;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Газонды, шөпті шабу;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"Әулиеағаш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Аумақты тазалау және жинау;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Бұталарды кесу;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Ағаштарды отырғызу, әктеу; Ғимараттарды, қоршауларды бояу, әктеу;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Газонды, шөпті шабу;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"Алтай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Аумақты тазалау және жинау;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Бұталарды кесу;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Ағаштарды отырғызу, әктеу; Ғимараттарды, қоршауларды бояу, әктеу;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Газонды, шөпті шабу;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"Байқоныс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Аумақты тазалау және жинау;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Бұталарды кесу;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Ағаштарды отырғызу, әктеу; Ғимараттарды, қоршауларды бояу, әктеу;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Газонды, шөпті шабу;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"Береговое ауылдық округі әкімінің аппараты" мемлекеттік мекемесі"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Аумақты тазалау және жинау;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Бұталарды кесу;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Ағаштарды отырғызу, әктеу; Ғимараттарды, қоршауларды бояу, әктеу;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Газонды, шөпті шабу;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"Жаңабет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Аумақты тазалау және жинау;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Бұталарды кесу;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Ағаштарды отырғызу, әктеу; Ғимараттарды, қоршауларды бояу, әктеу;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Газонды, шөпті шабу;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"Жаңақұрылыс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Аумақты тазалау және жинау;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Бұталарды кесу;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Ағаштарды отырғызу, әктеу; Ғимараттарды, қоршауларды бояу, әктеу;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Газонды, шөпті шабу;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"Ивановка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Аумақты тазалау және жинау;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Бұталарды кесу;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Ағаштарды отырғызу, әктеу; Ғимараттарды, қоршауларды бояу, әктеу;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Газонды, шөпті шабу;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"Калиновка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Аумақты тазалау және жинау;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Бұталарды кесу;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Ағаштарды отырғызу, әктеу; Ғимараттарды, қоршауларды бояу, әктеу;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Газонды, шөпті шабу;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"Октябрьск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Аумақты тазалау және жинау;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Бұталарды кесу;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Ағаштарды отырғызу, әктеу; Ғимараттарды, қоршауларды бояу, әктеу;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Газонды, шөпті шабу;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"Песчан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Аумақты тазалау және жинау;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Бұталарды кесу;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Ағаштарды отырғызу, әктеу; Ғимараттарды, қоршауларды бояу, әктеу;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Газонды, шөпті шабу;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Абаттандыру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"Тереңкөл ауданы Тереңкөл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Аумақты тазалау және жинау;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Бұталарды кесу;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Ағаштарды отырғызу, әктеу; Ғимараттарды, қоршауларды бояу, әктеу;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Газонды, шөпті шабу;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"Томарлы ауылдық округі әкімінің аппараты" мемлекеттік мекемесі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