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b20b" w14:textId="fa9b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2024 жылғы 23 желтоқсандағы "2025 - 2027 жылдарға арналған Тереңкөл аудандық бюджеті туралы" № 1/25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10 шілдедегі № 1/32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23 желтоқсандағы "2025 - 2027 жылдарға арналған Тереңкөл аудандық бюджеті туралы" № 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204438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Тереңкөл аудандық бюджеті 1, 2,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5 473 590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1 778 795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3 311 002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5 477 275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4 534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ауданның жергілікті атқарушы орган резерві 43 251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15 933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10 445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162 027 мың теңге – ауылдық елді мекендерді абаттандыру бойынша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мың теңге – ауылдық елді мекендердегі автомобиль жолдарының жұмыс істеуін қамтамасыз етуге.";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