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93f5" w14:textId="7439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27 желтоқсандағы "2025 – 2027 жылдарға арналған Ертіс ауданының ауылдар және ауылдық округтерінің бюджеті туралы" № 112-30-8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27 тамыздағы № 134-38-8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27 желтоқсандағы "2025 - 2027 жылдарға арналған Ертіс ауданының ауылдар және ауылдық округтерінің бюджеті туралы" № 112-30-8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Ертіс ауылының бюджеті тиісінше 13, 14 және 15-қосымшаларға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408781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21982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Қоскөл ауылдық округінің бюджеті тиісінше 19, 20 және 21-қосымшаларға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2772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2025 - 2027 жылдарға арналған Қызылжар ауылдық округінің бюджеті тиісінше 22, 23 және 24-қосымшаларға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8077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