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8a4" w14:textId="387e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26 желтоқсандағы "2025 - 2027 жылдарға арналған Баянауыл аудандық бюджеті туралы" № 237/27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27 қарашадағы № 369/39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26 желтоқсандағы "2025 - 2027 жылдарға арналған Баянауыл аудандық бюджеті туралы" № 237/27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(Қазақстан Республикасы нормативтік құқықтық актілерінің мемлекеттік тізіліміндегі актінің тіркеу нөмірі № 205319)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Баянауыл аудандық бюджеті тиісінше 1, 2, 3 - қосымшасына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12808413,6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3445697,0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9324096,6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13003693,6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137095,0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253356,0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116261,0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- 332375,0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332375,0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өткізуге арналған мемлекеттік басқарудың басқа деңгейлеріне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