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8a4" w14:textId="387e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26 желтоқсандағы "2025 - 2027 жылдарға арналған Баянауыл аудандық бюджеті туралы" № 237/27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27 қарашадағы № 369/39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26 желтоқсандағы "2025 - 2027 жылдарға арналған Баянауыл аудандық бюджеті туралы" № 237/27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(Қазақстан Республикасы нормативтік құқықтық актілерінің мемлекеттік тізіліміндегі актінің тіркеу нөмірі № 205319)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Баянауыл аудандық бюджеті тиісінше 1, 2, 3 - қосымшасына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12808413,6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3445697,0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9324096,6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13003693,6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137095,0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253356,0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332375,0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денсаулықсақтау, білім беру, әлеуметтік қамтамасыз ету, мәдениет, спорт және ветеринар мамандарына отын сатып алуға Қазақстан Республикасының заңнамасынасәйкес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