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842" w14:textId="2839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Ұзынбұлақ ауылдық округінің бюджеті туралы" № 265/28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349/36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Ұзынбұлақ ауылдық округінің бюджеті туралы" № 265/28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Ұзынбұлақ ауылдық округінің бюджеті тиісінше 1, 2, 3 -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- 3,251,0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- 3,251,0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349/36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