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1464" w14:textId="9b61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Ұзынбұлақ ауылдық округінің бюджеті туралы" № 265/28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301/32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Ұзынбұлақ ауылдық округінің бюджеті туралы" № 265/28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Ұзынбұлақ ауылдық округінің бюджеті тиісінше 1, 2, 3-қосымшаға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- 751,0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 № 301/32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