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70381" w14:textId="3070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Баянауыл аудандық мәслихатының 2024 жылғы 30 желтоқсандағы "2025 - 2027 жылдарға арналған Күркелі ауылдық округінің бюджеті туралы" № 260/28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2025 жылғы 17 сәуірдегі № 297/32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Баянауыл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Баянауыл аудандық мәслихатының 2024 жылғы 30 желтоқсандағы "2025 - 2027 жылдарға арналған Күркелі ауылдық округінің бюджеті туралы" № 260/28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2025 - 2027 жылдарға арналған Күркелі ауылдық округінің бюджеті тиісінше 1, 2, 3 - қосымшаға сәйкес, соның ішінде 2025 жылға өзгерістермен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44349,0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39598,0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47449,0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-3100,0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3100,0 мың теңге".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Баянауыл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297/32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260/28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Күркелі ауылдық округінің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Меншiккесалынатынсалықтар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Мүлiккесалынатынсалықтар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Көлiкқұралдарынасалынатынсалық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жұмыстарғажәнекөрсетілетін қызметтергесалынатынiшкiсалықтар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Табиғижәнебасқа да ресурстардыпайдаланғаныүшiнтүсетiнтүсiмдер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Негізгікапиталдысатудантүсетін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әкімініңқызметінқамтамасызетужөніндегіқызметтер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Жергіліктідеңгейдеденешынықтыру-сауықтыружәнеспорттықіс-шаралардыөткізу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