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feda" w14:textId="636f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Баянауыл ауылдық округінің бюджеті туралы" № 253/28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290/32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Баянауыл ауылдық округінің бюджеті тиісінше қосымшаға сәйкес, соның ішінде 2025 жылға келесі көлемдерде </w:t>
      </w:r>
      <w:r>
        <w:rPr>
          <w:rFonts w:ascii="Times New Roman"/>
          <w:b w:val="false"/>
          <w:i w:val="false"/>
          <w:color w:val="000000"/>
          <w:sz w:val="28"/>
        </w:rPr>
        <w:t>өзгеріс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Баянауыл ауылдық округінің бюджеті тиісінше 1, 2, 3-қосымшаға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1097402,0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985781,0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1104184,5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6782,5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