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692e" w14:textId="c556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2023 жылғы 5 желтоқсандағы № 71/10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Ақсу қалалық мәслихатының 2025 жылғы 15 тамыздағы № 219/37 шешімі</w:t>
      </w:r>
    </w:p>
    <w:p>
      <w:pPr>
        <w:spacing w:after="0"/>
        <w:ind w:left="0"/>
        <w:jc w:val="both"/>
      </w:pPr>
      <w:bookmarkStart w:name="z1" w:id="0"/>
      <w:r>
        <w:rPr>
          <w:rFonts w:ascii="Times New Roman"/>
          <w:b w:val="false"/>
          <w:i w:val="false"/>
          <w:color w:val="000000"/>
          <w:sz w:val="28"/>
        </w:rPr>
        <w:t>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2023 жылғы 5 желтоқсандағы № 71/10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7437-14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кірістерін есепке алмай тоқсан сайынғы әлеуметтік көмек:</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ҰОС ардагерлеріне 20 (жиырма) АЕК мөлшерінде (сауықтандыруға);</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жеке басын куәландыратын құжат не цифрлық құжаттар сервисінен алынған электрондық құжат (жеке басты сәйкестендіру үшін), мәртебесін растайтын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ненізінде 10 (он) АЕК мөлшерінде (коммуналдык қызметтерге);";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Әлеуметтік көмек көрсету жөніндегі уәкілетті орган азаматтарды мұқтаждар санатына жатқызу үшін мынадай негіздер бойынша әлеуметтік көмек көрсетеді: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8-2) тармақшасы жаңа редакцияда жазылсын: </w:t>
      </w:r>
    </w:p>
    <w:p>
      <w:pPr>
        <w:spacing w:after="0"/>
        <w:ind w:left="0"/>
        <w:jc w:val="both"/>
      </w:pPr>
      <w:r>
        <w:rPr>
          <w:rFonts w:ascii="Times New Roman"/>
          <w:b w:val="false"/>
          <w:i w:val="false"/>
          <w:color w:val="000000"/>
          <w:sz w:val="28"/>
        </w:rPr>
        <w:t>
      "8-2. Кірістерін есепке алмай ай сайынғы әлеуметтік көмек:</w:t>
      </w:r>
    </w:p>
    <w:p>
      <w:pPr>
        <w:spacing w:after="0"/>
        <w:ind w:left="0"/>
        <w:jc w:val="both"/>
      </w:pPr>
      <w:r>
        <w:rPr>
          <w:rFonts w:ascii="Times New Roman"/>
          <w:b w:val="false"/>
          <w:i w:val="false"/>
          <w:color w:val="000000"/>
          <w:sz w:val="28"/>
        </w:rPr>
        <w:t>
      үйде әлеуметтік қызмет алатын, жасына байланысты өзін-өзі күтуге қабілетсіз бірінші және екінші топтағы мүгедектерге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 бар, онкологиялық, психикалық ауруларының болуы, бас бостандығынан айыру орындарында отыруына немесе елден тыс жерге тұрақты тұруға кетуі) санаттағы азаматтар үшін үйде әлеуметтік қызмет көрсету мекемелерінің тізімі негізінде, жеке басын куәландыратын құжат не цифрлық құжаттар сервисінен алынған электрондық құжат (жеке басты сәйкестендіру үшін), жасының егде тартуына байланысты өзіне-өзі күтім жасай алмау фактісін растайтын құжатты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өтінішке қоса бере отырып 3 (үш) АЕК мөлшерінде. Әлеуметтік көмек өтініш берілген айдан бастап тағайындалады;</w:t>
      </w:r>
    </w:p>
    <w:p>
      <w:pPr>
        <w:spacing w:after="0"/>
        <w:ind w:left="0"/>
        <w:jc w:val="both"/>
      </w:pPr>
      <w:r>
        <w:rPr>
          <w:rFonts w:ascii="Times New Roman"/>
          <w:b w:val="false"/>
          <w:i w:val="false"/>
          <w:color w:val="000000"/>
          <w:sz w:val="28"/>
        </w:rPr>
        <w:t>
      Ақсу қаласының медициналық мекемелерінің тізімі негізінде он сегіз жасқа дейінгі мүгедіктігі бар балаларға, бірінші топ мүгедектігі бар адамдарға (гемодиализ емшарасын алушыларға) 5 (бес)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амбулаторлық емделудегі туберкулез ауруынан зардап шегетін адамдарға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Ақсу бөлімшесімен берілген тізімі негізінде адамның иммунитет тапшылығы вирусын тудыратын ауруынан зардап шегетін балаларға тиісті қаржы жылына арналған республикалық бюджет туралы Қазақстан Республикасының Заңында белгіленгенең төменгі күнкөріс шегінің екі еселеген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8-3) тармақшасы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Мына негіздер бойынша көрсетілетін әлеуметтік көмектің молшері: дүлей апат салдарынан азаматқа (отбасына) не оның мүлкіне зиян келуіне, өрт салдарынан азаматқа (отбасына) не оның мүлкіне зиян келуіне байланысты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9" w:id="3"/>
    <w:p>
      <w:pPr>
        <w:spacing w:after="0"/>
        <w:ind w:left="0"/>
        <w:jc w:val="both"/>
      </w:pPr>
      <w:r>
        <w:rPr>
          <w:rFonts w:ascii="Times New Roman"/>
          <w:b w:val="false"/>
          <w:i w:val="false"/>
          <w:color w:val="000000"/>
          <w:sz w:val="28"/>
        </w:rPr>
        <w:t>
      2. "Ақсу қаласының жұмыспен қамту және әлеуметт"к бағдарламалар бөлімі" мемлекеттік мекемесіне заңнамада белгіленген тәртіппен:</w:t>
      </w:r>
    </w:p>
    <w:bookmarkEnd w:id="3"/>
    <w:p>
      <w:pPr>
        <w:spacing w:after="0"/>
        <w:ind w:left="0"/>
        <w:jc w:val="both"/>
      </w:pPr>
      <w:r>
        <w:rPr>
          <w:rFonts w:ascii="Times New Roman"/>
          <w:b w:val="false"/>
          <w:i w:val="false"/>
          <w:color w:val="000000"/>
          <w:sz w:val="28"/>
        </w:rPr>
        <w:t>
      1) осы шешім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шешім "Ақсу қаласының жұмыспен қамту және әлеуметт"к бағдарламалар бөлімі" мемлекеттік мекемесінің интернет-ресурсында орналастыруды қамтамасыз етсін.</w:t>
      </w:r>
    </w:p>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