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b206" w14:textId="59fb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2025 жылғы 11 маусымдағы № 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әкімінің 2025 жылғы 05 мамырдағы "Жергілікті ауқымдағы техногендік сипаттағы төтенше жағдайды жариялау туралы"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