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eb8e" w14:textId="278e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2022 жылғы 23 мамырдағы "Павлодар қаласы мәдениет және тілдерді дамыту бөлімі" мемлекеттік мекемесі туралы Ережені бекіту туралы" № 818/2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2025 жылғы 14 тамыздағы № 1214/2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 әкімдігінің 2022 жылғы 23 мамырдағы "Павлодар қаласы мәдениет және тілдерді дамыту бөлімі" мемлекеттік мекемесі туралы Ережені бекіту туралы" № 818/2 қаулысына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қаласы мәдениет және тілдерді дамыту бөлімі" мемлекеттік мекемесі туралы Ережеде: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17-тармақтың 25) тармақшасы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"Әкімшілік құқық бұзушылық туралы" Қазақстан Республикасының Кодексінде көзделген әкімшілік құқық бұзушылық туралы істерді қарау және Қазақстан Республикасының тіл туралы заңнамасын бұзғаны үшін әкімшілік жаза қолдану;";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17-тармақ мынадай мазмұндағы 25-1), 25-2)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азаматтарды қандай да бір белгілер бойынша кемсітуге жол бермеу бойынша түсіндіру жұмыстарын жүзеге асыру;";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"25-2) "Рұқсаттар және хабарламалар туралы" Қазақстан Республикасының Заңына сәйкес қалада мандаттық хабарламаларды қабылдауды және қарауды жүзеге асыру;".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қаласы мәдениет және тілдерді дамыту бөлімі"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қаласы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С. А. Гладышеваға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