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7edc" w14:textId="e6d7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2024 жылғы 13 желтоқсандағы "2025 - 2027 жылдарға арналған облыстық бюджет туралы" № 175/18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2025 жылғы 26 қарашадағы № 223/25 шешімі</w:t>
      </w:r>
    </w:p>
    <w:p>
      <w:pPr>
        <w:spacing w:after="0"/>
        <w:ind w:left="0"/>
        <w:jc w:val="both"/>
      </w:pPr>
      <w:bookmarkStart w:name="z1" w:id="0"/>
      <w:r>
        <w:rPr>
          <w:rFonts w:ascii="Times New Roman"/>
          <w:b w:val="false"/>
          <w:i w:val="false"/>
          <w:color w:val="000000"/>
          <w:sz w:val="28"/>
        </w:rPr>
        <w:t>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2024 жылғы 13 желтоқсандағы "2025 - 2027 жылдарға арналған облыстық бюджет туралы" № 175/18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2025 - 2027 жылдарға арналған облыстық бюджет тиісінше 1, 2 және 3-қосымшаларға сәйкес, соның ішінде 2025 жылға арналған келесі көлемдерде бекітілсін:</w:t>
      </w:r>
    </w:p>
    <w:p>
      <w:pPr>
        <w:spacing w:after="0"/>
        <w:ind w:left="0"/>
        <w:jc w:val="both"/>
      </w:pPr>
      <w:r>
        <w:rPr>
          <w:rFonts w:ascii="Times New Roman"/>
          <w:b w:val="false"/>
          <w:i w:val="false"/>
          <w:color w:val="000000"/>
          <w:sz w:val="28"/>
        </w:rPr>
        <w:t>
      1) кірістер – 459920030 мың теңге, соның ішінде:</w:t>
      </w:r>
    </w:p>
    <w:p>
      <w:pPr>
        <w:spacing w:after="0"/>
        <w:ind w:left="0"/>
        <w:jc w:val="both"/>
      </w:pPr>
      <w:r>
        <w:rPr>
          <w:rFonts w:ascii="Times New Roman"/>
          <w:b w:val="false"/>
          <w:i w:val="false"/>
          <w:color w:val="000000"/>
          <w:sz w:val="28"/>
        </w:rPr>
        <w:t xml:space="preserve">
      салықтық түсімдер – 90458976 мың теңге; </w:t>
      </w:r>
    </w:p>
    <w:p>
      <w:pPr>
        <w:spacing w:after="0"/>
        <w:ind w:left="0"/>
        <w:jc w:val="both"/>
      </w:pPr>
      <w:r>
        <w:rPr>
          <w:rFonts w:ascii="Times New Roman"/>
          <w:b w:val="false"/>
          <w:i w:val="false"/>
          <w:color w:val="000000"/>
          <w:sz w:val="28"/>
        </w:rPr>
        <w:t>
      салықтық емес түсімдер – 6029436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363431618 мың теңге;</w:t>
      </w:r>
    </w:p>
    <w:p>
      <w:pPr>
        <w:spacing w:after="0"/>
        <w:ind w:left="0"/>
        <w:jc w:val="both"/>
      </w:pPr>
      <w:r>
        <w:rPr>
          <w:rFonts w:ascii="Times New Roman"/>
          <w:b w:val="false"/>
          <w:i w:val="false"/>
          <w:color w:val="000000"/>
          <w:sz w:val="28"/>
        </w:rPr>
        <w:t xml:space="preserve">
      2) шығындар – 461323119 мың теңге; </w:t>
      </w:r>
    </w:p>
    <w:p>
      <w:pPr>
        <w:spacing w:after="0"/>
        <w:ind w:left="0"/>
        <w:jc w:val="both"/>
      </w:pPr>
      <w:r>
        <w:rPr>
          <w:rFonts w:ascii="Times New Roman"/>
          <w:b w:val="false"/>
          <w:i w:val="false"/>
          <w:color w:val="000000"/>
          <w:sz w:val="28"/>
        </w:rPr>
        <w:t>
      3) таза бюджеттік кредиттеу – 24752138 мың теңге, соның ішінде:</w:t>
      </w:r>
    </w:p>
    <w:p>
      <w:pPr>
        <w:spacing w:after="0"/>
        <w:ind w:left="0"/>
        <w:jc w:val="both"/>
      </w:pPr>
      <w:r>
        <w:rPr>
          <w:rFonts w:ascii="Times New Roman"/>
          <w:b w:val="false"/>
          <w:i w:val="false"/>
          <w:color w:val="000000"/>
          <w:sz w:val="28"/>
        </w:rPr>
        <w:t>
      бюджеттік кредиттер – 33399055 мың теңге;</w:t>
      </w:r>
    </w:p>
    <w:p>
      <w:pPr>
        <w:spacing w:after="0"/>
        <w:ind w:left="0"/>
        <w:jc w:val="both"/>
      </w:pPr>
      <w:r>
        <w:rPr>
          <w:rFonts w:ascii="Times New Roman"/>
          <w:b w:val="false"/>
          <w:i w:val="false"/>
          <w:color w:val="000000"/>
          <w:sz w:val="28"/>
        </w:rPr>
        <w:t>
      бюджеттік кредиттерді өтеу – 8646917 мың теңге;</w:t>
      </w:r>
    </w:p>
    <w:p>
      <w:pPr>
        <w:spacing w:after="0"/>
        <w:ind w:left="0"/>
        <w:jc w:val="both"/>
      </w:pPr>
      <w:r>
        <w:rPr>
          <w:rFonts w:ascii="Times New Roman"/>
          <w:b w:val="false"/>
          <w:i w:val="false"/>
          <w:color w:val="000000"/>
          <w:sz w:val="28"/>
        </w:rPr>
        <w:t>
      4) қаржы активтерімен операциялар бойынша сальдо – 1239086 мың теңге, соның ішінде:</w:t>
      </w:r>
    </w:p>
    <w:p>
      <w:pPr>
        <w:spacing w:after="0"/>
        <w:ind w:left="0"/>
        <w:jc w:val="both"/>
      </w:pPr>
      <w:r>
        <w:rPr>
          <w:rFonts w:ascii="Times New Roman"/>
          <w:b w:val="false"/>
          <w:i w:val="false"/>
          <w:color w:val="000000"/>
          <w:sz w:val="28"/>
        </w:rPr>
        <w:t>
      қаржы активтерін сатып алу – 1282157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43071 мың теңге;</w:t>
      </w:r>
    </w:p>
    <w:p>
      <w:pPr>
        <w:spacing w:after="0"/>
        <w:ind w:left="0"/>
        <w:jc w:val="both"/>
      </w:pPr>
      <w:r>
        <w:rPr>
          <w:rFonts w:ascii="Times New Roman"/>
          <w:b w:val="false"/>
          <w:i w:val="false"/>
          <w:color w:val="000000"/>
          <w:sz w:val="28"/>
        </w:rPr>
        <w:t>
      5) бюджет тапшылығы (профициті) – -27394313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27394313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"8. 2025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xml:space="preserve">
      266751 мың теңге – үкіметтік емес ұйымдарда мемлекеттік әлеуметтік тапсырысты орналастыруға; </w:t>
      </w:r>
    </w:p>
    <w:p>
      <w:pPr>
        <w:spacing w:after="0"/>
        <w:ind w:left="0"/>
        <w:jc w:val="both"/>
      </w:pPr>
      <w:r>
        <w:rPr>
          <w:rFonts w:ascii="Times New Roman"/>
          <w:b w:val="false"/>
          <w:i w:val="false"/>
          <w:color w:val="000000"/>
          <w:sz w:val="28"/>
        </w:rPr>
        <w:t xml:space="preserve">
      2695839 мың теңге – мүгедектігі бар тұлғалардың құқықтарын қамтамасыз етуге және өмір сүру сапасын жақсартуға; </w:t>
      </w:r>
    </w:p>
    <w:p>
      <w:pPr>
        <w:spacing w:after="0"/>
        <w:ind w:left="0"/>
        <w:jc w:val="both"/>
      </w:pPr>
      <w:r>
        <w:rPr>
          <w:rFonts w:ascii="Times New Roman"/>
          <w:b w:val="false"/>
          <w:i w:val="false"/>
          <w:color w:val="000000"/>
          <w:sz w:val="28"/>
        </w:rPr>
        <w:t>
      1203714 мың теңге – мемлекеттік атаулы әлеуметтік көмекті төлеуге;</w:t>
      </w:r>
    </w:p>
    <w:p>
      <w:pPr>
        <w:spacing w:after="0"/>
        <w:ind w:left="0"/>
        <w:jc w:val="both"/>
      </w:pPr>
      <w:r>
        <w:rPr>
          <w:rFonts w:ascii="Times New Roman"/>
          <w:b w:val="false"/>
          <w:i w:val="false"/>
          <w:color w:val="000000"/>
          <w:sz w:val="28"/>
        </w:rPr>
        <w:t>
      542064 мың теңге – мәдениет объектілерін жөндеуге және жарақтауға;</w:t>
      </w:r>
    </w:p>
    <w:p>
      <w:pPr>
        <w:spacing w:after="0"/>
        <w:ind w:left="0"/>
        <w:jc w:val="both"/>
      </w:pPr>
      <w:r>
        <w:rPr>
          <w:rFonts w:ascii="Times New Roman"/>
          <w:b w:val="false"/>
          <w:i w:val="false"/>
          <w:color w:val="000000"/>
          <w:sz w:val="28"/>
        </w:rPr>
        <w:t>
      89716 мың теңге – спорт ғимараттарын жөндеуге және орнатуға;</w:t>
      </w:r>
    </w:p>
    <w:p>
      <w:pPr>
        <w:spacing w:after="0"/>
        <w:ind w:left="0"/>
        <w:jc w:val="both"/>
      </w:pPr>
      <w:r>
        <w:rPr>
          <w:rFonts w:ascii="Times New Roman"/>
          <w:b w:val="false"/>
          <w:i w:val="false"/>
          <w:color w:val="000000"/>
          <w:sz w:val="28"/>
        </w:rPr>
        <w:t>
      3323532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10816972 мың теңге – аудандық маңызы бар автомобиль жолдарын, елді мекендердің көшелерін күрделі, орташа және ағымдағы жөндеуге;</w:t>
      </w:r>
    </w:p>
    <w:p>
      <w:pPr>
        <w:spacing w:after="0"/>
        <w:ind w:left="0"/>
        <w:jc w:val="both"/>
      </w:pPr>
      <w:r>
        <w:rPr>
          <w:rFonts w:ascii="Times New Roman"/>
          <w:b w:val="false"/>
          <w:i w:val="false"/>
          <w:color w:val="000000"/>
          <w:sz w:val="28"/>
        </w:rPr>
        <w:t>
      825609 мың теңге – мектеп жасындағы балалардың қалалық қоғамдық көлікте тегін жол жүруін өтеуге;</w:t>
      </w:r>
    </w:p>
    <w:p>
      <w:pPr>
        <w:spacing w:after="0"/>
        <w:ind w:left="0"/>
        <w:jc w:val="both"/>
      </w:pPr>
      <w:r>
        <w:rPr>
          <w:rFonts w:ascii="Times New Roman"/>
          <w:b w:val="false"/>
          <w:i w:val="false"/>
          <w:color w:val="000000"/>
          <w:sz w:val="28"/>
        </w:rPr>
        <w:t>
      9040554 мың теңге – әлеуметтік маңызы бар қалалық, қала маңындағы қатынастар бойынша жолаушылар тасымалын субсидиялауға;</w:t>
      </w:r>
    </w:p>
    <w:p>
      <w:pPr>
        <w:spacing w:after="0"/>
        <w:ind w:left="0"/>
        <w:jc w:val="both"/>
      </w:pPr>
      <w:r>
        <w:rPr>
          <w:rFonts w:ascii="Times New Roman"/>
          <w:b w:val="false"/>
          <w:i w:val="false"/>
          <w:color w:val="000000"/>
          <w:sz w:val="28"/>
        </w:rPr>
        <w:t>
      123564 мың теңге – коммуналдық меншікке мамандандырылған техника және жабдық сатып алуға;</w:t>
      </w:r>
    </w:p>
    <w:p>
      <w:pPr>
        <w:spacing w:after="0"/>
        <w:ind w:left="0"/>
        <w:jc w:val="both"/>
      </w:pPr>
      <w:r>
        <w:rPr>
          <w:rFonts w:ascii="Times New Roman"/>
          <w:b w:val="false"/>
          <w:i w:val="false"/>
          <w:color w:val="000000"/>
          <w:sz w:val="28"/>
        </w:rPr>
        <w:t>
      456522 мың теңге – жылу желілерін, қазандық жабдығын жөндеуге, жылыту қазандықтарын және жабдығын сатып алуға;</w:t>
      </w:r>
    </w:p>
    <w:p>
      <w:pPr>
        <w:spacing w:after="0"/>
        <w:ind w:left="0"/>
        <w:jc w:val="both"/>
      </w:pPr>
      <w:r>
        <w:rPr>
          <w:rFonts w:ascii="Times New Roman"/>
          <w:b w:val="false"/>
          <w:i w:val="false"/>
          <w:color w:val="000000"/>
          <w:sz w:val="28"/>
        </w:rPr>
        <w:t>
      100879 мың теңге – сумен жабдықтау жүйелерін ұйымдастыруға және жұмыс істеуіне;</w:t>
      </w:r>
    </w:p>
    <w:p>
      <w:pPr>
        <w:spacing w:after="0"/>
        <w:ind w:left="0"/>
        <w:jc w:val="both"/>
      </w:pPr>
      <w:r>
        <w:rPr>
          <w:rFonts w:ascii="Times New Roman"/>
          <w:b w:val="false"/>
          <w:i w:val="false"/>
          <w:color w:val="000000"/>
          <w:sz w:val="28"/>
        </w:rPr>
        <w:t>
      48028 мың теңге – жарықтандыру жүйелерін ұйымдастыруға және жұмыс істеуіне;</w:t>
      </w:r>
    </w:p>
    <w:p>
      <w:pPr>
        <w:spacing w:after="0"/>
        <w:ind w:left="0"/>
        <w:jc w:val="both"/>
      </w:pPr>
      <w:r>
        <w:rPr>
          <w:rFonts w:ascii="Times New Roman"/>
          <w:b w:val="false"/>
          <w:i w:val="false"/>
          <w:color w:val="000000"/>
          <w:sz w:val="28"/>
        </w:rPr>
        <w:t>
      864617 мың теңге – балалар алаңын абаттандыруға;</w:t>
      </w:r>
    </w:p>
    <w:p>
      <w:pPr>
        <w:spacing w:after="0"/>
        <w:ind w:left="0"/>
        <w:jc w:val="both"/>
      </w:pPr>
      <w:r>
        <w:rPr>
          <w:rFonts w:ascii="Times New Roman"/>
          <w:b w:val="false"/>
          <w:i w:val="false"/>
          <w:color w:val="000000"/>
          <w:sz w:val="28"/>
        </w:rPr>
        <w:t>
      1420357 мың теңге - аумақтарды абаттандыруға.";</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"9. 2025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1345517 мың теңге – коммуналдық тұрғын үй қорының тұрғын үйін салуға, қайта жаңартуға;</w:t>
      </w:r>
    </w:p>
    <w:p>
      <w:pPr>
        <w:spacing w:after="0"/>
        <w:ind w:left="0"/>
        <w:jc w:val="both"/>
      </w:pPr>
      <w:r>
        <w:rPr>
          <w:rFonts w:ascii="Times New Roman"/>
          <w:b w:val="false"/>
          <w:i w:val="false"/>
          <w:color w:val="000000"/>
          <w:sz w:val="28"/>
        </w:rPr>
        <w:t>
      242603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2550629 мың теңге –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2000916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1790520 мың теңге – мәдениет объектілерін дамытуға;</w:t>
      </w:r>
    </w:p>
    <w:p>
      <w:pPr>
        <w:spacing w:after="0"/>
        <w:ind w:left="0"/>
        <w:jc w:val="both"/>
      </w:pPr>
      <w:r>
        <w:rPr>
          <w:rFonts w:ascii="Times New Roman"/>
          <w:b w:val="false"/>
          <w:i w:val="false"/>
          <w:color w:val="000000"/>
          <w:sz w:val="28"/>
        </w:rPr>
        <w:t>
      1619728 мың теңге – спорт объектілерін дамытуға;</w:t>
      </w:r>
    </w:p>
    <w:p>
      <w:pPr>
        <w:spacing w:after="0"/>
        <w:ind w:left="0"/>
        <w:jc w:val="both"/>
      </w:pPr>
      <w:r>
        <w:rPr>
          <w:rFonts w:ascii="Times New Roman"/>
          <w:b w:val="false"/>
          <w:i w:val="false"/>
          <w:color w:val="000000"/>
          <w:sz w:val="28"/>
        </w:rPr>
        <w:t>
      346424 мың теңге – коммуналдық шаруашылықты дамытуға;</w:t>
      </w:r>
    </w:p>
    <w:p>
      <w:pPr>
        <w:spacing w:after="0"/>
        <w:ind w:left="0"/>
        <w:jc w:val="both"/>
      </w:pPr>
      <w:r>
        <w:rPr>
          <w:rFonts w:ascii="Times New Roman"/>
          <w:b w:val="false"/>
          <w:i w:val="false"/>
          <w:color w:val="000000"/>
          <w:sz w:val="28"/>
        </w:rPr>
        <w:t>
      2198867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1772878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438603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5323794 мың теңге – жылу энергетикалық жүйені дамытуға;</w:t>
      </w:r>
    </w:p>
    <w:p>
      <w:pPr>
        <w:spacing w:after="0"/>
        <w:ind w:left="0"/>
        <w:jc w:val="both"/>
      </w:pPr>
      <w:r>
        <w:rPr>
          <w:rFonts w:ascii="Times New Roman"/>
          <w:b w:val="false"/>
          <w:i w:val="false"/>
          <w:color w:val="000000"/>
          <w:sz w:val="28"/>
        </w:rPr>
        <w:t>
      428476 мың теңге – электрмен жабдықтауды дамытуға және жарықтандыруға;</w:t>
      </w:r>
    </w:p>
    <w:p>
      <w:pPr>
        <w:spacing w:after="0"/>
        <w:ind w:left="0"/>
        <w:jc w:val="both"/>
      </w:pPr>
      <w:r>
        <w:rPr>
          <w:rFonts w:ascii="Times New Roman"/>
          <w:b w:val="false"/>
          <w:i w:val="false"/>
          <w:color w:val="000000"/>
          <w:sz w:val="28"/>
        </w:rPr>
        <w:t>
      961884 мың теңге – қалалар мен елді мекендерді абаттандыруды дамытуға;</w:t>
      </w:r>
    </w:p>
    <w:p>
      <w:pPr>
        <w:spacing w:after="0"/>
        <w:ind w:left="0"/>
        <w:jc w:val="both"/>
      </w:pPr>
      <w:r>
        <w:rPr>
          <w:rFonts w:ascii="Times New Roman"/>
          <w:b w:val="false"/>
          <w:i w:val="false"/>
          <w:color w:val="000000"/>
          <w:sz w:val="28"/>
        </w:rPr>
        <w:t>
      314518 мың теңге – көлік инфрақұрылымын дамытуға.";</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"10. Аудандық (облыстық маңызы бар қала) бюджеттеріне облыстық бағдарламалар бойынша берілетін жоғары тұрған бюджеттен ағымдағы нысаналы трансферттерінің көлемі 2025 жылға келесі мөлшерлерде белгіленсін:</w:t>
      </w:r>
    </w:p>
    <w:p>
      <w:pPr>
        <w:spacing w:after="0"/>
        <w:ind w:left="0"/>
        <w:jc w:val="both"/>
      </w:pPr>
      <w:r>
        <w:rPr>
          <w:rFonts w:ascii="Times New Roman"/>
          <w:b w:val="false"/>
          <w:i w:val="false"/>
          <w:color w:val="000000"/>
          <w:sz w:val="28"/>
        </w:rPr>
        <w:t>
      60829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4901 мың теңге – арнаулы әлеуметтік қызметтер көрсету орталықтарындағы медицина қызметкерлерінің жалақысын көтеруге;</w:t>
      </w:r>
    </w:p>
    <w:p>
      <w:pPr>
        <w:spacing w:after="0"/>
        <w:ind w:left="0"/>
        <w:jc w:val="both"/>
      </w:pPr>
      <w:r>
        <w:rPr>
          <w:rFonts w:ascii="Times New Roman"/>
          <w:b w:val="false"/>
          <w:i w:val="false"/>
          <w:color w:val="000000"/>
          <w:sz w:val="28"/>
        </w:rPr>
        <w:t>
      748340 мың теңге – мүгедектігі бар тұлғалардың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3009188 мың теңге – халықтың әлеуметтік осал топтары үшін коммуналдық тұрғын үй қорының тұрғын үйін сатып алуға.";</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14-тармағы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xml:space="preserve">
      "14. Аудандық (облыстық маңызы бар қалалар) бюджеттерден облыстық бюджетке 2025 жылға трансферттер түсімін қайта қарау: </w:t>
      </w:r>
    </w:p>
    <w:p>
      <w:pPr>
        <w:spacing w:after="0"/>
        <w:ind w:left="0"/>
        <w:jc w:val="both"/>
      </w:pPr>
      <w:r>
        <w:rPr>
          <w:rFonts w:ascii="Times New Roman"/>
          <w:b w:val="false"/>
          <w:i w:val="false"/>
          <w:color w:val="000000"/>
          <w:sz w:val="28"/>
        </w:rPr>
        <w:t>
      шығыстарды оңтайландыруға байланысты:</w:t>
      </w:r>
    </w:p>
    <w:p>
      <w:pPr>
        <w:spacing w:after="0"/>
        <w:ind w:left="0"/>
        <w:jc w:val="both"/>
      </w:pPr>
      <w:r>
        <w:rPr>
          <w:rFonts w:ascii="Times New Roman"/>
          <w:b w:val="false"/>
          <w:i w:val="false"/>
          <w:color w:val="000000"/>
          <w:sz w:val="28"/>
        </w:rPr>
        <w:t>
      байланыс қызметтері бойынша – 437849 мың теңге;</w:t>
      </w:r>
    </w:p>
    <w:p>
      <w:pPr>
        <w:spacing w:after="0"/>
        <w:ind w:left="0"/>
        <w:jc w:val="both"/>
      </w:pPr>
      <w:r>
        <w:rPr>
          <w:rFonts w:ascii="Times New Roman"/>
          <w:b w:val="false"/>
          <w:i w:val="false"/>
          <w:color w:val="000000"/>
          <w:sz w:val="28"/>
        </w:rPr>
        <w:t>
      функцияны беруге байланысты:</w:t>
      </w:r>
    </w:p>
    <w:p>
      <w:pPr>
        <w:spacing w:after="0"/>
        <w:ind w:left="0"/>
        <w:jc w:val="both"/>
      </w:pPr>
      <w:r>
        <w:rPr>
          <w:rFonts w:ascii="Times New Roman"/>
          <w:b w:val="false"/>
          <w:i w:val="false"/>
          <w:color w:val="000000"/>
          <w:sz w:val="28"/>
        </w:rPr>
        <w:t>
      жұмыспен қамту саласында – 1020903 мың теңге;</w:t>
      </w:r>
    </w:p>
    <w:p>
      <w:pPr>
        <w:spacing w:after="0"/>
        <w:ind w:left="0"/>
        <w:jc w:val="both"/>
      </w:pPr>
      <w:r>
        <w:rPr>
          <w:rFonts w:ascii="Times New Roman"/>
          <w:b w:val="false"/>
          <w:i w:val="false"/>
          <w:color w:val="000000"/>
          <w:sz w:val="28"/>
        </w:rPr>
        <w:t>
      республикалық деңгейге азаматтық хал актілерді тіркеу – 131902 мың теңге.</w:t>
      </w:r>
    </w:p>
    <w:p>
      <w:pPr>
        <w:spacing w:after="0"/>
        <w:ind w:left="0"/>
        <w:jc w:val="both"/>
      </w:pPr>
      <w:r>
        <w:rPr>
          <w:rFonts w:ascii="Times New Roman"/>
          <w:b w:val="false"/>
          <w:i w:val="false"/>
          <w:color w:val="000000"/>
          <w:sz w:val="28"/>
        </w:rPr>
        <w:t>
      Аудандық (облыстық маңызы бар қалалар) бюджеттерден берілетін трансферттердің көрсетілген сомаларының облыстық бюджетке түсімдері облыс әкімдігінің қаулысы негізінде айқындалады.";</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15-тармағы</w:t>
      </w:r>
      <w:r>
        <w:rPr>
          <w:rFonts w:ascii="Times New Roman"/>
          <w:b w:val="false"/>
          <w:i w:val="false"/>
          <w:color w:val="000000"/>
          <w:sz w:val="28"/>
        </w:rPr>
        <w:t xml:space="preserve"> келесі редакцияда жазылсын:</w:t>
      </w:r>
    </w:p>
    <w:bookmarkEnd w:id="7"/>
    <w:p>
      <w:pPr>
        <w:spacing w:after="0"/>
        <w:ind w:left="0"/>
        <w:jc w:val="both"/>
      </w:pPr>
      <w:r>
        <w:rPr>
          <w:rFonts w:ascii="Times New Roman"/>
          <w:b w:val="false"/>
          <w:i w:val="false"/>
          <w:color w:val="000000"/>
          <w:sz w:val="28"/>
        </w:rPr>
        <w:t>
      "15. Облыстың жергілікті атқарушы органының 2025 жылға арналған резерві 7185520 мың теңге сомасында бекітілсін.";</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жазылсын.</w:t>
      </w:r>
    </w:p>
    <w:bookmarkEnd w:id="8"/>
    <w:bookmarkStart w:name="z10" w:id="9"/>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26 қарашадағы</w:t>
            </w:r>
            <w:r>
              <w:br/>
            </w:r>
            <w:r>
              <w:rPr>
                <w:rFonts w:ascii="Times New Roman"/>
                <w:b w:val="false"/>
                <w:i w:val="false"/>
                <w:color w:val="000000"/>
                <w:sz w:val="20"/>
              </w:rPr>
              <w:t>№ 223/25 шешiмiне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13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облыстық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790"/>
        <w:gridCol w:w="509"/>
        <w:gridCol w:w="7441"/>
        <w:gridCol w:w="30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459 920 030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90 458 976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46 926 117</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12 267 062</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34 659 055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28 101 160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28 101 160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15 431 699</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15 396 699</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6 029 436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2 017 646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88 927</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56 518</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1 716 465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3 051 975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3 051 975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959 815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959 815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363 431 618</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185 814 542</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185 814 542</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177 617 076</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177 617 076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33"/>
        <w:gridCol w:w="995"/>
        <w:gridCol w:w="493"/>
        <w:gridCol w:w="501"/>
        <w:gridCol w:w="33"/>
        <w:gridCol w:w="5981"/>
        <w:gridCol w:w="283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461 323 119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5 524 936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4 075 466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3 306 394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2 457 462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1 416 518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1 002 580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853 831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764 699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16 094 292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16 094 292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16 094 292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15 092 555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235 046 113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37 107 704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37 029 365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4 046 196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32 819 220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156 380 417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143 953 553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4 061 314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7 877 132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8 007 807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83 554 787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889 605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39 062 300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500 608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12 426 814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11 215 005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1 211 809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22 507 615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21 066 596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20 844 423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18 232 120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18 232 120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959 182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1 539 408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1 873 667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11 899 842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18 479 821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7 770 080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3 960 236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2 622 562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924 773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3 809 844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3 809 844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8 612 415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8 612 415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7 457 077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25 293 500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10 062 671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7 827 556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1 651 863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3 390 893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2 225 311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2 118 146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8 988 087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8 988 087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8 875 203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6 242 742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6 242 742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597 129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4 920 482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26 660 906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22 982 922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22 982 922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3 207 474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19 153 630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22 242 520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4 903 970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4 583 970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1 664 053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976 544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8 391 650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7 295 924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6 108 397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5 990 293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3 925 266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2 651 981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2 921 026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576 542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2 344 484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1 357 181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34 257 741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31 416 913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28 373 533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1 121 540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1 257 758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7 711 426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1 540 855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3 043 380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2 635 858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1 496 190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1 496 190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1 483 464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1 038 347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15 421 263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15 421 263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15 123 378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3 009 188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11 984 434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34 757 780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6 645 121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6 645 121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1 636 461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5 008 660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2 644 558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2 644 558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2 258 558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25 468 101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25 468 101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23 028 459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1 966 210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13 092 175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2 936 227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2 936 227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2 774 993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10 149 459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7 185 520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7 185 520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2 476 934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2 476 934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159 568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2 341 918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2 341 918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2 341 918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2 290 248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10 693 324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10 693 324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10 693 324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372 414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24 752 138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33 399 055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19 327 585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19 327 585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9 584 503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1 589 546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7 994 957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9 743 082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9 743 082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8 646 917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8 646 917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8 646 917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-27 394 313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27 394 313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33 399 055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33 399 055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19 327 585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8 683 560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8 683 560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8 683 560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4 815 417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3 868 143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26 қарашадағы</w:t>
            </w:r>
            <w:r>
              <w:br/>
            </w:r>
            <w:r>
              <w:rPr>
                <w:rFonts w:ascii="Times New Roman"/>
                <w:b w:val="false"/>
                <w:i w:val="false"/>
                <w:color w:val="000000"/>
                <w:sz w:val="20"/>
              </w:rPr>
              <w:t>№ 223/25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13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облыстық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319"/>
        <w:gridCol w:w="850"/>
        <w:gridCol w:w="4187"/>
        <w:gridCol w:w="50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438 513 922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90 609 082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43 309 874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4 351 664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38 958 210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30 358 914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30 358 914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16 940 294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16 915 923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2 236 036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1 748 826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90 023</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1 627 566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345 668 804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191 664 785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191 664 785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154 004 019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154 004 019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380"/>
        <w:gridCol w:w="384"/>
        <w:gridCol w:w="515"/>
        <w:gridCol w:w="523"/>
        <w:gridCol w:w="1038"/>
        <w:gridCol w:w="26"/>
        <w:gridCol w:w="5716"/>
        <w:gridCol w:w="295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438 201 236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4 348 204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3 212 253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2 422 718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2 242 577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304 243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304 243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283 101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403 563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340 158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180 964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16 114 996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16 114 996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16 114 996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16 104 828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212 417 867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33 612 852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33 612 852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3 502 938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29 962 283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154 332 645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142 256 945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4 102 919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7 999 506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8 815 597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78 212 433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896 299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42 230 191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12 075 700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10 885 733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1 189 967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17 892 402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16 815 942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16 703 661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112 281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649 314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5 897 990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5 897 990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973 260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1 270 079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343 614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683 985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1 873 015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114 185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6 046 957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3 127 416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3 127 416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2 548 716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145 485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1 339 793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1 339 793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1 339 793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1 100 670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1 100 670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266 009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28 284 872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9 701 545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7 435 925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1 535 321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472 158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3 299 483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988 878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2 085 496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13 567 234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13 567 234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13 424 584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5 016 093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5 016 093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376 362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4 271 683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2 890 148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797 559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797 559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661 535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2 068 920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2 068 920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2 068 920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21 488 697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4 579 141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4 579 141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1 644 481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989 405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1 945 255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7 304 250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6 647 698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5 962 862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8 751 486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6 624 613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3 965 713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2 658 900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1 030 607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1 030 607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1 096 266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217 994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387 051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33 637 383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32 053 529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29 713 887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206 244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1 045 819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1 845 646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355 867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1 078 713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8 555 580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8 096 997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6 677 873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1 617 898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2 339 642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186 840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1 930 541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332 557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332 557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332 557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1 399 398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1 399 398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762 383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631 438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517 588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436 124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11 137 388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1 677 909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1 677 909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1 677 909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9 459 479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9 459 479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115 836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8 984 147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87 956 550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1 972 817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1 972 817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85 983 733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1 856 902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1 856 902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83 722 038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83 700 634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304 494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2 240 214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6 429 299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26 қарашадағы</w:t>
            </w:r>
            <w:r>
              <w:br/>
            </w:r>
            <w:r>
              <w:rPr>
                <w:rFonts w:ascii="Times New Roman"/>
                <w:b w:val="false"/>
                <w:i w:val="false"/>
                <w:color w:val="000000"/>
                <w:sz w:val="20"/>
              </w:rPr>
              <w:t>№ 223/25 шешiмiне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13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облыстық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351"/>
        <w:gridCol w:w="870"/>
        <w:gridCol w:w="3992"/>
        <w:gridCol w:w="5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463 069 097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98 066 383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47 415 996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5 255 944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42 160 052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32 863 079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32 863 079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17 787 308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17 761 719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2 051 020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1 539 450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1 444 926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362 951 694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201 247 474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201 247 474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161 704 220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161 704 220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372"/>
        <w:gridCol w:w="376"/>
        <w:gridCol w:w="1017"/>
        <w:gridCol w:w="505"/>
        <w:gridCol w:w="759"/>
        <w:gridCol w:w="6"/>
        <w:gridCol w:w="5547"/>
        <w:gridCol w:w="74"/>
        <w:gridCol w:w="289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462 751 414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4 442 065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3 294 901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2 493 454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2 304 254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309 287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309 287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287 187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258 172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366 161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366 161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406 682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207 706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198 976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198 976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632 443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449 338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449 338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183 105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139 961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16 384 554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16 384 554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16 384 554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16 373 877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216 025 737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33 861 362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33 861 362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3 541 960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149 455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30 169 947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157 211 741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144 834 773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4 175 220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8 140 821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9 398 175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79 413 221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934 164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42 773 172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12 376 968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11 164 890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1 212 078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18 202 512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1 083 074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1 083 074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17 119 438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17 004 208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649 846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6 065 979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6 065 979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989 457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1 333 582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360 795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693 995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1 903 102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6 236 535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3 238 510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3 238 510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409 140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2 646 583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152 760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1 106 543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1 106 543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269 159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29 396 906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9 895 279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7 561 837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1 566 437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479 532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3 365 850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692 451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451 782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988 878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2 333 442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2 144 312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189 130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14 245 594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14 245 594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149 780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14 095 814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5 256 033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5 256 033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216 615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395 181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4 485 267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3 913 550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785 429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785 429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647 740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3 103 268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3 103 268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3 103 268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21 433 800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4 680 227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4 680 227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1 711 400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1 007 364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1 961 463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6 914 044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6 914 044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6 216 141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8 961 884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6 755 658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3 970 489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2 785 169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1 082 137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1 082 137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1 124 089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72 372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366 716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814 715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624 207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222 299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401 908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35 164 420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33 543 421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31 191 045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208 019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1 098 110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1 937 928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373 661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1 132 648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8 983 359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8 501 847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7 011 767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1 698 793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2 352 376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188 896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1 930 541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1 005 985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1 005 985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1 005 985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124 584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124 584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335 817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335 817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11 859 455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1 949 633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9 909 822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9 909 822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9 433 355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104 765 274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1 973 049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1 973 049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102 792 225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2 002 348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2 002 348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100 382 753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100 360 279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2 068 217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2 068 217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2 068 217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2 058 206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