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1996" w14:textId="56e1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2024 жылғы 13 желтоқсандағы "2025 - 2027 жылдарға арналған облыстық бюджет туралы" № 175/18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2025 жылғы 30 қыркүйектегі № 214/24 шешімі</w:t>
      </w:r>
    </w:p>
    <w:p>
      <w:pPr>
        <w:spacing w:after="0"/>
        <w:ind w:left="0"/>
        <w:jc w:val="both"/>
      </w:pPr>
      <w:bookmarkStart w:name="z1" w:id="0"/>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2024 жылғы 13 желтоқсандағы "2025 - 2027 жылдарға арналған облыстық бюджет туралы" № 175/18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2025 - 2027 жылдарға арналған облыстық бюджет тиісінше 1, 2 және 3-қосымшаларға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463630713 мың теңге, соның ішінде:</w:t>
      </w:r>
    </w:p>
    <w:p>
      <w:pPr>
        <w:spacing w:after="0"/>
        <w:ind w:left="0"/>
        <w:jc w:val="both"/>
      </w:pPr>
      <w:r>
        <w:rPr>
          <w:rFonts w:ascii="Times New Roman"/>
          <w:b w:val="false"/>
          <w:i w:val="false"/>
          <w:color w:val="000000"/>
          <w:sz w:val="28"/>
        </w:rPr>
        <w:t xml:space="preserve">
      салықтық түсімдер – 92798024 мың теңге; </w:t>
      </w:r>
    </w:p>
    <w:p>
      <w:pPr>
        <w:spacing w:after="0"/>
        <w:ind w:left="0"/>
        <w:jc w:val="both"/>
      </w:pPr>
      <w:r>
        <w:rPr>
          <w:rFonts w:ascii="Times New Roman"/>
          <w:b w:val="false"/>
          <w:i w:val="false"/>
          <w:color w:val="000000"/>
          <w:sz w:val="28"/>
        </w:rPr>
        <w:t>
      салықтық емес түсімдер – 6027465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364805224 мың теңге;</w:t>
      </w:r>
    </w:p>
    <w:p>
      <w:pPr>
        <w:spacing w:after="0"/>
        <w:ind w:left="0"/>
        <w:jc w:val="both"/>
      </w:pPr>
      <w:r>
        <w:rPr>
          <w:rFonts w:ascii="Times New Roman"/>
          <w:b w:val="false"/>
          <w:i w:val="false"/>
          <w:color w:val="000000"/>
          <w:sz w:val="28"/>
        </w:rPr>
        <w:t xml:space="preserve">
      2) шығындар – 465033977 мың теңге; </w:t>
      </w:r>
    </w:p>
    <w:p>
      <w:pPr>
        <w:spacing w:after="0"/>
        <w:ind w:left="0"/>
        <w:jc w:val="both"/>
      </w:pPr>
      <w:r>
        <w:rPr>
          <w:rFonts w:ascii="Times New Roman"/>
          <w:b w:val="false"/>
          <w:i w:val="false"/>
          <w:color w:val="000000"/>
          <w:sz w:val="28"/>
        </w:rPr>
        <w:t>
      3) таза бюджеттік кредиттеу – 24743561 мың теңге, соның ішінде:</w:t>
      </w:r>
    </w:p>
    <w:p>
      <w:pPr>
        <w:spacing w:after="0"/>
        <w:ind w:left="0"/>
        <w:jc w:val="both"/>
      </w:pPr>
      <w:r>
        <w:rPr>
          <w:rFonts w:ascii="Times New Roman"/>
          <w:b w:val="false"/>
          <w:i w:val="false"/>
          <w:color w:val="000000"/>
          <w:sz w:val="28"/>
        </w:rPr>
        <w:t>
      бюджеттік кредиттер – 33399055 мың теңге;</w:t>
      </w:r>
    </w:p>
    <w:p>
      <w:pPr>
        <w:spacing w:after="0"/>
        <w:ind w:left="0"/>
        <w:jc w:val="both"/>
      </w:pPr>
      <w:r>
        <w:rPr>
          <w:rFonts w:ascii="Times New Roman"/>
          <w:b w:val="false"/>
          <w:i w:val="false"/>
          <w:color w:val="000000"/>
          <w:sz w:val="28"/>
        </w:rPr>
        <w:t>
      бюджеттік кредиттерді өтеу – 8655494 мың теңге;</w:t>
      </w:r>
    </w:p>
    <w:p>
      <w:pPr>
        <w:spacing w:after="0"/>
        <w:ind w:left="0"/>
        <w:jc w:val="both"/>
      </w:pPr>
      <w:r>
        <w:rPr>
          <w:rFonts w:ascii="Times New Roman"/>
          <w:b w:val="false"/>
          <w:i w:val="false"/>
          <w:color w:val="000000"/>
          <w:sz w:val="28"/>
        </w:rPr>
        <w:t>
      4) қаржы активтерімен операциялар бойынша сальдо – 1239086 мың теңге, соның ішінде:</w:t>
      </w:r>
    </w:p>
    <w:p>
      <w:pPr>
        <w:spacing w:after="0"/>
        <w:ind w:left="0"/>
        <w:jc w:val="both"/>
      </w:pPr>
      <w:r>
        <w:rPr>
          <w:rFonts w:ascii="Times New Roman"/>
          <w:b w:val="false"/>
          <w:i w:val="false"/>
          <w:color w:val="000000"/>
          <w:sz w:val="28"/>
        </w:rPr>
        <w:t>
      қаржы активтерін сатып алу – 1282157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43071 мың теңге;</w:t>
      </w:r>
    </w:p>
    <w:p>
      <w:pPr>
        <w:spacing w:after="0"/>
        <w:ind w:left="0"/>
        <w:jc w:val="both"/>
      </w:pPr>
      <w:r>
        <w:rPr>
          <w:rFonts w:ascii="Times New Roman"/>
          <w:b w:val="false"/>
          <w:i w:val="false"/>
          <w:color w:val="000000"/>
          <w:sz w:val="28"/>
        </w:rPr>
        <w:t>
      5) бюджет тапшылығы (профициті) – -27385911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27385911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xml:space="preserve">
      "2. Аудандық (облыстық маңызы бар қалалар) бюджеттеріне салықтан түскен түсімдердің жалпы сомасын 2025 жылға келесі мөлшерлерде үлестіру белгіленсін: </w:t>
      </w:r>
    </w:p>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100 пайыз, Павлодар қаласына – 62,5 пайыз, Екібастұз қаласына – 68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100 пайыз, Павлодар қаласына – 47,5 пайыз, Екібастұз қаласына – 52,5 пайыз;</w:t>
      </w:r>
    </w:p>
    <w:p>
      <w:pPr>
        <w:spacing w:after="0"/>
        <w:ind w:left="0"/>
        <w:jc w:val="both"/>
      </w:pPr>
      <w:r>
        <w:rPr>
          <w:rFonts w:ascii="Times New Roman"/>
          <w:b w:val="false"/>
          <w:i w:val="false"/>
          <w:color w:val="000000"/>
          <w:sz w:val="28"/>
        </w:rPr>
        <w:t xml:space="preserve">
      төлем көзінен салық салынбайтын табыстардан алынатын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қаласына Павлодар Екібастұз қалаларына – 100 пайыз;</w:t>
      </w:r>
    </w:p>
    <w:p>
      <w:pPr>
        <w:spacing w:after="0"/>
        <w:ind w:left="0"/>
        <w:jc w:val="both"/>
      </w:pPr>
      <w:r>
        <w:rPr>
          <w:rFonts w:ascii="Times New Roman"/>
          <w:b w:val="false"/>
          <w:i w:val="false"/>
          <w:color w:val="000000"/>
          <w:sz w:val="28"/>
        </w:rPr>
        <w:t xml:space="preserve">
      3) әлеуметтік салық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100 пайыз, Павлодар қаласына – 47,5 пайыз, Екібастұз қаласына – 52,5 пайыз.";</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2025 жылға келесі мөлшерлерде үлестіру белгіленсін: </w:t>
      </w:r>
    </w:p>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Павлодар қаласынан – 37,5 пайыз, Екібастұз қаласынан – 32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Павлодар – 52,5 пайыз, Екібастұз қалаларынан – 47,5 пайыз;</w:t>
      </w:r>
    </w:p>
    <w:p>
      <w:pPr>
        <w:spacing w:after="0"/>
        <w:ind w:left="0"/>
        <w:jc w:val="both"/>
      </w:pPr>
      <w:r>
        <w:rPr>
          <w:rFonts w:ascii="Times New Roman"/>
          <w:b w:val="false"/>
          <w:i w:val="false"/>
          <w:color w:val="000000"/>
          <w:sz w:val="28"/>
        </w:rPr>
        <w:t xml:space="preserve">
      2) әлеуметтік салық бойынша: </w:t>
      </w:r>
    </w:p>
    <w:p>
      <w:pPr>
        <w:spacing w:after="0"/>
        <w:ind w:left="0"/>
        <w:jc w:val="both"/>
      </w:pPr>
      <w:r>
        <w:rPr>
          <w:rFonts w:ascii="Times New Roman"/>
          <w:b w:val="false"/>
          <w:i w:val="false"/>
          <w:color w:val="000000"/>
          <w:sz w:val="28"/>
        </w:rPr>
        <w:t>
      Павлодар – 52,5 пайыз, Екібастұз қалаларынан – 47,5 пайыз.";</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"8. 2025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xml:space="preserve">
      370933 мың теңге – үкіметтік емес ұйымдарда мемлекеттік әлеуметтік тапсырысты орналастыруға; </w:t>
      </w:r>
    </w:p>
    <w:p>
      <w:pPr>
        <w:spacing w:after="0"/>
        <w:ind w:left="0"/>
        <w:jc w:val="both"/>
      </w:pPr>
      <w:r>
        <w:rPr>
          <w:rFonts w:ascii="Times New Roman"/>
          <w:b w:val="false"/>
          <w:i w:val="false"/>
          <w:color w:val="000000"/>
          <w:sz w:val="28"/>
        </w:rPr>
        <w:t xml:space="preserve">
      2928837 мың теңге – мүгедектігі бар тұлғалардың құқықтарын қамтамасыз етуге және өмір сүру сапасын жақсартуға; </w:t>
      </w:r>
    </w:p>
    <w:p>
      <w:pPr>
        <w:spacing w:after="0"/>
        <w:ind w:left="0"/>
        <w:jc w:val="both"/>
      </w:pPr>
      <w:r>
        <w:rPr>
          <w:rFonts w:ascii="Times New Roman"/>
          <w:b w:val="false"/>
          <w:i w:val="false"/>
          <w:color w:val="000000"/>
          <w:sz w:val="28"/>
        </w:rPr>
        <w:t>
      1245113 мың теңге – мемлекеттік атаулы әлеуметтік көмекті төлеуге;</w:t>
      </w:r>
    </w:p>
    <w:p>
      <w:pPr>
        <w:spacing w:after="0"/>
        <w:ind w:left="0"/>
        <w:jc w:val="both"/>
      </w:pPr>
      <w:r>
        <w:rPr>
          <w:rFonts w:ascii="Times New Roman"/>
          <w:b w:val="false"/>
          <w:i w:val="false"/>
          <w:color w:val="000000"/>
          <w:sz w:val="28"/>
        </w:rPr>
        <w:t>
      542096 мың теңге – мәдениет объектілерін жөндеуге және жарақтауға;</w:t>
      </w:r>
    </w:p>
    <w:p>
      <w:pPr>
        <w:spacing w:after="0"/>
        <w:ind w:left="0"/>
        <w:jc w:val="both"/>
      </w:pPr>
      <w:r>
        <w:rPr>
          <w:rFonts w:ascii="Times New Roman"/>
          <w:b w:val="false"/>
          <w:i w:val="false"/>
          <w:color w:val="000000"/>
          <w:sz w:val="28"/>
        </w:rPr>
        <w:t>
      89716 мың теңге – спорт ғимараттарын жөндеуге және орнатуға;</w:t>
      </w:r>
    </w:p>
    <w:p>
      <w:pPr>
        <w:spacing w:after="0"/>
        <w:ind w:left="0"/>
        <w:jc w:val="both"/>
      </w:pPr>
      <w:r>
        <w:rPr>
          <w:rFonts w:ascii="Times New Roman"/>
          <w:b w:val="false"/>
          <w:i w:val="false"/>
          <w:color w:val="000000"/>
          <w:sz w:val="28"/>
        </w:rPr>
        <w:t>
      3253035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10757892 мың теңге – аудандық маңызы бар автомобиль жолдарын, елді мекендердің көшелерін күрделі, орташа және ағымдағы жөндеуге;</w:t>
      </w:r>
    </w:p>
    <w:p>
      <w:pPr>
        <w:spacing w:after="0"/>
        <w:ind w:left="0"/>
        <w:jc w:val="both"/>
      </w:pPr>
      <w:r>
        <w:rPr>
          <w:rFonts w:ascii="Times New Roman"/>
          <w:b w:val="false"/>
          <w:i w:val="false"/>
          <w:color w:val="000000"/>
          <w:sz w:val="28"/>
        </w:rPr>
        <w:t>
      825609 мың теңге – мектеп жасындағы балалардың қалалық қоғамдық көлікте тегін жол жүруін өтеуге;</w:t>
      </w:r>
    </w:p>
    <w:p>
      <w:pPr>
        <w:spacing w:after="0"/>
        <w:ind w:left="0"/>
        <w:jc w:val="both"/>
      </w:pPr>
      <w:r>
        <w:rPr>
          <w:rFonts w:ascii="Times New Roman"/>
          <w:b w:val="false"/>
          <w:i w:val="false"/>
          <w:color w:val="000000"/>
          <w:sz w:val="28"/>
        </w:rPr>
        <w:t>
      9040554 мың теңге – әлеуметтік маңызы бар қалалық, қала маңындағы қатынастар бойынша жолаушылар тасымалын субсидиялауға;</w:t>
      </w:r>
    </w:p>
    <w:p>
      <w:pPr>
        <w:spacing w:after="0"/>
        <w:ind w:left="0"/>
        <w:jc w:val="both"/>
      </w:pPr>
      <w:r>
        <w:rPr>
          <w:rFonts w:ascii="Times New Roman"/>
          <w:b w:val="false"/>
          <w:i w:val="false"/>
          <w:color w:val="000000"/>
          <w:sz w:val="28"/>
        </w:rPr>
        <w:t>
      123564 мың теңге – коммуналдық меншікке мамандандырылған техника және жабдық сатып алуға;</w:t>
      </w:r>
    </w:p>
    <w:p>
      <w:pPr>
        <w:spacing w:after="0"/>
        <w:ind w:left="0"/>
        <w:jc w:val="both"/>
      </w:pPr>
      <w:r>
        <w:rPr>
          <w:rFonts w:ascii="Times New Roman"/>
          <w:b w:val="false"/>
          <w:i w:val="false"/>
          <w:color w:val="000000"/>
          <w:sz w:val="28"/>
        </w:rPr>
        <w:t>
      456522 мың теңге – жылу желілерін, қазандық жабдығын жөндеуге, жылыту қазандықтарын және жабдығын сатып алуға;</w:t>
      </w:r>
    </w:p>
    <w:p>
      <w:pPr>
        <w:spacing w:after="0"/>
        <w:ind w:left="0"/>
        <w:jc w:val="both"/>
      </w:pPr>
      <w:r>
        <w:rPr>
          <w:rFonts w:ascii="Times New Roman"/>
          <w:b w:val="false"/>
          <w:i w:val="false"/>
          <w:color w:val="000000"/>
          <w:sz w:val="28"/>
        </w:rPr>
        <w:t>
      100879 мың теңге – сумен жабдықтау жүйелерін ұйымдастыруға және жұмыс істеуіне;</w:t>
      </w:r>
    </w:p>
    <w:p>
      <w:pPr>
        <w:spacing w:after="0"/>
        <w:ind w:left="0"/>
        <w:jc w:val="both"/>
      </w:pPr>
      <w:r>
        <w:rPr>
          <w:rFonts w:ascii="Times New Roman"/>
          <w:b w:val="false"/>
          <w:i w:val="false"/>
          <w:color w:val="000000"/>
          <w:sz w:val="28"/>
        </w:rPr>
        <w:t>
      48028 мың теңге – жарықтандыру жүйелерін ұйымдастыруға және жұмыс істеуіне;</w:t>
      </w:r>
    </w:p>
    <w:p>
      <w:pPr>
        <w:spacing w:after="0"/>
        <w:ind w:left="0"/>
        <w:jc w:val="both"/>
      </w:pPr>
      <w:r>
        <w:rPr>
          <w:rFonts w:ascii="Times New Roman"/>
          <w:b w:val="false"/>
          <w:i w:val="false"/>
          <w:color w:val="000000"/>
          <w:sz w:val="28"/>
        </w:rPr>
        <w:t>
      864617 мың теңге – балалар алаңын абаттандыруға;</w:t>
      </w:r>
    </w:p>
    <w:p>
      <w:pPr>
        <w:spacing w:after="0"/>
        <w:ind w:left="0"/>
        <w:jc w:val="both"/>
      </w:pPr>
      <w:r>
        <w:rPr>
          <w:rFonts w:ascii="Times New Roman"/>
          <w:b w:val="false"/>
          <w:i w:val="false"/>
          <w:color w:val="000000"/>
          <w:sz w:val="28"/>
        </w:rPr>
        <w:t>
      1420357 мың теңге - аумақтарды абаттандыруға.";</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p>
      <w:pPr>
        <w:spacing w:after="0"/>
        <w:ind w:left="0"/>
        <w:jc w:val="both"/>
      </w:pPr>
      <w:r>
        <w:rPr>
          <w:rFonts w:ascii="Times New Roman"/>
          <w:b w:val="false"/>
          <w:i w:val="false"/>
          <w:color w:val="000000"/>
          <w:sz w:val="28"/>
        </w:rPr>
        <w:t>
      1345517 мың теңге – коммуналдық тұрғын үй қорының тұрғын үйін салуға, қайта жаңартуға;</w:t>
      </w:r>
    </w:p>
    <w:p>
      <w:pPr>
        <w:spacing w:after="0"/>
        <w:ind w:left="0"/>
        <w:jc w:val="both"/>
      </w:pPr>
      <w:r>
        <w:rPr>
          <w:rFonts w:ascii="Times New Roman"/>
          <w:b w:val="false"/>
          <w:i w:val="false"/>
          <w:color w:val="000000"/>
          <w:sz w:val="28"/>
        </w:rPr>
        <w:t>
      242603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2402025 мың теңге –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2000917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1790520 мың теңге – мәдениет объектілерін дамытуға;</w:t>
      </w:r>
    </w:p>
    <w:p>
      <w:pPr>
        <w:spacing w:after="0"/>
        <w:ind w:left="0"/>
        <w:jc w:val="both"/>
      </w:pPr>
      <w:r>
        <w:rPr>
          <w:rFonts w:ascii="Times New Roman"/>
          <w:b w:val="false"/>
          <w:i w:val="false"/>
          <w:color w:val="000000"/>
          <w:sz w:val="28"/>
        </w:rPr>
        <w:t>
      1619728 мың теңге – спорт объектілерін дамытуға;</w:t>
      </w:r>
    </w:p>
    <w:p>
      <w:pPr>
        <w:spacing w:after="0"/>
        <w:ind w:left="0"/>
        <w:jc w:val="both"/>
      </w:pPr>
      <w:r>
        <w:rPr>
          <w:rFonts w:ascii="Times New Roman"/>
          <w:b w:val="false"/>
          <w:i w:val="false"/>
          <w:color w:val="000000"/>
          <w:sz w:val="28"/>
        </w:rPr>
        <w:t>
      346424 мың теңге – коммуналдық шаруашылықты дамытуға;</w:t>
      </w:r>
    </w:p>
    <w:p>
      <w:pPr>
        <w:spacing w:after="0"/>
        <w:ind w:left="0"/>
        <w:jc w:val="both"/>
      </w:pPr>
      <w:r>
        <w:rPr>
          <w:rFonts w:ascii="Times New Roman"/>
          <w:b w:val="false"/>
          <w:i w:val="false"/>
          <w:color w:val="000000"/>
          <w:sz w:val="28"/>
        </w:rPr>
        <w:t>
      2268665 мың теңге – қалаларда сумен жабдықтау және су бұру жүйесін дамытуға;</w:t>
      </w:r>
    </w:p>
    <w:p>
      <w:pPr>
        <w:spacing w:after="0"/>
        <w:ind w:left="0"/>
        <w:jc w:val="both"/>
      </w:pPr>
      <w:r>
        <w:rPr>
          <w:rFonts w:ascii="Times New Roman"/>
          <w:b w:val="false"/>
          <w:i w:val="false"/>
          <w:color w:val="000000"/>
          <w:sz w:val="28"/>
        </w:rPr>
        <w:t>
      2087796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438603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4755777 мың теңге – жылу энергетикалық жүйені дамытуға;</w:t>
      </w:r>
    </w:p>
    <w:p>
      <w:pPr>
        <w:spacing w:after="0"/>
        <w:ind w:left="0"/>
        <w:jc w:val="both"/>
      </w:pPr>
      <w:r>
        <w:rPr>
          <w:rFonts w:ascii="Times New Roman"/>
          <w:b w:val="false"/>
          <w:i w:val="false"/>
          <w:color w:val="000000"/>
          <w:sz w:val="28"/>
        </w:rPr>
        <w:t>
      428476 мың теңге – электрмен жабдықтауды дамытуға және жарықтандыруға;</w:t>
      </w:r>
    </w:p>
    <w:p>
      <w:pPr>
        <w:spacing w:after="0"/>
        <w:ind w:left="0"/>
        <w:jc w:val="both"/>
      </w:pPr>
      <w:r>
        <w:rPr>
          <w:rFonts w:ascii="Times New Roman"/>
          <w:b w:val="false"/>
          <w:i w:val="false"/>
          <w:color w:val="000000"/>
          <w:sz w:val="28"/>
        </w:rPr>
        <w:t>
      961884 мың теңге – қалалар мен елді мекендерді абаттандыруды дамытуға;</w:t>
      </w:r>
    </w:p>
    <w:p>
      <w:pPr>
        <w:spacing w:after="0"/>
        <w:ind w:left="0"/>
        <w:jc w:val="both"/>
      </w:pPr>
      <w:r>
        <w:rPr>
          <w:rFonts w:ascii="Times New Roman"/>
          <w:b w:val="false"/>
          <w:i w:val="false"/>
          <w:color w:val="000000"/>
          <w:sz w:val="28"/>
        </w:rPr>
        <w:t>
      355722 мың теңге – көлік инфрақұрылымын дамытуға.";</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келесі редакцияда жазылсын:</w:t>
      </w:r>
    </w:p>
    <w:bookmarkEnd w:id="7"/>
    <w:p>
      <w:pPr>
        <w:spacing w:after="0"/>
        <w:ind w:left="0"/>
        <w:jc w:val="both"/>
      </w:pPr>
      <w:r>
        <w:rPr>
          <w:rFonts w:ascii="Times New Roman"/>
          <w:b w:val="false"/>
          <w:i w:val="false"/>
          <w:color w:val="000000"/>
          <w:sz w:val="28"/>
        </w:rPr>
        <w:t>
      "10. Аудандық (облыстық маңызы бар қала) бюджеттеріне облыстық бағдарламалар бойынша берілетін жоғары тұрған бюджеттен ағымдағы нысаналы трансферттерінің көлемі 2025 жылға келесі мөлшерлерде белгіленсін:</w:t>
      </w:r>
    </w:p>
    <w:p>
      <w:pPr>
        <w:spacing w:after="0"/>
        <w:ind w:left="0"/>
        <w:jc w:val="both"/>
      </w:pPr>
      <w:r>
        <w:rPr>
          <w:rFonts w:ascii="Times New Roman"/>
          <w:b w:val="false"/>
          <w:i w:val="false"/>
          <w:color w:val="000000"/>
          <w:sz w:val="28"/>
        </w:rPr>
        <w:t>
      60829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4901 мың теңге – арнаулы әлеуметтік қызметтер көрсету орталықтарындағы медицина қызметкерлерінің жалақысын көтеруге;</w:t>
      </w:r>
    </w:p>
    <w:p>
      <w:pPr>
        <w:spacing w:after="0"/>
        <w:ind w:left="0"/>
        <w:jc w:val="both"/>
      </w:pPr>
      <w:r>
        <w:rPr>
          <w:rFonts w:ascii="Times New Roman"/>
          <w:b w:val="false"/>
          <w:i w:val="false"/>
          <w:color w:val="000000"/>
          <w:sz w:val="28"/>
        </w:rPr>
        <w:t>
      748340 мың теңге – мүгедектігі бар тұлғалардың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1266746 мың теңге – мемлекеттік атаулы әлеуметтік көмек төлеуге;</w:t>
      </w:r>
    </w:p>
    <w:p>
      <w:pPr>
        <w:spacing w:after="0"/>
        <w:ind w:left="0"/>
        <w:jc w:val="both"/>
      </w:pPr>
      <w:r>
        <w:rPr>
          <w:rFonts w:ascii="Times New Roman"/>
          <w:b w:val="false"/>
          <w:i w:val="false"/>
          <w:color w:val="000000"/>
          <w:sz w:val="28"/>
        </w:rPr>
        <w:t>
      3009188 мың теңге – халықтың әлеуметтік осал топтары үшін коммуналдық тұрғын үй қорының тұрғын үйін сатып алуға.";</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келесі редакцияда жазылсын:</w:t>
      </w:r>
    </w:p>
    <w:bookmarkEnd w:id="8"/>
    <w:p>
      <w:pPr>
        <w:spacing w:after="0"/>
        <w:ind w:left="0"/>
        <w:jc w:val="both"/>
      </w:pPr>
      <w:r>
        <w:rPr>
          <w:rFonts w:ascii="Times New Roman"/>
          <w:b w:val="false"/>
          <w:i w:val="false"/>
          <w:color w:val="000000"/>
          <w:sz w:val="28"/>
        </w:rPr>
        <w:t>
      "12. 2025 жылға арналған облыстық бюджетте аудандық (облыстық маңызы бар қалалар) бюджеттеріне кредит беру келесі мөлшерде ескерілсін:</w:t>
      </w:r>
    </w:p>
    <w:p>
      <w:pPr>
        <w:spacing w:after="0"/>
        <w:ind w:left="0"/>
        <w:jc w:val="both"/>
      </w:pPr>
      <w:r>
        <w:rPr>
          <w:rFonts w:ascii="Times New Roman"/>
          <w:b w:val="false"/>
          <w:i w:val="false"/>
          <w:color w:val="000000"/>
          <w:sz w:val="28"/>
        </w:rPr>
        <w:t>
      1071470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1589546 мың теңге – тұрғын үй салуға;</w:t>
      </w:r>
    </w:p>
    <w:p>
      <w:pPr>
        <w:spacing w:after="0"/>
        <w:ind w:left="0"/>
        <w:jc w:val="both"/>
      </w:pPr>
      <w:r>
        <w:rPr>
          <w:rFonts w:ascii="Times New Roman"/>
          <w:b w:val="false"/>
          <w:i w:val="false"/>
          <w:color w:val="000000"/>
          <w:sz w:val="28"/>
        </w:rPr>
        <w:t>
      7994957 мың теңге –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9743082 мың теңге – жылу жүйелерін салуға.";</w:t>
      </w:r>
    </w:p>
    <w:bookmarkStart w:name="z10" w:id="9"/>
    <w:p>
      <w:pPr>
        <w:spacing w:after="0"/>
        <w:ind w:left="0"/>
        <w:jc w:val="both"/>
      </w:pPr>
      <w:r>
        <w:rPr>
          <w:rFonts w:ascii="Times New Roman"/>
          <w:b w:val="false"/>
          <w:i w:val="false"/>
          <w:color w:val="000000"/>
          <w:sz w:val="28"/>
        </w:rPr>
        <w:t xml:space="preserve">
      8) көрсетілген шешімнің </w:t>
      </w:r>
      <w:r>
        <w:rPr>
          <w:rFonts w:ascii="Times New Roman"/>
          <w:b w:val="false"/>
          <w:i w:val="false"/>
          <w:color w:val="000000"/>
          <w:sz w:val="28"/>
        </w:rPr>
        <w:t>15-тармағы</w:t>
      </w:r>
      <w:r>
        <w:rPr>
          <w:rFonts w:ascii="Times New Roman"/>
          <w:b w:val="false"/>
          <w:i w:val="false"/>
          <w:color w:val="000000"/>
          <w:sz w:val="28"/>
        </w:rPr>
        <w:t xml:space="preserve"> келесі редакцияда жазылсын:</w:t>
      </w:r>
    </w:p>
    <w:bookmarkEnd w:id="9"/>
    <w:p>
      <w:pPr>
        <w:spacing w:after="0"/>
        <w:ind w:left="0"/>
        <w:jc w:val="both"/>
      </w:pPr>
      <w:r>
        <w:rPr>
          <w:rFonts w:ascii="Times New Roman"/>
          <w:b w:val="false"/>
          <w:i w:val="false"/>
          <w:color w:val="000000"/>
          <w:sz w:val="28"/>
        </w:rPr>
        <w:t>
      "15. Облыстың жергілікті атқарушы органының 2025 жылға арналған резерві 4993970 мың теңге сомасында бекітілсін.";</w:t>
      </w:r>
    </w:p>
    <w:bookmarkStart w:name="z11" w:id="10"/>
    <w:p>
      <w:pPr>
        <w:spacing w:after="0"/>
        <w:ind w:left="0"/>
        <w:jc w:val="both"/>
      </w:pPr>
      <w:r>
        <w:rPr>
          <w:rFonts w:ascii="Times New Roman"/>
          <w:b w:val="false"/>
          <w:i w:val="false"/>
          <w:color w:val="000000"/>
          <w:sz w:val="28"/>
        </w:rPr>
        <w:t xml:space="preserve">
      9)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p>
    <w:bookmarkEnd w:id="10"/>
    <w:bookmarkStart w:name="z12" w:id="1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w:t>
            </w:r>
            <w:r>
              <w:br/>
            </w:r>
            <w:r>
              <w:rPr>
                <w:rFonts w:ascii="Times New Roman"/>
                <w:b w:val="false"/>
                <w:i w:val="false"/>
                <w:color w:val="000000"/>
                <w:sz w:val="20"/>
              </w:rPr>
              <w:t>жылғы 30 қыркүйектегі</w:t>
            </w:r>
            <w:r>
              <w:br/>
            </w:r>
            <w:r>
              <w:rPr>
                <w:rFonts w:ascii="Times New Roman"/>
                <w:b w:val="false"/>
                <w:i w:val="false"/>
                <w:color w:val="000000"/>
                <w:sz w:val="20"/>
              </w:rPr>
              <w:t>№ 214/24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w:t>
            </w:r>
            <w:r>
              <w:br/>
            </w:r>
            <w:r>
              <w:rPr>
                <w:rFonts w:ascii="Times New Roman"/>
                <w:b w:val="false"/>
                <w:i w:val="false"/>
                <w:color w:val="000000"/>
                <w:sz w:val="20"/>
              </w:rPr>
              <w:t>жылғы 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463 630 713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92 798 024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47 909 522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13 250 467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34 659 055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364 805 224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178 967 444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178 967 444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465 033 977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232 053 054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18 970 329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w:t>
            </w:r>
            <w:r>
              <w:br/>
            </w:r>
            <w:r>
              <w:rPr>
                <w:rFonts w:ascii="Times New Roman"/>
                <w:b w:val="false"/>
                <w:i w:val="false"/>
                <w:color w:val="000000"/>
                <w:sz w:val="20"/>
              </w:rPr>
              <w:t>жылғы 30 қыркүйектегі</w:t>
            </w:r>
            <w:r>
              <w:br/>
            </w:r>
            <w:r>
              <w:rPr>
                <w:rFonts w:ascii="Times New Roman"/>
                <w:b w:val="false"/>
                <w:i w:val="false"/>
                <w:color w:val="000000"/>
                <w:sz w:val="20"/>
              </w:rPr>
              <w:t>№ 214/24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w:t>
            </w:r>
            <w:r>
              <w:br/>
            </w:r>
            <w:r>
              <w:rPr>
                <w:rFonts w:ascii="Times New Roman"/>
                <w:b w:val="false"/>
                <w:i w:val="false"/>
                <w:color w:val="000000"/>
                <w:sz w:val="20"/>
              </w:rPr>
              <w:t>жылғы 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438 513 922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43 309 874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30 358 914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30 358 914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345 668 804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154 004 019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438 201 236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212 417 867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86 645 656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w:t>
            </w:r>
            <w:r>
              <w:br/>
            </w:r>
            <w:r>
              <w:rPr>
                <w:rFonts w:ascii="Times New Roman"/>
                <w:b w:val="false"/>
                <w:i w:val="false"/>
                <w:color w:val="000000"/>
                <w:sz w:val="20"/>
              </w:rPr>
              <w:t>жылғы 30 қыркүйектегі</w:t>
            </w:r>
            <w:r>
              <w:br/>
            </w:r>
            <w:r>
              <w:rPr>
                <w:rFonts w:ascii="Times New Roman"/>
                <w:b w:val="false"/>
                <w:i w:val="false"/>
                <w:color w:val="000000"/>
                <w:sz w:val="20"/>
              </w:rPr>
              <w:t>№ 214/24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w:t>
            </w:r>
            <w:r>
              <w:br/>
            </w:r>
            <w:r>
              <w:rPr>
                <w:rFonts w:ascii="Times New Roman"/>
                <w:b w:val="false"/>
                <w:i w:val="false"/>
                <w:color w:val="000000"/>
                <w:sz w:val="20"/>
              </w:rPr>
              <w:t>жылғы 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463 069 097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98 066 383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362 951 694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462 751 414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