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8ef4" w14:textId="7398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мемлекеттік кәсіпорындардың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2025 жылғы 29 желтоқсандағы № 353/1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56-бабы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"Мемлекеттік мүлік туралы" Заңының 140-бабы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салада қызметін іске асыратын облыстық коммуналдық мемлекеттік кәсіпорындар үшін таза кіріс бөлігін аудару нормативі мемлекеттік кәсіпорынның таза кіріс сомасының 50 пайызы мөлшерінде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қаржы басқармасы" мемлекеттік мекемесі заңнамамен белгіленген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Республикасының Әділет министрлігінде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оны алғашқы ресми жариялағаннан кейін Павлодар облысы әкімдігінің интернет-ресурсында орналастыруды;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шараларды қабылдауды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