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ec40" w14:textId="552e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2022 жылғы 17 қаңтардағы "Павлодар облысының мәдениет, тілдерді дамыту және архив ісі басқармасы" мемлекеттік мекемесі туралы ережені бекіту туралы" № 19/1 қаулысына өзгерістер енгізу туралы</w:t>
      </w:r>
    </w:p>
    <w:p>
      <w:pPr>
        <w:spacing w:after="0"/>
        <w:ind w:left="0"/>
        <w:jc w:val="both"/>
      </w:pPr>
      <w:r>
        <w:rPr>
          <w:rFonts w:ascii="Times New Roman"/>
          <w:b w:val="false"/>
          <w:i w:val="false"/>
          <w:color w:val="000000"/>
          <w:sz w:val="28"/>
        </w:rPr>
        <w:t>Павлодар облысы әкімдігінің 2025 жылғы 24 маусымдағы № 166/1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 xml:space="preserve">40-бабы </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27-бабы </w:t>
      </w:r>
      <w:r>
        <w:rPr>
          <w:rFonts w:ascii="Times New Roman"/>
          <w:b w:val="false"/>
          <w:i w:val="false"/>
          <w:color w:val="000000"/>
          <w:sz w:val="28"/>
        </w:rPr>
        <w:t xml:space="preserve"> 2-тармағына,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 xml:space="preserve">65-бабы </w:t>
      </w:r>
      <w:r>
        <w:rPr>
          <w:rFonts w:ascii="Times New Roman"/>
          <w:b w:val="false"/>
          <w:i w:val="false"/>
          <w:color w:val="000000"/>
          <w:sz w:val="28"/>
        </w:rPr>
        <w:t xml:space="preserve"> 3-тармағына, Қазақстан Республикасының 2024 жылғы 6 сәуірдегі "Қазақстан Республикасының кейбір заңнамалық актілеріне бизнес жүргізу мәселелері бойынша өзгерістер мен толықтырулар енгізу туралы" Заңының </w:t>
      </w:r>
      <w:r>
        <w:rPr>
          <w:rFonts w:ascii="Times New Roman"/>
          <w:b w:val="false"/>
          <w:i w:val="false"/>
          <w:color w:val="000000"/>
          <w:sz w:val="28"/>
        </w:rPr>
        <w:t>22-тармағы</w:t>
      </w:r>
      <w:r>
        <w:rPr>
          <w:rFonts w:ascii="Times New Roman"/>
          <w:b w:val="false"/>
          <w:i w:val="false"/>
          <w:color w:val="000000"/>
          <w:sz w:val="28"/>
        </w:rPr>
        <w:t xml:space="preserve"> 2) және 4) тармақшаларына,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2022 жылғы 17 қаңтардағы "Павлодар облысының мәдениет, тілдерді дамыту және архив ісі басқармасы" мемлекеттік мекемесі туралы ережені бекіту туралы" № 19/1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"Павлодар облысының мәдениет, тілдерді дамыту және архив ісі басқармасы" мемлекеттік мекемесі туралы ережесінің 18-тармағының 66) және 67) тармақшалары жаңа редакцияда жазылсын:</w:t>
      </w:r>
    </w:p>
    <w:bookmarkEnd w:id="2"/>
    <w:bookmarkStart w:name="z4" w:id="3"/>
    <w:p>
      <w:pPr>
        <w:spacing w:after="0"/>
        <w:ind w:left="0"/>
        <w:jc w:val="both"/>
      </w:pPr>
      <w:r>
        <w:rPr>
          <w:rFonts w:ascii="Times New Roman"/>
          <w:b w:val="false"/>
          <w:i w:val="false"/>
          <w:color w:val="000000"/>
          <w:sz w:val="28"/>
        </w:rPr>
        <w:t>
      "66) орталық мемлекеттік органдардың және олардың ведомстволарының аумақтық бөлімшелерінің, облыстың, ауданның, облыстық маңызы бар қаланың жергілікті атқарушы органдарының және ауыл, кент, ауылдық округ әкімі аппараттарының Қазақстан Республикасының тіл туралы заңнамасын сақтауына мемлекеттік бақылауды жүзеге асыру;".</w:t>
      </w:r>
    </w:p>
    <w:bookmarkEnd w:id="3"/>
    <w:bookmarkStart w:name="z5" w:id="4"/>
    <w:p>
      <w:pPr>
        <w:spacing w:after="0"/>
        <w:ind w:left="0"/>
        <w:jc w:val="both"/>
      </w:pPr>
      <w:r>
        <w:rPr>
          <w:rFonts w:ascii="Times New Roman"/>
          <w:b w:val="false"/>
          <w:i w:val="false"/>
          <w:color w:val="000000"/>
          <w:sz w:val="28"/>
        </w:rPr>
        <w:t>
      "67) Қазақстан Республикасының тіл туралы заңнамасын бұзғаны үшін "Әкімшілік құқық бұзушылық туралы" Қазақстан Республикасы Кодексінде көзделген әкімшілік құқық бұзушылықтар туралы істерді қарау және әкімшілік жазалар қолдану;".</w:t>
      </w:r>
    </w:p>
    <w:bookmarkEnd w:id="4"/>
    <w:bookmarkStart w:name="z6" w:id="5"/>
    <w:p>
      <w:pPr>
        <w:spacing w:after="0"/>
        <w:ind w:left="0"/>
        <w:jc w:val="both"/>
      </w:pPr>
      <w:r>
        <w:rPr>
          <w:rFonts w:ascii="Times New Roman"/>
          <w:b w:val="false"/>
          <w:i w:val="false"/>
          <w:color w:val="000000"/>
          <w:sz w:val="28"/>
        </w:rPr>
        <w:t>
      2. "Павлодар облысының мәдениет, тілдерді дамыту және архив ісі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облыс әкімінің орынбасары А.Қ. Маликоваға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