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83ab" w14:textId="7fb8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авариялық-құтқару қызметтерін жарақтандыру және кинологиялық қызметтерді қамтамасыз ету нормаларын бекіту туралы" Қазақстан Республикасы Төтенше жағдайлар министрінің 2021 жылғы 6 қыркүйектегі № 429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14 мамырдағы № 187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"Кәсіби авариялық-құтқару қызметтерін жарақтандыру және кинологиялық қызметтерді қамтамасыз ету нормаларын бекіту туралы" Қазақстан Республикасы Төтенше жағдайлар министрінің 2021 жылғы 6 қыркүйектегі № 429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кәсіби авариялық-құтқару қызметтерін жарақтандыру және кинологиялық қызметтерді қамтамасыз ету </w:t>
      </w:r>
      <w:r>
        <w:rPr>
          <w:rFonts w:ascii="Times New Roman"/>
          <w:b w:val="false"/>
          <w:i w:val="false"/>
          <w:color w:val="000000"/>
          <w:sz w:val="28"/>
        </w:rPr>
        <w:t>нормаларында:</w:t>
      </w:r>
    </w:p>
    <w:bookmarkEnd w:id="2"/>
    <w:bookmarkStart w:name="z4" w:id="3"/>
    <w:p>
      <w:pPr>
        <w:spacing w:after="0"/>
        <w:ind w:left="0"/>
        <w:jc w:val="both"/>
      </w:pPr>
      <w:r>
        <w:rPr>
          <w:rFonts w:ascii="Times New Roman"/>
          <w:b w:val="false"/>
          <w:i w:val="false"/>
          <w:color w:val="000000"/>
          <w:sz w:val="28"/>
        </w:rPr>
        <w:t xml:space="preserve">
      Мемлекеттік өртке қарсы қызмет бөлімшелерін жарақтандыру </w:t>
      </w:r>
      <w:r>
        <w:rPr>
          <w:rFonts w:ascii="Times New Roman"/>
          <w:b w:val="false"/>
          <w:i w:val="false"/>
          <w:color w:val="000000"/>
          <w:sz w:val="28"/>
        </w:rPr>
        <w:t>№ 1 нормада:</w:t>
      </w:r>
    </w:p>
    <w:bookmarkEnd w:id="3"/>
    <w:bookmarkStart w:name="z5" w:id="4"/>
    <w:p>
      <w:pPr>
        <w:spacing w:after="0"/>
        <w:ind w:left="0"/>
        <w:jc w:val="both"/>
      </w:pPr>
      <w:r>
        <w:rPr>
          <w:rFonts w:ascii="Times New Roman"/>
          <w:b w:val="false"/>
          <w:i w:val="false"/>
          <w:color w:val="000000"/>
          <w:sz w:val="28"/>
        </w:rPr>
        <w:t xml:space="preserve">
      Өрт-техникалық жарақтармен, жабдықтармен, құрал-саймандармен, құрал-жабдықтармен және мүкәммалдармен қамтамасыз ету </w:t>
      </w:r>
      <w:r>
        <w:rPr>
          <w:rFonts w:ascii="Times New Roman"/>
          <w:b w:val="false"/>
          <w:i w:val="false"/>
          <w:color w:val="000000"/>
          <w:sz w:val="28"/>
        </w:rPr>
        <w:t>№ 1.4 нормада: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1.4.7</w:t>
      </w:r>
      <w:r>
        <w:rPr>
          <w:rFonts w:ascii="Times New Roman"/>
          <w:b w:val="false"/>
          <w:i w:val="false"/>
          <w:color w:val="000000"/>
          <w:sz w:val="28"/>
        </w:rPr>
        <w:t xml:space="preserve"> Нормадағы жедел-құтқару жасақтарын киім-кешекпен қамтамасыз ету мынадай редакцияда жазылсын: </w:t>
      </w:r>
    </w:p>
    <w:bookmarkStart w:name="z7" w:id="5"/>
    <w:p>
      <w:pPr>
        <w:spacing w:after="0"/>
        <w:ind w:left="0"/>
        <w:jc w:val="both"/>
      </w:pPr>
      <w:r>
        <w:rPr>
          <w:rFonts w:ascii="Times New Roman"/>
          <w:b w:val="false"/>
          <w:i w:val="false"/>
          <w:color w:val="000000"/>
          <w:sz w:val="28"/>
        </w:rPr>
        <w:t>
      "Норма құтқарушыларды киім-кешекпен қамтамасыз ету №1.4.7 нормасы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желден қорғайтын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құтқарушының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жазғы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қарғылы жүн жемпір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тізеқаптар мен шынтаққаптар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типті жеңіл қорғаныс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туқұтыиі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треккингтік кроссовкалар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Латексті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кезіңде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Сорғышпен және ботпен бір бөліктен тұратын су өткізбейтін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арнайы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арнайы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төмен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биік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құрал-жабдықтар мен іш киімдер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-10 -30)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Бивуак жабдықтарына арналған тасымалдау қапшығы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медициналық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Мамықтан жасалған 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аяқ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аяқ қаптары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өткізбейтін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"Республикалық жедел-құтқару жасағы" мемлекеттік мекемесінің бөлімшелерін жарақтандыру </w:t>
      </w:r>
      <w:r>
        <w:rPr>
          <w:rFonts w:ascii="Times New Roman"/>
          <w:b w:val="false"/>
          <w:i w:val="false"/>
          <w:color w:val="000000"/>
          <w:sz w:val="28"/>
        </w:rPr>
        <w:t>№ 2 нормада:</w:t>
      </w:r>
    </w:p>
    <w:bookmarkEnd w:id="6"/>
    <w:bookmarkStart w:name="z9" w:id="7"/>
    <w:p>
      <w:pPr>
        <w:spacing w:after="0"/>
        <w:ind w:left="0"/>
        <w:jc w:val="both"/>
      </w:pPr>
      <w:r>
        <w:rPr>
          <w:rFonts w:ascii="Times New Roman"/>
          <w:b w:val="false"/>
          <w:i w:val="false"/>
          <w:color w:val="000000"/>
          <w:sz w:val="28"/>
        </w:rPr>
        <w:t xml:space="preserve">
      "Киім-кешекпен қамтамасыз ету </w:t>
      </w:r>
      <w:r>
        <w:rPr>
          <w:rFonts w:ascii="Times New Roman"/>
          <w:b w:val="false"/>
          <w:i w:val="false"/>
          <w:color w:val="000000"/>
          <w:sz w:val="28"/>
        </w:rPr>
        <w:t>№ 2.4</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"Құтқарушыларды киім-кешекпен қамтамасыз етудің № 2.4 нормасы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қорғайтын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құтқарушының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құтқарушының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қарғылы жүн жемпір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тізеқаптар мен шынтаққаптар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типті жеңіл қорғаныс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туқұтыиі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треккингтік кроссовкалар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Латексті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кезіңде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Сорғышпен және ботпен бір бөліктен тұратын су өткізбейтін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төмен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құрал-жабдықтар мен іш киімдер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-10 -30)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Бивуак жабдықтарына арналған тасымалдау қапшығы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медициналық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аяқ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аяқ қаптары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өткізбейтін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"Қазақстан Республикасы Төтенше жағдайлар министрлігі Апаттар медицинасы орталығы мемлекеттік мекемесін және оның филиалдарын жарақтандыру </w:t>
      </w:r>
      <w:r>
        <w:rPr>
          <w:rFonts w:ascii="Times New Roman"/>
          <w:b w:val="false"/>
          <w:i w:val="false"/>
          <w:color w:val="000000"/>
          <w:sz w:val="28"/>
        </w:rPr>
        <w:t>№ 3 нормада"</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Киім-кешекпен қамтамасыз ету </w:t>
      </w:r>
      <w:r>
        <w:rPr>
          <w:rFonts w:ascii="Times New Roman"/>
          <w:b w:val="false"/>
          <w:i w:val="false"/>
          <w:color w:val="000000"/>
          <w:sz w:val="28"/>
        </w:rPr>
        <w:t>№ 3.6 норма</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"Құтқарушыларды киім-кешекпен қамтамасыз етудің № 3.6 нормасы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Қонышытөмен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мен іш киімдер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"Қазселденқорғау" мемлекеттік мекемесін және оның филлиалдарын жарақтандыру </w:t>
      </w:r>
      <w:r>
        <w:rPr>
          <w:rFonts w:ascii="Times New Roman"/>
          <w:b w:val="false"/>
          <w:i w:val="false"/>
          <w:color w:val="000000"/>
          <w:sz w:val="28"/>
        </w:rPr>
        <w:t>№ 4 норма"</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xml:space="preserve">
      Жабдықпен қамтамасыз ету </w:t>
      </w:r>
      <w:r>
        <w:rPr>
          <w:rFonts w:ascii="Times New Roman"/>
          <w:b w:val="false"/>
          <w:i w:val="false"/>
          <w:color w:val="000000"/>
          <w:sz w:val="28"/>
        </w:rPr>
        <w:t>№ 4.5</w:t>
      </w:r>
      <w:r>
        <w:rPr>
          <w:rFonts w:ascii="Times New Roman"/>
          <w:b w:val="false"/>
          <w:i w:val="false"/>
          <w:color w:val="000000"/>
          <w:sz w:val="28"/>
        </w:rPr>
        <w:t xml:space="preserve"> Норма мынадай редакцияда жазылсын:</w:t>
      </w:r>
    </w:p>
    <w:bookmarkEnd w:id="13"/>
    <w:bookmarkStart w:name="z16" w:id="14"/>
    <w:p>
      <w:pPr>
        <w:spacing w:after="0"/>
        <w:ind w:left="0"/>
        <w:jc w:val="both"/>
      </w:pPr>
      <w:r>
        <w:rPr>
          <w:rFonts w:ascii="Times New Roman"/>
          <w:b w:val="false"/>
          <w:i w:val="false"/>
          <w:color w:val="000000"/>
          <w:sz w:val="28"/>
        </w:rPr>
        <w:t>
      "Құтқарушыларды киім-кешекпен қамтамасыз етудің № 4.5 Нормасы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(пайдалану-техникалық басқару, пайдалану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қарда жүретін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Компенсатор (көкірекшелер)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Қонышытөмен жазғы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мен іш киімдер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w:t>
      </w:r>
    </w:p>
    <w:bookmarkEnd w:id="15"/>
    <w:bookmarkStart w:name="z18" w:id="16"/>
    <w:p>
      <w:pPr>
        <w:spacing w:after="0"/>
        <w:ind w:left="0"/>
        <w:jc w:val="both"/>
      </w:pPr>
      <w:r>
        <w:rPr>
          <w:rFonts w:ascii="Times New Roman"/>
          <w:b w:val="false"/>
          <w:i w:val="false"/>
          <w:color w:val="000000"/>
          <w:sz w:val="28"/>
        </w:rPr>
        <w:t>
      1) осы бұйрықты салтанатты, күнделікті, далалық және арнайы киім нысанының ескі үлгілерін берілген және кию мерзімін ескере отырып, тиісті қаржы жылына арналған республикалық бюджетте көзделген қаражат шегінде кезең-кезеңімен іске асыру жөнінде шаралар қабылдасын;</w:t>
      </w:r>
    </w:p>
    <w:bookmarkEnd w:id="16"/>
    <w:bookmarkStart w:name="z19" w:id="17"/>
    <w:p>
      <w:pPr>
        <w:spacing w:after="0"/>
        <w:ind w:left="0"/>
        <w:jc w:val="both"/>
      </w:pPr>
      <w:r>
        <w:rPr>
          <w:rFonts w:ascii="Times New Roman"/>
          <w:b w:val="false"/>
          <w:i w:val="false"/>
          <w:color w:val="000000"/>
          <w:sz w:val="28"/>
        </w:rPr>
        <w:t>
      2) осы бұйрықтың қазақ және орыс тілдеріндегі электрондық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17"/>
    <w:bookmarkStart w:name="z20" w:id="18"/>
    <w:p>
      <w:pPr>
        <w:spacing w:after="0"/>
        <w:ind w:left="0"/>
        <w:jc w:val="both"/>
      </w:pPr>
      <w:r>
        <w:rPr>
          <w:rFonts w:ascii="Times New Roman"/>
          <w:b w:val="false"/>
          <w:i w:val="false"/>
          <w:color w:val="000000"/>
          <w:sz w:val="28"/>
        </w:rPr>
        <w:t>
      3) осы бұйрықты Қазақстан Республикасы Төтенше жағдайлар министрлігінің ресми интернет-ресурсында орналастырсын.</w:t>
      </w:r>
    </w:p>
    <w:bookmarkEnd w:id="18"/>
    <w:bookmarkStart w:name="z21" w:id="19"/>
    <w:p>
      <w:pPr>
        <w:spacing w:after="0"/>
        <w:ind w:left="0"/>
        <w:jc w:val="both"/>
      </w:pPr>
      <w:r>
        <w:rPr>
          <w:rFonts w:ascii="Times New Roman"/>
          <w:b w:val="false"/>
          <w:i w:val="false"/>
          <w:color w:val="000000"/>
          <w:sz w:val="28"/>
        </w:rPr>
        <w:t>
      3. Осы бұйрықтың орындалуын бақылау ететін Қазақстан Республикасының Төтенше жағдайлар министрлігінің аппарат басшысының міндетін атқарушыға жүктелсін.</w:t>
      </w:r>
    </w:p>
    <w:bookmarkEnd w:id="19"/>
    <w:bookmarkStart w:name="z2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