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e4a86" w14:textId="68e4a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"Б" корпусы мемлекеттік әкімшілік қызметшілерінің қызметін бағалау әдістемесін бекіту туралы" Қазақстан Республикасы Ұлттық экономика министрінің 2023 жылғы 10 сәуірдегі № 106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3 желтоқсандағы № 281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Ұлттық экономика министрлігінің "Б" корпусы мемлекеттік әкімшілік қызметшілерінің қызметін бағалау әдістемесін бекіту туралы" Қазақстан Республикасы Ұлттық экономика министрінің 2023 жылғы 10 сәуірдегі № 106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экономика министрлігінің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Ұлттық экономика министрлігінің Адами ресурстармен жұмыс департаменті заңнамада белгіленген тәртіппен осы бұйрыққа қол қойылған күннен бастап бес жұмыс күні ішінде оны Қазақстан Республикасының нормативтік құқықтық актілерінің эталондық бақылау банкінде орналастыру үшін жіберуді және алғашқы ресми жарияланған күнінен кейін Қазақстан Республикасы Ұлттық экономика министрлігінің интернет-ресурсында орналастыруды қамтамасыз етсін.</w:t>
      </w:r>
    </w:p>
    <w:bookmarkEnd w:id="3"/>
    <w:bookmarkStart w:name="z8" w:id="4"/>
    <w:p>
      <w:pPr>
        <w:spacing w:after="0"/>
        <w:ind w:left="0"/>
        <w:jc w:val="both"/>
      </w:pPr>
      <w:r>
        <w:rPr>
          <w:rFonts w:ascii="Times New Roman"/>
          <w:b w:val="false"/>
          <w:i w:val="false"/>
          <w:color w:val="000000"/>
          <w:sz w:val="28"/>
        </w:rPr>
        <w:t>
      3. Осы бұйрықтың орындалуын бақылау Қазақстан Республикасы Ұлттық экономика министрлігінің аппарат басшысына жүктелсін.</w:t>
      </w:r>
    </w:p>
    <w:bookmarkEnd w:id="4"/>
    <w:bookmarkStart w:name="z9"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Жұманғарин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2025 жылғы 3 желтоқсандағы</w:t>
            </w:r>
            <w:r>
              <w:br/>
            </w:r>
            <w:r>
              <w:rPr>
                <w:rFonts w:ascii="Times New Roman"/>
                <w:b w:val="false"/>
                <w:i w:val="false"/>
                <w:color w:val="000000"/>
                <w:sz w:val="20"/>
              </w:rPr>
              <w:t>№ 281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2023 жылғы 10 сәуірдегі</w:t>
            </w:r>
            <w:r>
              <w:br/>
            </w:r>
            <w:r>
              <w:rPr>
                <w:rFonts w:ascii="Times New Roman"/>
                <w:b w:val="false"/>
                <w:i w:val="false"/>
                <w:color w:val="000000"/>
                <w:sz w:val="20"/>
              </w:rPr>
              <w:t>№ 106 бұйрығымен бекітілген</w:t>
            </w:r>
          </w:p>
        </w:tc>
      </w:tr>
    </w:tbl>
    <w:bookmarkStart w:name="z12" w:id="6"/>
    <w:p>
      <w:pPr>
        <w:spacing w:after="0"/>
        <w:ind w:left="0"/>
        <w:jc w:val="left"/>
      </w:pPr>
      <w:r>
        <w:rPr>
          <w:rFonts w:ascii="Times New Roman"/>
          <w:b/>
          <w:i w:val="false"/>
          <w:color w:val="000000"/>
        </w:rPr>
        <w:t xml:space="preserve"> Қазақстан Республикасы Ұлттық экономика министрлігінің  "Б" корпусы мемлекеттік әкімшілік қызметшілерінің қызметін бағалау әдістемесі</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xml:space="preserve">
      1. Осы Қазақстан Республикасы Ұлттық экономика министрлігінің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5-тармағына сәйкес әзірленді және Қазақстан Республикасы Ұлттық экономика министрлігінің (бұдан әрі – Министрлік), оның ішінде ведомстволар және аумақтық бөлімшелердің "Б" корпусы мемлекеттік әкімшілік қызметшілерінің қызметін бағалау тәртібін айқындайды.</w:t>
      </w:r>
    </w:p>
    <w:bookmarkEnd w:id="8"/>
    <w:bookmarkStart w:name="z15" w:id="9"/>
    <w:p>
      <w:pPr>
        <w:spacing w:after="0"/>
        <w:ind w:left="0"/>
        <w:jc w:val="both"/>
      </w:pPr>
      <w:r>
        <w:rPr>
          <w:rFonts w:ascii="Times New Roman"/>
          <w:b w:val="false"/>
          <w:i w:val="false"/>
          <w:color w:val="000000"/>
          <w:sz w:val="28"/>
        </w:rPr>
        <w:t>
      2. Осы Әдістемеде пайдаланылатын негізгі ұғымдар:</w:t>
      </w:r>
    </w:p>
    <w:bookmarkEnd w:id="9"/>
    <w:bookmarkStart w:name="z16" w:id="10"/>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қызметкерлердің қызметін ұйымдастыруға өкілеттіктер берілген "Б" корпусының мемлекеттік әкімшілік лауазымы;</w:t>
      </w:r>
    </w:p>
    <w:bookmarkEnd w:id="10"/>
    <w:bookmarkStart w:name="z17" w:id="11"/>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1"/>
    <w:bookmarkStart w:name="z18" w:id="12"/>
    <w:p>
      <w:pPr>
        <w:spacing w:after="0"/>
        <w:ind w:left="0"/>
        <w:jc w:val="both"/>
      </w:pPr>
      <w:r>
        <w:rPr>
          <w:rFonts w:ascii="Times New Roman"/>
          <w:b w:val="false"/>
          <w:i w:val="false"/>
          <w:color w:val="000000"/>
          <w:sz w:val="28"/>
        </w:rPr>
        <w:t>
      3) құрылымдық бөлімшенің/мемлекеттік органның басшысы – C-1 (ведомство төрағасының орынбасары, департамент директоры), C-O-1 санаттарының "Б" корпусының мемлекеттік әкімшілік қызметшісі;</w:t>
      </w:r>
    </w:p>
    <w:bookmarkEnd w:id="12"/>
    <w:bookmarkStart w:name="z19" w:id="13"/>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3"/>
    <w:bookmarkStart w:name="z20" w:id="14"/>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4"/>
    <w:bookmarkStart w:name="z21" w:id="15"/>
    <w:p>
      <w:pPr>
        <w:spacing w:after="0"/>
        <w:ind w:left="0"/>
        <w:jc w:val="both"/>
      </w:pPr>
      <w:r>
        <w:rPr>
          <w:rFonts w:ascii="Times New Roman"/>
          <w:b w:val="false"/>
          <w:i w:val="false"/>
          <w:color w:val="000000"/>
          <w:sz w:val="28"/>
        </w:rPr>
        <w:t>
      6) ведомство – Қазақстан Республикасы Ұлттық экономика министрлігінің Табиғи монополияларды реттеу комитеті және Арнайы бағдарламалар комитеті;</w:t>
      </w:r>
    </w:p>
    <w:bookmarkEnd w:id="15"/>
    <w:bookmarkStart w:name="z22" w:id="16"/>
    <w:p>
      <w:pPr>
        <w:spacing w:after="0"/>
        <w:ind w:left="0"/>
        <w:jc w:val="both"/>
      </w:pPr>
      <w:r>
        <w:rPr>
          <w:rFonts w:ascii="Times New Roman"/>
          <w:b w:val="false"/>
          <w:i w:val="false"/>
          <w:color w:val="000000"/>
          <w:sz w:val="28"/>
        </w:rPr>
        <w:t>
      7) калибрлеу сессиялары – бағаланатын адамдардың қызметін бағалау нәтижелерін талқылау, ықтимал түзету және бекіту үшін лауазымды адамдардың кезең-кезеңімен кездесулері;</w:t>
      </w:r>
    </w:p>
    <w:bookmarkEnd w:id="16"/>
    <w:bookmarkStart w:name="z23" w:id="17"/>
    <w:p>
      <w:pPr>
        <w:spacing w:after="0"/>
        <w:ind w:left="0"/>
        <w:jc w:val="both"/>
      </w:pPr>
      <w:r>
        <w:rPr>
          <w:rFonts w:ascii="Times New Roman"/>
          <w:b w:val="false"/>
          <w:i w:val="false"/>
          <w:color w:val="000000"/>
          <w:sz w:val="28"/>
        </w:rPr>
        <w:t>
      8) бағаланатын кезең – мемлекеттік қызметшінің жұмыс нәтижелері бағаланатын тоқсан.</w:t>
      </w:r>
    </w:p>
    <w:bookmarkEnd w:id="17"/>
    <w:bookmarkStart w:name="z24" w:id="18"/>
    <w:p>
      <w:pPr>
        <w:spacing w:after="0"/>
        <w:ind w:left="0"/>
        <w:jc w:val="both"/>
      </w:pPr>
      <w:r>
        <w:rPr>
          <w:rFonts w:ascii="Times New Roman"/>
          <w:b w:val="false"/>
          <w:i w:val="false"/>
          <w:color w:val="000000"/>
          <w:sz w:val="28"/>
        </w:rPr>
        <w:t>
      3. Министрліктің, ведомстволардың және аумақтық бөлімшелердің "Б" корпусының мемлекеттік әкімшілік қызметшілерінің қызметін бағалау (бұдан әрі – бағалау) олардың жұмысының тиімділігі мен сапасын айқындау үшін "Е-қызмет" ықпалдастырылған ақпараттық жүйесі (бұдан әрі – ақпараттық жүйе) арқылы жүргізіледі.</w:t>
      </w:r>
    </w:p>
    <w:bookmarkEnd w:id="18"/>
    <w:bookmarkStart w:name="z25" w:id="19"/>
    <w:p>
      <w:pPr>
        <w:spacing w:after="0"/>
        <w:ind w:left="0"/>
        <w:jc w:val="both"/>
      </w:pPr>
      <w:r>
        <w:rPr>
          <w:rFonts w:ascii="Times New Roman"/>
          <w:b w:val="false"/>
          <w:i w:val="false"/>
          <w:color w:val="000000"/>
          <w:sz w:val="28"/>
        </w:rPr>
        <w:t>
      Бағалаушы адам болмаған жағдайда бағалауды оны алмастырушы адам жүргізеді.</w:t>
      </w:r>
    </w:p>
    <w:bookmarkEnd w:id="19"/>
    <w:bookmarkStart w:name="z26" w:id="20"/>
    <w:p>
      <w:pPr>
        <w:spacing w:after="0"/>
        <w:ind w:left="0"/>
        <w:jc w:val="both"/>
      </w:pPr>
      <w:r>
        <w:rPr>
          <w:rFonts w:ascii="Times New Roman"/>
          <w:b w:val="false"/>
          <w:i w:val="false"/>
          <w:color w:val="000000"/>
          <w:sz w:val="28"/>
        </w:rPr>
        <w:t>
      Іссапарға жіберілген адамдарды бағалауды қабылдаушы мемлекеттік орган іссапарда болу кезеңі үшін жүргізеді.</w:t>
      </w:r>
    </w:p>
    <w:bookmarkEnd w:id="20"/>
    <w:bookmarkStart w:name="z27" w:id="21"/>
    <w:p>
      <w:pPr>
        <w:spacing w:after="0"/>
        <w:ind w:left="0"/>
        <w:jc w:val="both"/>
      </w:pPr>
      <w:r>
        <w:rPr>
          <w:rFonts w:ascii="Times New Roman"/>
          <w:b w:val="false"/>
          <w:i w:val="false"/>
          <w:color w:val="000000"/>
          <w:sz w:val="28"/>
        </w:rPr>
        <w:t>
      Министрдің шешімі бойынша оған тікелей бағынысты адамдарды Министрліктің аппарат басшысы бағалай алады.</w:t>
      </w:r>
    </w:p>
    <w:bookmarkEnd w:id="21"/>
    <w:bookmarkStart w:name="z28" w:id="22"/>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bookmarkEnd w:id="22"/>
    <w:bookmarkStart w:name="z29" w:id="23"/>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3"/>
    <w:bookmarkStart w:name="z30" w:id="24"/>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4"/>
    <w:bookmarkStart w:name="z31" w:id="25"/>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5"/>
    <w:bookmarkStart w:name="z32" w:id="26"/>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6"/>
    <w:bookmarkStart w:name="z33" w:id="27"/>
    <w:p>
      <w:pPr>
        <w:spacing w:after="0"/>
        <w:ind w:left="0"/>
        <w:jc w:val="both"/>
      </w:pPr>
      <w:r>
        <w:rPr>
          <w:rFonts w:ascii="Times New Roman"/>
          <w:b w:val="false"/>
          <w:i w:val="false"/>
          <w:color w:val="000000"/>
          <w:sz w:val="28"/>
        </w:rPr>
        <w:t xml:space="preserve">
      6. Бағалау кезеңі аяқталғанға дейін Министрліктен, ведомстволардан және аумақтық бөлімшелерден жұмыстан шығарылған қызметшілерді бағалау олардың қатысуынсыз 4-тармақта белгіленген мерзімде жүргізіледі. </w:t>
      </w:r>
    </w:p>
    <w:bookmarkEnd w:id="27"/>
    <w:bookmarkStart w:name="z34" w:id="28"/>
    <w:p>
      <w:pPr>
        <w:spacing w:after="0"/>
        <w:ind w:left="0"/>
        <w:jc w:val="both"/>
      </w:pPr>
      <w:r>
        <w:rPr>
          <w:rFonts w:ascii="Times New Roman"/>
          <w:b w:val="false"/>
          <w:i w:val="false"/>
          <w:color w:val="000000"/>
          <w:sz w:val="28"/>
        </w:rPr>
        <w:t xml:space="preserve">
      7. Бағалау нәтижелері мынадай градация бойынша қойылады. </w:t>
      </w:r>
    </w:p>
    <w:bookmarkEnd w:id="28"/>
    <w:bookmarkStart w:name="z35" w:id="29"/>
    <w:p>
      <w:pPr>
        <w:spacing w:after="0"/>
        <w:ind w:left="0"/>
        <w:jc w:val="both"/>
      </w:pPr>
      <w:r>
        <w:rPr>
          <w:rFonts w:ascii="Times New Roman"/>
          <w:b w:val="false"/>
          <w:i w:val="false"/>
          <w:color w:val="000000"/>
          <w:sz w:val="28"/>
        </w:rPr>
        <w:t xml:space="preserve">
      "Функционалдық міндеттерін атқаруы тиімді", </w:t>
      </w:r>
    </w:p>
    <w:bookmarkEnd w:id="29"/>
    <w:bookmarkStart w:name="z36" w:id="30"/>
    <w:p>
      <w:pPr>
        <w:spacing w:after="0"/>
        <w:ind w:left="0"/>
        <w:jc w:val="both"/>
      </w:pPr>
      <w:r>
        <w:rPr>
          <w:rFonts w:ascii="Times New Roman"/>
          <w:b w:val="false"/>
          <w:i w:val="false"/>
          <w:color w:val="000000"/>
          <w:sz w:val="28"/>
        </w:rPr>
        <w:t xml:space="preserve">
      "Функционалдық міндеттерін атқаруы тиісінше", </w:t>
      </w:r>
    </w:p>
    <w:bookmarkEnd w:id="30"/>
    <w:bookmarkStart w:name="z37" w:id="31"/>
    <w:p>
      <w:pPr>
        <w:spacing w:after="0"/>
        <w:ind w:left="0"/>
        <w:jc w:val="both"/>
      </w:pPr>
      <w:r>
        <w:rPr>
          <w:rFonts w:ascii="Times New Roman"/>
          <w:b w:val="false"/>
          <w:i w:val="false"/>
          <w:color w:val="000000"/>
          <w:sz w:val="28"/>
        </w:rPr>
        <w:t xml:space="preserve">
      "Функционалдық міндеттерін атқаруы қанағаттанарлық", </w:t>
      </w:r>
    </w:p>
    <w:bookmarkEnd w:id="31"/>
    <w:bookmarkStart w:name="z38" w:id="32"/>
    <w:p>
      <w:pPr>
        <w:spacing w:after="0"/>
        <w:ind w:left="0"/>
        <w:jc w:val="both"/>
      </w:pPr>
      <w:r>
        <w:rPr>
          <w:rFonts w:ascii="Times New Roman"/>
          <w:b w:val="false"/>
          <w:i w:val="false"/>
          <w:color w:val="000000"/>
          <w:sz w:val="28"/>
        </w:rPr>
        <w:t xml:space="preserve">
      "Функционалдық міндеттерін атқаруы қанағаттанарлықсыз" (қанағаттанарлықсыз бағалау). </w:t>
      </w:r>
    </w:p>
    <w:bookmarkEnd w:id="32"/>
    <w:bookmarkStart w:name="z39" w:id="33"/>
    <w:p>
      <w:pPr>
        <w:spacing w:after="0"/>
        <w:ind w:left="0"/>
        <w:jc w:val="both"/>
      </w:pPr>
      <w:r>
        <w:rPr>
          <w:rFonts w:ascii="Times New Roman"/>
          <w:b w:val="false"/>
          <w:i w:val="false"/>
          <w:color w:val="000000"/>
          <w:sz w:val="28"/>
        </w:rPr>
        <w:t>
      "Функционалдық міндеттерін атқаруы тиімді" нәтижесіне 4-тен 5 балға дейінгі, "Функционалдық міндеттерін атқаруы тиісінше" нәтижесіне 3-тен 3,99 балға дейінгі, "Функционалдық міндеттерін атқаруы қанағаттанарлық" нәтижесіне 2-ден 2,99 балға дейінгі, "Функционалдық міндеттерін атқаруы қанағаттанарлықсыз" нәтижесіне 0-ден 1,99 балға дейінгі бағалаулар ауқымы сәйкес келеді.</w:t>
      </w:r>
    </w:p>
    <w:bookmarkEnd w:id="33"/>
    <w:bookmarkStart w:name="z40" w:id="34"/>
    <w:p>
      <w:pPr>
        <w:spacing w:after="0"/>
        <w:ind w:left="0"/>
        <w:jc w:val="both"/>
      </w:pPr>
      <w:r>
        <w:rPr>
          <w:rFonts w:ascii="Times New Roman"/>
          <w:b w:val="false"/>
          <w:i w:val="false"/>
          <w:color w:val="000000"/>
          <w:sz w:val="28"/>
        </w:rPr>
        <w:t>
      8. Бағалауды ұйымдастырушылық сүйемелдеуді персоналды басқару қызметі не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оның ішінде ақпараттық жүйе арқылы қамтамасыз етеді.</w:t>
      </w:r>
    </w:p>
    <w:bookmarkEnd w:id="34"/>
    <w:bookmarkStart w:name="z41" w:id="35"/>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bookmarkEnd w:id="35"/>
    <w:bookmarkStart w:name="z42" w:id="36"/>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6"/>
    <w:bookmarkStart w:name="z43" w:id="37"/>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нәтижелерін алған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7"/>
    <w:bookmarkStart w:name="z44" w:id="38"/>
    <w:p>
      <w:pPr>
        <w:spacing w:after="0"/>
        <w:ind w:left="0"/>
        <w:jc w:val="both"/>
      </w:pPr>
      <w:r>
        <w:rPr>
          <w:rFonts w:ascii="Times New Roman"/>
          <w:b w:val="false"/>
          <w:i w:val="false"/>
          <w:color w:val="000000"/>
          <w:sz w:val="28"/>
        </w:rPr>
        <w:t>
      11. Мемлекеттік қызметші калибрлеу сессиясының шешіміне Қазақстан Республикасының Әкімшілік рәсімдік-процестік кодексімен белгіленген тәртіпте шағымдана алады.</w:t>
      </w:r>
    </w:p>
    <w:bookmarkEnd w:id="38"/>
    <w:bookmarkStart w:name="z45" w:id="39"/>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9"/>
    <w:bookmarkStart w:name="z46" w:id="40"/>
    <w:p>
      <w:pPr>
        <w:spacing w:after="0"/>
        <w:ind w:left="0"/>
        <w:jc w:val="both"/>
      </w:pPr>
      <w:r>
        <w:rPr>
          <w:rFonts w:ascii="Times New Roman"/>
          <w:b w:val="false"/>
          <w:i w:val="false"/>
          <w:color w:val="000000"/>
          <w:sz w:val="28"/>
        </w:rPr>
        <w:t xml:space="preserve">
      13. Бағалау нәтижелері құпия ақпарат болып табылады және қызметтік қажеттілікті, сондай-ақ Министрлік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осы ақпаратты ашуға міндетті жағдайларды қоспағанда, үшінші адамдарға жария етуге жатпайды.</w:t>
      </w:r>
    </w:p>
    <w:bookmarkEnd w:id="40"/>
    <w:bookmarkStart w:name="z47" w:id="41"/>
    <w:p>
      <w:pPr>
        <w:spacing w:after="0"/>
        <w:ind w:left="0"/>
        <w:jc w:val="both"/>
      </w:pPr>
      <w:r>
        <w:rPr>
          <w:rFonts w:ascii="Times New Roman"/>
          <w:b w:val="false"/>
          <w:i w:val="false"/>
          <w:color w:val="000000"/>
          <w:sz w:val="28"/>
        </w:rPr>
        <w:t>
      14. Бағалау рәсіміне байланысты келіспеушіліктерді мүдделі адамдар мен тараптардың қатысуымен персоналды басқару қызметі қарастырады.</w:t>
      </w:r>
    </w:p>
    <w:bookmarkEnd w:id="41"/>
    <w:bookmarkStart w:name="z48" w:id="42"/>
    <w:p>
      <w:pPr>
        <w:spacing w:after="0"/>
        <w:ind w:left="0"/>
        <w:jc w:val="both"/>
      </w:pPr>
      <w:r>
        <w:rPr>
          <w:rFonts w:ascii="Times New Roman"/>
          <w:b w:val="false"/>
          <w:i w:val="false"/>
          <w:color w:val="000000"/>
          <w:sz w:val="28"/>
        </w:rPr>
        <w:t>
      15. Персоналды басқару қызметінің басшылары мыналарды:</w:t>
      </w:r>
    </w:p>
    <w:bookmarkEnd w:id="42"/>
    <w:bookmarkStart w:name="z49" w:id="4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сүйемелдеуді;</w:t>
      </w:r>
    </w:p>
    <w:bookmarkEnd w:id="43"/>
    <w:bookmarkStart w:name="z50" w:id="44"/>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қатысуды, қызметті бағалау процесінің мәселелері бойынша консультация беру жолымен даулы мәселелерді шешуге көмектесуді;</w:t>
      </w:r>
    </w:p>
    <w:bookmarkEnd w:id="44"/>
    <w:bookmarkStart w:name="z51" w:id="45"/>
    <w:p>
      <w:pPr>
        <w:spacing w:after="0"/>
        <w:ind w:left="0"/>
        <w:jc w:val="both"/>
      </w:pPr>
      <w:r>
        <w:rPr>
          <w:rFonts w:ascii="Times New Roman"/>
          <w:b w:val="false"/>
          <w:i w:val="false"/>
          <w:color w:val="000000"/>
          <w:sz w:val="28"/>
        </w:rPr>
        <w:t>
      3) калибрлеу сессияларына дайындық шеңберінде әр жұмыскерге ақпарат дайындауды қоса алғанда, калибрлеу сессиясын өткізуді;</w:t>
      </w:r>
    </w:p>
    <w:bookmarkEnd w:id="45"/>
    <w:bookmarkStart w:name="z52" w:id="46"/>
    <w:p>
      <w:pPr>
        <w:spacing w:after="0"/>
        <w:ind w:left="0"/>
        <w:jc w:val="both"/>
      </w:pPr>
      <w:r>
        <w:rPr>
          <w:rFonts w:ascii="Times New Roman"/>
          <w:b w:val="false"/>
          <w:i w:val="false"/>
          <w:color w:val="000000"/>
          <w:sz w:val="28"/>
        </w:rPr>
        <w:t>
      4) есепті кезең ішінде қызметті бағалау шеңберінде қажетті құжаттарды толтырудың толықтығы мен уақтылы орындалуын, жұмыскерлердің қызметіне бағалау жүргізу шеңберінде жұмыскерге тиісті хабарламалар жіберу, қажетті есептік жазбаларды жүргізуді қамтамасыз етеді.</w:t>
      </w:r>
    </w:p>
    <w:bookmarkEnd w:id="46"/>
    <w:bookmarkStart w:name="z53" w:id="47"/>
    <w:p>
      <w:pPr>
        <w:spacing w:after="0"/>
        <w:ind w:left="0"/>
        <w:jc w:val="left"/>
      </w:pPr>
      <w:r>
        <w:rPr>
          <w:rFonts w:ascii="Times New Roman"/>
          <w:b/>
          <w:i w:val="false"/>
          <w:color w:val="000000"/>
        </w:rPr>
        <w:t xml:space="preserve"> 2-тарау. "Б" корпусының мемлекеттік әкімшілік  қызметшілерін бағалау</w:t>
      </w:r>
    </w:p>
    <w:bookmarkEnd w:id="47"/>
    <w:bookmarkStart w:name="z54" w:id="48"/>
    <w:p>
      <w:pPr>
        <w:spacing w:after="0"/>
        <w:ind w:left="0"/>
        <w:jc w:val="both"/>
      </w:pPr>
      <w:r>
        <w:rPr>
          <w:rFonts w:ascii="Times New Roman"/>
          <w:b w:val="false"/>
          <w:i w:val="false"/>
          <w:color w:val="000000"/>
          <w:sz w:val="28"/>
        </w:rPr>
        <w:t xml:space="preserve">
      16. Министрліктің, оның ведомстволарының және аумақтық бөлімшелерінің С-1 (Министрліктің ведомство төрағасының орынбасары, департамент директоры), C-O-1 санаттарының "Б" корпусының мемлекеттік әкімшілік қызметшілерін бағалауды тікелей басшы, сондай-ақ басшы лауазымдарды атқаратын "Б" корпусының мемлекеттік әкімшілік қызметшілерін бағалауды құрылымдық бөлімшенің/Министрліктің /ведомстволардың басшысы басшы лауазымды атқаратын адамның бағалау парағының нысаны бойынша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жүргізеді.</w:t>
      </w:r>
    </w:p>
    <w:bookmarkEnd w:id="48"/>
    <w:bookmarkStart w:name="z55" w:id="49"/>
    <w:p>
      <w:pPr>
        <w:spacing w:after="0"/>
        <w:ind w:left="0"/>
        <w:jc w:val="both"/>
      </w:pPr>
      <w:r>
        <w:rPr>
          <w:rFonts w:ascii="Times New Roman"/>
          <w:b w:val="false"/>
          <w:i w:val="false"/>
          <w:color w:val="000000"/>
          <w:sz w:val="28"/>
        </w:rPr>
        <w:t xml:space="preserve">
      Министрліктің, оның ведомстволарының және аумақтық бөлімшелерінің С-1 (Министрліктің ведомство төрағасының орынбасарын, департамент директорын қоспағанда) санатының "Б" корпусының мемлекеттік әкімшілік қызметшілерін бағалауды тікелей басшы, сондай-ақ "Б" корпусының өзге де мемлекеттік әкімшілік қызметшілерін бағалауды құрылымдық бөлімшенің/ Министрліктің/ведомстволардың басшысы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басшы лауазымды атқармайтын адамның бағалау парағының нысаны бойынша жүргізеді. </w:t>
      </w:r>
    </w:p>
    <w:bookmarkEnd w:id="49"/>
    <w:bookmarkStart w:name="z56" w:id="50"/>
    <w:p>
      <w:pPr>
        <w:spacing w:after="0"/>
        <w:ind w:left="0"/>
        <w:jc w:val="both"/>
      </w:pPr>
      <w:r>
        <w:rPr>
          <w:rFonts w:ascii="Times New Roman"/>
          <w:b w:val="false"/>
          <w:i w:val="false"/>
          <w:color w:val="000000"/>
          <w:sz w:val="28"/>
        </w:rPr>
        <w:t>
      17. Персоналды басқару қызметі бағалаушы адамға бағалау парағын ақпараттық жүйе арқылы жібереді.</w:t>
      </w:r>
    </w:p>
    <w:bookmarkEnd w:id="50"/>
    <w:bookmarkStart w:name="z57" w:id="51"/>
    <w:p>
      <w:pPr>
        <w:spacing w:after="0"/>
        <w:ind w:left="0"/>
        <w:jc w:val="both"/>
      </w:pPr>
      <w:r>
        <w:rPr>
          <w:rFonts w:ascii="Times New Roman"/>
          <w:b w:val="false"/>
          <w:i w:val="false"/>
          <w:color w:val="000000"/>
          <w:sz w:val="28"/>
        </w:rPr>
        <w:t>
      Бағалаушы адам 0-ден 5-ке дейінгі баға қояды.</w:t>
      </w:r>
    </w:p>
    <w:bookmarkEnd w:id="51"/>
    <w:bookmarkStart w:name="z58" w:id="52"/>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2"/>
    <w:bookmarkStart w:name="z59" w:id="53"/>
    <w:p>
      <w:pPr>
        <w:spacing w:after="0"/>
        <w:ind w:left="0"/>
        <w:jc w:val="left"/>
      </w:pPr>
      <w:r>
        <w:rPr>
          <w:rFonts w:ascii="Times New Roman"/>
          <w:b/>
          <w:i w:val="false"/>
          <w:color w:val="000000"/>
        </w:rPr>
        <w:t xml:space="preserve"> 3-тарау. Калибрлеу сессияларын өткізу және кері байланыс ұсыну</w:t>
      </w:r>
    </w:p>
    <w:bookmarkEnd w:id="53"/>
    <w:bookmarkStart w:name="z60" w:id="54"/>
    <w:p>
      <w:pPr>
        <w:spacing w:after="0"/>
        <w:ind w:left="0"/>
        <w:jc w:val="both"/>
      </w:pPr>
      <w:r>
        <w:rPr>
          <w:rFonts w:ascii="Times New Roman"/>
          <w:b w:val="false"/>
          <w:i w:val="false"/>
          <w:color w:val="000000"/>
          <w:sz w:val="28"/>
        </w:rPr>
        <w:t xml:space="preserve">
      18.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калибрлеу сессияларын өткізеді.</w:t>
      </w:r>
    </w:p>
    <w:bookmarkEnd w:id="54"/>
    <w:bookmarkStart w:name="z61" w:id="55"/>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келіп түскен уақыттан бастап үш жұмыс күні ішінде калибрлеу сессиясын өткізу туралы шешім қабылдайды және оның құрамын бекітеді.</w:t>
      </w:r>
    </w:p>
    <w:bookmarkEnd w:id="55"/>
    <w:bookmarkStart w:name="z62" w:id="56"/>
    <w:p>
      <w:pPr>
        <w:spacing w:after="0"/>
        <w:ind w:left="0"/>
        <w:jc w:val="both"/>
      </w:pPr>
      <w:r>
        <w:rPr>
          <w:rFonts w:ascii="Times New Roman"/>
          <w:b w:val="false"/>
          <w:i w:val="false"/>
          <w:color w:val="000000"/>
          <w:sz w:val="28"/>
        </w:rPr>
        <w:t>
      Тексеру комиссиясының мүшелері мен тексеру комиссиясының төрағасы үшін калибрлеу сессиясын өткізу және оның құрамын бекіту маслихат шешімінің негізінде жүзеге асырылады.</w:t>
      </w:r>
    </w:p>
    <w:bookmarkEnd w:id="56"/>
    <w:bookmarkStart w:name="z63" w:id="57"/>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7"/>
    <w:bookmarkStart w:name="z64" w:id="58"/>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8"/>
    <w:bookmarkStart w:name="z65" w:id="59"/>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жұмыскері не персоналды басқару қызметінің (кадр қызметінің) міндеттерін орындау жүктелген адам кіреді.</w:t>
      </w:r>
    </w:p>
    <w:bookmarkEnd w:id="59"/>
    <w:bookmarkStart w:name="z66" w:id="60"/>
    <w:p>
      <w:pPr>
        <w:spacing w:after="0"/>
        <w:ind w:left="0"/>
        <w:jc w:val="both"/>
      </w:pPr>
      <w:r>
        <w:rPr>
          <w:rFonts w:ascii="Times New Roman"/>
          <w:b w:val="false"/>
          <w:i w:val="false"/>
          <w:color w:val="000000"/>
          <w:sz w:val="28"/>
        </w:rPr>
        <w:t>
      20. Калибрлеу сессиясы қызметші жүгінген уақыттан бастап он жұмыс күн ішінде осы Әдістеменің 10-тармағында көзделген тәртіпте өткізіледі.</w:t>
      </w:r>
    </w:p>
    <w:bookmarkEnd w:id="60"/>
    <w:bookmarkStart w:name="z67" w:id="61"/>
    <w:p>
      <w:pPr>
        <w:spacing w:after="0"/>
        <w:ind w:left="0"/>
        <w:jc w:val="both"/>
      </w:pPr>
      <w:r>
        <w:rPr>
          <w:rFonts w:ascii="Times New Roman"/>
          <w:b w:val="false"/>
          <w:i w:val="false"/>
          <w:color w:val="000000"/>
          <w:sz w:val="28"/>
        </w:rPr>
        <w:t>
      21.Персоналды басқару қызметі калибрлеу сессиясының қызметін ұйымдастырады.</w:t>
      </w:r>
    </w:p>
    <w:bookmarkEnd w:id="61"/>
    <w:bookmarkStart w:name="z68" w:id="62"/>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62"/>
    <w:bookmarkStart w:name="z69" w:id="63"/>
    <w:p>
      <w:pPr>
        <w:spacing w:after="0"/>
        <w:ind w:left="0"/>
        <w:jc w:val="both"/>
      </w:pPr>
      <w:r>
        <w:rPr>
          <w:rFonts w:ascii="Times New Roman"/>
          <w:b w:val="false"/>
          <w:i w:val="false"/>
          <w:color w:val="000000"/>
          <w:sz w:val="28"/>
        </w:rPr>
        <w:t>
      Бағаланатын адам бағалаумен келіспеген жағдайда калибрлеу сессиясының мүшелеріне өзінің келіспейтінін жазбаша немесе ауызша нысанда дәлелдейді.</w:t>
      </w:r>
    </w:p>
    <w:bookmarkEnd w:id="63"/>
    <w:bookmarkStart w:name="z70" w:id="64"/>
    <w:p>
      <w:pPr>
        <w:spacing w:after="0"/>
        <w:ind w:left="0"/>
        <w:jc w:val="both"/>
      </w:pPr>
      <w:r>
        <w:rPr>
          <w:rFonts w:ascii="Times New Roman"/>
          <w:b w:val="false"/>
          <w:i w:val="false"/>
          <w:color w:val="000000"/>
          <w:sz w:val="28"/>
        </w:rPr>
        <w:t>
      Калибрлеу сессиясының мүшелері қажет болса бағалаушы адамның бағасын қолдайды не бағалауға түзетулер енгізу үшін дәлелдер келтіреді.</w:t>
      </w:r>
    </w:p>
    <w:bookmarkEnd w:id="64"/>
    <w:bookmarkStart w:name="z71" w:id="65"/>
    <w:p>
      <w:pPr>
        <w:spacing w:after="0"/>
        <w:ind w:left="0"/>
        <w:jc w:val="both"/>
      </w:pPr>
      <w:r>
        <w:rPr>
          <w:rFonts w:ascii="Times New Roman"/>
          <w:b w:val="false"/>
          <w:i w:val="false"/>
          <w:color w:val="000000"/>
          <w:sz w:val="28"/>
        </w:rPr>
        <w:t>
      Бағалауды түзету жоғарылату жағына да, төмендету жағына да енгізілуі мүмкін.</w:t>
      </w:r>
    </w:p>
    <w:bookmarkEnd w:id="65"/>
    <w:bookmarkStart w:name="z72" w:id="66"/>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6"/>
    <w:bookmarkStart w:name="z73" w:id="67"/>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7"/>
    <w:bookmarkStart w:name="z74" w:id="68"/>
    <w:p>
      <w:pPr>
        <w:spacing w:after="0"/>
        <w:ind w:left="0"/>
        <w:jc w:val="both"/>
      </w:pPr>
      <w:r>
        <w:rPr>
          <w:rFonts w:ascii="Times New Roman"/>
          <w:b w:val="false"/>
          <w:i w:val="false"/>
          <w:color w:val="000000"/>
          <w:sz w:val="28"/>
        </w:rPr>
        <w:t>
      Кездесу кезінде мынадай мәселелер талқыланады:</w:t>
      </w:r>
    </w:p>
    <w:bookmarkEnd w:id="68"/>
    <w:bookmarkStart w:name="z75" w:id="69"/>
    <w:p>
      <w:pPr>
        <w:spacing w:after="0"/>
        <w:ind w:left="0"/>
        <w:jc w:val="both"/>
      </w:pPr>
      <w:r>
        <w:rPr>
          <w:rFonts w:ascii="Times New Roman"/>
          <w:b w:val="false"/>
          <w:i w:val="false"/>
          <w:color w:val="000000"/>
          <w:sz w:val="28"/>
        </w:rPr>
        <w:t>
      бағаланатын кезеңдегі жетістіктеріне шолу;</w:t>
      </w:r>
    </w:p>
    <w:bookmarkEnd w:id="69"/>
    <w:bookmarkStart w:name="z76" w:id="70"/>
    <w:p>
      <w:pPr>
        <w:spacing w:after="0"/>
        <w:ind w:left="0"/>
        <w:jc w:val="both"/>
      </w:pPr>
      <w:r>
        <w:rPr>
          <w:rFonts w:ascii="Times New Roman"/>
          <w:b w:val="false"/>
          <w:i w:val="false"/>
          <w:color w:val="000000"/>
          <w:sz w:val="28"/>
        </w:rPr>
        <w:t>
      машықтар мен құзыреттердің дамуына шолу;</w:t>
      </w:r>
    </w:p>
    <w:bookmarkEnd w:id="70"/>
    <w:bookmarkStart w:name="z77" w:id="71"/>
    <w:p>
      <w:pPr>
        <w:spacing w:after="0"/>
        <w:ind w:left="0"/>
        <w:jc w:val="both"/>
      </w:pPr>
      <w:r>
        <w:rPr>
          <w:rFonts w:ascii="Times New Roman"/>
          <w:b w:val="false"/>
          <w:i w:val="false"/>
          <w:color w:val="000000"/>
          <w:sz w:val="28"/>
        </w:rPr>
        <w:t>
      жұмыскердің әлеуетін шолу және мансаптық мақсатын талқылау.</w:t>
      </w:r>
    </w:p>
    <w:bookmarkEnd w:id="71"/>
    <w:bookmarkStart w:name="z78" w:id="72"/>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1-қосымша</w:t>
            </w:r>
          </w:p>
        </w:tc>
      </w:tr>
    </w:tbl>
    <w:bookmarkStart w:name="z80" w:id="73"/>
    <w:p>
      <w:pPr>
        <w:spacing w:after="0"/>
        <w:ind w:left="0"/>
        <w:jc w:val="both"/>
      </w:pPr>
      <w:r>
        <w:rPr>
          <w:rFonts w:ascii="Times New Roman"/>
          <w:b w:val="false"/>
          <w:i w:val="false"/>
          <w:color w:val="000000"/>
          <w:sz w:val="28"/>
        </w:rPr>
        <w:t>
      Нысан</w:t>
      </w:r>
    </w:p>
    <w:bookmarkEnd w:id="73"/>
    <w:bookmarkStart w:name="z81" w:id="74"/>
    <w:p>
      <w:pPr>
        <w:spacing w:after="0"/>
        <w:ind w:left="0"/>
        <w:jc w:val="left"/>
      </w:pPr>
      <w:r>
        <w:rPr>
          <w:rFonts w:ascii="Times New Roman"/>
          <w:b/>
          <w:i w:val="false"/>
          <w:color w:val="000000"/>
        </w:rPr>
        <w:t xml:space="preserve"> Басшы лауазымды атқаратын адамның бағалау парағы</w:t>
      </w:r>
    </w:p>
    <w:bookmarkEnd w:id="74"/>
    <w:bookmarkStart w:name="z82" w:id="75"/>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75"/>
    <w:bookmarkStart w:name="z83" w:id="76"/>
    <w:p>
      <w:pPr>
        <w:spacing w:after="0"/>
        <w:ind w:left="0"/>
        <w:jc w:val="both"/>
      </w:pPr>
      <w:r>
        <w:rPr>
          <w:rFonts w:ascii="Times New Roman"/>
          <w:b w:val="false"/>
          <w:i w:val="false"/>
          <w:color w:val="000000"/>
          <w:sz w:val="28"/>
        </w:rPr>
        <w:t>
      ________________________________________________</w:t>
      </w:r>
    </w:p>
    <w:bookmarkEnd w:id="76"/>
    <w:bookmarkStart w:name="z84" w:id="77"/>
    <w:p>
      <w:pPr>
        <w:spacing w:after="0"/>
        <w:ind w:left="0"/>
        <w:jc w:val="both"/>
      </w:pPr>
      <w:r>
        <w:rPr>
          <w:rFonts w:ascii="Times New Roman"/>
          <w:b w:val="false"/>
          <w:i w:val="false"/>
          <w:color w:val="000000"/>
          <w:sz w:val="28"/>
        </w:rPr>
        <w:t>
      (Бағаланатын кезең) __________________________________</w:t>
      </w:r>
    </w:p>
    <w:bookmarkEnd w:id="77"/>
    <w:bookmarkStart w:name="z85" w:id="78"/>
    <w:p>
      <w:pPr>
        <w:spacing w:after="0"/>
        <w:ind w:left="0"/>
        <w:jc w:val="both"/>
      </w:pPr>
      <w:r>
        <w:rPr>
          <w:rFonts w:ascii="Times New Roman"/>
          <w:b w:val="false"/>
          <w:i w:val="false"/>
          <w:color w:val="000000"/>
          <w:sz w:val="28"/>
        </w:rPr>
        <w:t>
      _______________________________________________________________</w:t>
      </w:r>
    </w:p>
    <w:bookmarkEnd w:id="78"/>
    <w:bookmarkStart w:name="z86" w:id="79"/>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bookmarkEnd w:id="79"/>
    <w:bookmarkStart w:name="z87" w:id="80"/>
    <w:p>
      <w:pPr>
        <w:spacing w:after="0"/>
        <w:ind w:left="0"/>
        <w:jc w:val="both"/>
      </w:pPr>
      <w:r>
        <w:rPr>
          <w:rFonts w:ascii="Times New Roman"/>
          <w:b w:val="false"/>
          <w:i w:val="false"/>
          <w:color w:val="000000"/>
          <w:sz w:val="28"/>
        </w:rPr>
        <w:t>
      _____________________________________</w:t>
      </w:r>
    </w:p>
    <w:bookmarkEnd w:id="80"/>
    <w:bookmarkStart w:name="z88" w:id="81"/>
    <w:p>
      <w:pPr>
        <w:spacing w:after="0"/>
        <w:ind w:left="0"/>
        <w:jc w:val="both"/>
      </w:pPr>
      <w:r>
        <w:rPr>
          <w:rFonts w:ascii="Times New Roman"/>
          <w:b w:val="false"/>
          <w:i w:val="false"/>
          <w:color w:val="000000"/>
          <w:sz w:val="28"/>
        </w:rPr>
        <w:t xml:space="preserve">
      "Б" корпусы мемлекеттік әкімшілік қызметшілерінің қызметін бағалау (бұдан әрі – </w:t>
      </w:r>
    </w:p>
    <w:bookmarkEnd w:id="81"/>
    <w:bookmarkStart w:name="z89" w:id="82"/>
    <w:p>
      <w:pPr>
        <w:spacing w:after="0"/>
        <w:ind w:left="0"/>
        <w:jc w:val="both"/>
      </w:pPr>
      <w:r>
        <w:rPr>
          <w:rFonts w:ascii="Times New Roman"/>
          <w:b w:val="false"/>
          <w:i w:val="false"/>
          <w:color w:val="000000"/>
          <w:sz w:val="28"/>
        </w:rPr>
        <w:t xml:space="preserve">
      бағалау) мақсатында Сізге өз әріптестеріңізді 5 баллдық шкала бойынша бағалауды </w:t>
      </w:r>
    </w:p>
    <w:bookmarkEnd w:id="82"/>
    <w:bookmarkStart w:name="z90" w:id="83"/>
    <w:p>
      <w:pPr>
        <w:spacing w:after="0"/>
        <w:ind w:left="0"/>
        <w:jc w:val="both"/>
      </w:pPr>
      <w:r>
        <w:rPr>
          <w:rFonts w:ascii="Times New Roman"/>
          <w:b w:val="false"/>
          <w:i w:val="false"/>
          <w:color w:val="000000"/>
          <w:sz w:val="28"/>
        </w:rPr>
        <w:t xml:space="preserve">
      ұсынамыз. </w:t>
      </w:r>
    </w:p>
    <w:bookmarkEnd w:id="83"/>
    <w:bookmarkStart w:name="z91" w:id="84"/>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84"/>
    <w:bookmarkStart w:name="z92" w:id="85"/>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85"/>
    <w:bookmarkStart w:name="z93" w:id="86"/>
    <w:p>
      <w:pPr>
        <w:spacing w:after="0"/>
        <w:ind w:left="0"/>
        <w:jc w:val="both"/>
      </w:pPr>
      <w:r>
        <w:rPr>
          <w:rFonts w:ascii="Times New Roman"/>
          <w:b w:val="false"/>
          <w:i w:val="false"/>
          <w:color w:val="000000"/>
          <w:sz w:val="28"/>
        </w:rPr>
        <w:t>
      Осылайша, Сіз уақытты үнемдей аласыз және нәтижелердің дұрыстығын арттыра аласыз.</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7"/>
          <w:p>
            <w:pPr>
              <w:spacing w:after="20"/>
              <w:ind w:left="20"/>
              <w:jc w:val="both"/>
            </w:pPr>
            <w:r>
              <w:rPr>
                <w:rFonts w:ascii="Times New Roman"/>
                <w:b w:val="false"/>
                <w:i w:val="false"/>
                <w:color w:val="000000"/>
                <w:sz w:val="20"/>
              </w:rPr>
              <w:t>
Түсініктеме</w:t>
            </w:r>
          </w:p>
          <w:bookmarkEnd w:id="87"/>
          <w:p>
            <w:pPr>
              <w:spacing w:after="20"/>
              <w:ind w:left="20"/>
              <w:jc w:val="both"/>
            </w:pPr>
            <w:r>
              <w:rPr>
                <w:rFonts w:ascii="Times New Roman"/>
                <w:b w:val="false"/>
                <w:i w:val="false"/>
                <w:color w:val="000000"/>
                <w:sz w:val="20"/>
              </w:rPr>
              <w:t>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8"/>
          <w:p>
            <w:pPr>
              <w:spacing w:after="20"/>
              <w:ind w:left="20"/>
              <w:jc w:val="both"/>
            </w:pPr>
            <w:r>
              <w:rPr>
                <w:rFonts w:ascii="Times New Roman"/>
                <w:b w:val="false"/>
                <w:i w:val="false"/>
                <w:color w:val="000000"/>
                <w:sz w:val="20"/>
              </w:rPr>
              <w:t>
Мыналар:</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бөлімшелердегі міндеттер мен тапсырмаларды сапалы орындау;</w:t>
            </w:r>
          </w:p>
          <w:p>
            <w:pPr>
              <w:spacing w:after="20"/>
              <w:ind w:left="20"/>
              <w:jc w:val="both"/>
            </w:pPr>
            <w:r>
              <w:rPr>
                <w:rFonts w:ascii="Times New Roman"/>
                <w:b w:val="false"/>
                <w:i w:val="false"/>
                <w:color w:val="000000"/>
                <w:sz w:val="20"/>
              </w:rPr>
              <w:t>
- негізделген ескертулердің, қайтарулардың, шағымдардың немесе осы параметр бойынша мемлекеттік органның бағалау әдістемесінде айқындалған өзге де фактілердің болмауы есепке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9"/>
          <w:p>
            <w:pPr>
              <w:spacing w:after="20"/>
              <w:ind w:left="20"/>
              <w:jc w:val="both"/>
            </w:pPr>
            <w:r>
              <w:rPr>
                <w:rFonts w:ascii="Times New Roman"/>
                <w:b w:val="false"/>
                <w:i w:val="false"/>
                <w:color w:val="000000"/>
                <w:sz w:val="20"/>
              </w:rPr>
              <w:t>
Мыналар:</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 орындаудың жеделдігі;</w:t>
            </w:r>
          </w:p>
          <w:p>
            <w:pPr>
              <w:spacing w:after="20"/>
              <w:ind w:left="20"/>
              <w:jc w:val="both"/>
            </w:pPr>
            <w:r>
              <w:rPr>
                <w:rFonts w:ascii="Times New Roman"/>
                <w:b w:val="false"/>
                <w:i w:val="false"/>
                <w:color w:val="000000"/>
                <w:sz w:val="20"/>
              </w:rPr>
              <w:t>
- құжаттарды, тапсырмаларды, міндеттерді орындау мерзімдерінің бұзылуының болмауы немесе осы параметр бойынша мемлекеттік органның бағалау әдістемесінде айқындалған өзге де фактілер есепке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0"/>
          <w:p>
            <w:pPr>
              <w:spacing w:after="20"/>
              <w:ind w:left="20"/>
              <w:jc w:val="both"/>
            </w:pPr>
            <w:r>
              <w:rPr>
                <w:rFonts w:ascii="Times New Roman"/>
                <w:b w:val="false"/>
                <w:i w:val="false"/>
                <w:color w:val="000000"/>
                <w:sz w:val="20"/>
              </w:rPr>
              <w:t>
Мыналар:</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 команданы басқаруды және командалық нәтиже үшін жауапкершілікті өз мойнына ала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мақсаттар мен міндеттерді нақты белгілей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жеке мысалы, тиімді қарым-қатынас арқылы команданы ынталандыра білу және оң командалық климат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 белгісіздік жағдайында тиімді әрекет ете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ықтимал тәуекелдерді ескере отырып, міндеттерді шешудің бірнеше нұсқаларын ұсына білу;</w:t>
            </w:r>
          </w:p>
          <w:p>
            <w:pPr>
              <w:spacing w:after="20"/>
              <w:ind w:left="20"/>
              <w:jc w:val="both"/>
            </w:pPr>
            <w:r>
              <w:rPr>
                <w:rFonts w:ascii="Times New Roman"/>
                <w:b w:val="false"/>
                <w:i w:val="false"/>
                <w:color w:val="000000"/>
                <w:sz w:val="20"/>
              </w:rPr>
              <w:t>
- осы параметр бойынша мемлекеттік органның бағалау әдістемесінде айқындалған өзге де фактілер есепке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1"/>
          <w:p>
            <w:pPr>
              <w:spacing w:after="20"/>
              <w:ind w:left="20"/>
              <w:jc w:val="both"/>
            </w:pPr>
            <w:r>
              <w:rPr>
                <w:rFonts w:ascii="Times New Roman"/>
                <w:b w:val="false"/>
                <w:i w:val="false"/>
                <w:color w:val="000000"/>
                <w:sz w:val="20"/>
              </w:rPr>
              <w:t>
Мыналар:</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 кешігудің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дәлелді себептерсіз уақытынан бұрын жұмыстан кетпеуі;</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 әдебін бұзудың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сақтауы;</w:t>
            </w:r>
          </w:p>
          <w:p>
            <w:pPr>
              <w:spacing w:after="20"/>
              <w:ind w:left="20"/>
              <w:jc w:val="both"/>
            </w:pPr>
            <w:r>
              <w:rPr>
                <w:rFonts w:ascii="Times New Roman"/>
                <w:b w:val="false"/>
                <w:i w:val="false"/>
                <w:color w:val="000000"/>
                <w:sz w:val="20"/>
              </w:rPr>
              <w:t>
- мемлекеттік органның регламентін сақтауы немесе осы параметр бойынша мемлекеттік органның бағалау әдістемесінде айқындалған өзге де фактілер есепке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2"/>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 w:id="93"/>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93"/>
    <w:bookmarkStart w:name="z115" w:id="94"/>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94"/>
    <w:bookmarkStart w:name="z116" w:id="95"/>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95"/>
    <w:bookmarkStart w:name="z117" w:id="96"/>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96"/>
    <w:bookmarkStart w:name="z118" w:id="97"/>
    <w:p>
      <w:pPr>
        <w:spacing w:after="0"/>
        <w:ind w:left="0"/>
        <w:jc w:val="both"/>
      </w:pPr>
      <w:r>
        <w:rPr>
          <w:rFonts w:ascii="Times New Roman"/>
          <w:b w:val="false"/>
          <w:i w:val="false"/>
          <w:color w:val="000000"/>
          <w:sz w:val="28"/>
        </w:rPr>
        <w:t>
      Қолы ________________</w:t>
      </w:r>
    </w:p>
    <w:bookmarkEnd w:id="97"/>
    <w:bookmarkStart w:name="z119" w:id="98"/>
    <w:p>
      <w:pPr>
        <w:spacing w:after="0"/>
        <w:ind w:left="0"/>
        <w:jc w:val="both"/>
      </w:pPr>
      <w:r>
        <w:rPr>
          <w:rFonts w:ascii="Times New Roman"/>
          <w:b w:val="false"/>
          <w:i w:val="false"/>
          <w:color w:val="000000"/>
          <w:sz w:val="28"/>
        </w:rPr>
        <w:t>
      (электрондық цифрлық қолтаңба арқылы куәләндырылған)</w:t>
      </w:r>
    </w:p>
    <w:bookmarkEnd w:id="98"/>
    <w:bookmarkStart w:name="z120" w:id="99"/>
    <w:p>
      <w:pPr>
        <w:spacing w:after="0"/>
        <w:ind w:left="0"/>
        <w:jc w:val="both"/>
      </w:pPr>
      <w:r>
        <w:rPr>
          <w:rFonts w:ascii="Times New Roman"/>
          <w:b w:val="false"/>
          <w:i w:val="false"/>
          <w:color w:val="000000"/>
          <w:sz w:val="28"/>
        </w:rPr>
        <w:t xml:space="preserve">
      Күні _________________ </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p>
        </w:tc>
      </w:tr>
    </w:tbl>
    <w:bookmarkStart w:name="z122" w:id="100"/>
    <w:p>
      <w:pPr>
        <w:spacing w:after="0"/>
        <w:ind w:left="0"/>
        <w:jc w:val="both"/>
      </w:pPr>
      <w:r>
        <w:rPr>
          <w:rFonts w:ascii="Times New Roman"/>
          <w:b w:val="false"/>
          <w:i w:val="false"/>
          <w:color w:val="000000"/>
          <w:sz w:val="28"/>
        </w:rPr>
        <w:t>
      Нысан</w:t>
      </w:r>
    </w:p>
    <w:bookmarkEnd w:id="100"/>
    <w:bookmarkStart w:name="z123" w:id="101"/>
    <w:p>
      <w:pPr>
        <w:spacing w:after="0"/>
        <w:ind w:left="0"/>
        <w:jc w:val="left"/>
      </w:pPr>
      <w:r>
        <w:rPr>
          <w:rFonts w:ascii="Times New Roman"/>
          <w:b/>
          <w:i w:val="false"/>
          <w:color w:val="000000"/>
        </w:rPr>
        <w:t xml:space="preserve"> Басшы лауазымды атқармайтын адамның бағалау парағы</w:t>
      </w:r>
    </w:p>
    <w:bookmarkEnd w:id="101"/>
    <w:bookmarkStart w:name="z124" w:id="102"/>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102"/>
    <w:bookmarkStart w:name="z125" w:id="103"/>
    <w:p>
      <w:pPr>
        <w:spacing w:after="0"/>
        <w:ind w:left="0"/>
        <w:jc w:val="both"/>
      </w:pPr>
      <w:r>
        <w:rPr>
          <w:rFonts w:ascii="Times New Roman"/>
          <w:b w:val="false"/>
          <w:i w:val="false"/>
          <w:color w:val="000000"/>
          <w:sz w:val="28"/>
        </w:rPr>
        <w:t>
      ________________________________________________________________</w:t>
      </w:r>
    </w:p>
    <w:bookmarkEnd w:id="103"/>
    <w:bookmarkStart w:name="z126" w:id="104"/>
    <w:p>
      <w:pPr>
        <w:spacing w:after="0"/>
        <w:ind w:left="0"/>
        <w:jc w:val="both"/>
      </w:pPr>
      <w:r>
        <w:rPr>
          <w:rFonts w:ascii="Times New Roman"/>
          <w:b w:val="false"/>
          <w:i w:val="false"/>
          <w:color w:val="000000"/>
          <w:sz w:val="28"/>
        </w:rPr>
        <w:t>
      (Бағаланатын кезең)________________________________________________</w:t>
      </w:r>
    </w:p>
    <w:bookmarkEnd w:id="104"/>
    <w:bookmarkStart w:name="z127" w:id="105"/>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bookmarkEnd w:id="105"/>
    <w:bookmarkStart w:name="z128" w:id="106"/>
    <w:p>
      <w:pPr>
        <w:spacing w:after="0"/>
        <w:ind w:left="0"/>
        <w:jc w:val="both"/>
      </w:pPr>
      <w:r>
        <w:rPr>
          <w:rFonts w:ascii="Times New Roman"/>
          <w:b w:val="false"/>
          <w:i w:val="false"/>
          <w:color w:val="000000"/>
          <w:sz w:val="28"/>
        </w:rPr>
        <w:t>
      ________________________________________________________</w:t>
      </w:r>
    </w:p>
    <w:bookmarkEnd w:id="106"/>
    <w:bookmarkStart w:name="z129" w:id="10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w:t>
      </w:r>
    </w:p>
    <w:bookmarkEnd w:id="107"/>
    <w:bookmarkStart w:name="z130" w:id="108"/>
    <w:p>
      <w:pPr>
        <w:spacing w:after="0"/>
        <w:ind w:left="0"/>
        <w:jc w:val="both"/>
      </w:pPr>
      <w:r>
        <w:rPr>
          <w:rFonts w:ascii="Times New Roman"/>
          <w:b w:val="false"/>
          <w:i w:val="false"/>
          <w:color w:val="000000"/>
          <w:sz w:val="28"/>
        </w:rPr>
        <w:t xml:space="preserve">
      бағалау) мақсатында Сізге өз әріптестеріңізді 5 баллдық шкала бойынша бағалауды </w:t>
      </w:r>
    </w:p>
    <w:bookmarkEnd w:id="108"/>
    <w:bookmarkStart w:name="z131" w:id="109"/>
    <w:p>
      <w:pPr>
        <w:spacing w:after="0"/>
        <w:ind w:left="0"/>
        <w:jc w:val="both"/>
      </w:pPr>
      <w:r>
        <w:rPr>
          <w:rFonts w:ascii="Times New Roman"/>
          <w:b w:val="false"/>
          <w:i w:val="false"/>
          <w:color w:val="000000"/>
          <w:sz w:val="28"/>
        </w:rPr>
        <w:t>
      ұсынамыз.</w:t>
      </w:r>
    </w:p>
    <w:bookmarkEnd w:id="109"/>
    <w:bookmarkStart w:name="z132" w:id="110"/>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10"/>
    <w:bookmarkStart w:name="z133" w:id="111"/>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111"/>
    <w:bookmarkStart w:name="z134" w:id="112"/>
    <w:p>
      <w:pPr>
        <w:spacing w:after="0"/>
        <w:ind w:left="0"/>
        <w:jc w:val="both"/>
      </w:pPr>
      <w:r>
        <w:rPr>
          <w:rFonts w:ascii="Times New Roman"/>
          <w:b w:val="false"/>
          <w:i w:val="false"/>
          <w:color w:val="000000"/>
          <w:sz w:val="28"/>
        </w:rPr>
        <w:t>
      Осылайша, Сіз уақытты үнемдей аласыз және нәтижелердің дұрысты ғын арттыра аласыз.</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3"/>
          <w:p>
            <w:pPr>
              <w:spacing w:after="20"/>
              <w:ind w:left="20"/>
              <w:jc w:val="both"/>
            </w:pPr>
            <w:r>
              <w:rPr>
                <w:rFonts w:ascii="Times New Roman"/>
                <w:b w:val="false"/>
                <w:i w:val="false"/>
                <w:color w:val="000000"/>
                <w:sz w:val="20"/>
              </w:rPr>
              <w:t>
Түсініктеме</w:t>
            </w:r>
          </w:p>
          <w:bookmarkEnd w:id="113"/>
          <w:p>
            <w:pPr>
              <w:spacing w:after="20"/>
              <w:ind w:left="20"/>
              <w:jc w:val="both"/>
            </w:pPr>
            <w:r>
              <w:rPr>
                <w:rFonts w:ascii="Times New Roman"/>
                <w:b w:val="false"/>
                <w:i w:val="false"/>
                <w:color w:val="000000"/>
                <w:sz w:val="20"/>
              </w:rPr>
              <w:t>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ескертулердің, қайтарулардың, шағымдардың немесе осы параметр бойынша мемлекеттік органның бағалау әдістемесінде көзделген өзге де кемшіліктердің болмауы есепке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міндеттерді орындау мерзімдерінің бұзылуының болмауы немесе осы параметр бойынша мемлекеттік органның бағалау әдістемесінде айқындалған өзге де фактілер есепке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4"/>
          <w:p>
            <w:pPr>
              <w:spacing w:after="20"/>
              <w:ind w:left="20"/>
              <w:jc w:val="both"/>
            </w:pPr>
            <w:r>
              <w:rPr>
                <w:rFonts w:ascii="Times New Roman"/>
                <w:b w:val="false"/>
                <w:i w:val="false"/>
                <w:color w:val="000000"/>
                <w:sz w:val="20"/>
              </w:rPr>
              <w:t>
Мыналар:</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міндеттерді шешуге қатысуы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бағалау әдістемесінде көзделген өзге де фактілер есепке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5"/>
          <w:p>
            <w:pPr>
              <w:spacing w:after="20"/>
              <w:ind w:left="20"/>
              <w:jc w:val="both"/>
            </w:pPr>
            <w:r>
              <w:rPr>
                <w:rFonts w:ascii="Times New Roman"/>
                <w:b w:val="false"/>
                <w:i w:val="false"/>
                <w:color w:val="000000"/>
                <w:sz w:val="20"/>
              </w:rPr>
              <w:t>
Мыналар:</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 кешігудің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дәлелді себептерсіз уақытынан бұрын жұмыстан кетпеуі;</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 әдебін бұзудың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органның регламентің сақтауы;</w:t>
            </w:r>
          </w:p>
          <w:p>
            <w:pPr>
              <w:spacing w:after="20"/>
              <w:ind w:left="20"/>
              <w:jc w:val="both"/>
            </w:pPr>
            <w:r>
              <w:rPr>
                <w:rFonts w:ascii="Times New Roman"/>
                <w:b w:val="false"/>
                <w:i w:val="false"/>
                <w:color w:val="000000"/>
                <w:sz w:val="20"/>
              </w:rPr>
              <w:t>
- осы параметр бойынша мемлекеттік органның бағалау әдістемесінде көзделген өзге де фактілер есепке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6"/>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 w:id="117"/>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17"/>
    <w:bookmarkStart w:name="z151" w:id="118"/>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118"/>
    <w:bookmarkStart w:name="z152" w:id="119"/>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119"/>
    <w:bookmarkStart w:name="z153" w:id="120"/>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20"/>
    <w:bookmarkStart w:name="z154" w:id="121"/>
    <w:p>
      <w:pPr>
        <w:spacing w:after="0"/>
        <w:ind w:left="0"/>
        <w:jc w:val="both"/>
      </w:pPr>
      <w:r>
        <w:rPr>
          <w:rFonts w:ascii="Times New Roman"/>
          <w:b w:val="false"/>
          <w:i w:val="false"/>
          <w:color w:val="000000"/>
          <w:sz w:val="28"/>
        </w:rPr>
        <w:t>
      Қолы ________________</w:t>
      </w:r>
    </w:p>
    <w:bookmarkEnd w:id="121"/>
    <w:bookmarkStart w:name="z155" w:id="122"/>
    <w:p>
      <w:pPr>
        <w:spacing w:after="0"/>
        <w:ind w:left="0"/>
        <w:jc w:val="both"/>
      </w:pPr>
      <w:r>
        <w:rPr>
          <w:rFonts w:ascii="Times New Roman"/>
          <w:b w:val="false"/>
          <w:i w:val="false"/>
          <w:color w:val="000000"/>
          <w:sz w:val="28"/>
        </w:rPr>
        <w:t>
      (электрондық цифрлық қолтаңба арқылы куәләндырылған)</w:t>
      </w:r>
    </w:p>
    <w:bookmarkEnd w:id="122"/>
    <w:bookmarkStart w:name="z156" w:id="123"/>
    <w:p>
      <w:pPr>
        <w:spacing w:after="0"/>
        <w:ind w:left="0"/>
        <w:jc w:val="both"/>
      </w:pPr>
      <w:r>
        <w:rPr>
          <w:rFonts w:ascii="Times New Roman"/>
          <w:b w:val="false"/>
          <w:i w:val="false"/>
          <w:color w:val="000000"/>
          <w:sz w:val="28"/>
        </w:rPr>
        <w:t>
      Күні _________________</w:t>
      </w:r>
    </w:p>
    <w:bookmarkEnd w:id="1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