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a257c" w14:textId="41a25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кәсіпкерлікті мемлекеттік қолдаудың кейбір мәселелері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20 маусымдағы № 55 бұйрығы.</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99-бабының</w:t>
      </w:r>
      <w:r>
        <w:rPr>
          <w:rFonts w:ascii="Times New Roman"/>
          <w:b w:val="false"/>
          <w:i w:val="false"/>
          <w:color w:val="000000"/>
          <w:sz w:val="28"/>
        </w:rPr>
        <w:t xml:space="preserve"> 2-6) және 2-7) тармақшаларына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Жеке кәсіпкерлікті мемлекеттік қолдау шараларының тізілімі; </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Жеке кәсіпкерлікті мемлекеттік қолдау шараларының тізілімін қалыптастыру, жүргізу және өзектілендіру қағидалары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мемлекеттік қолдау және қорғау департаменті заңнамасында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банкіне және алғашқы ресми жарияланғанынан кейін Қазақстан Республикасы Ұлттық экономика министрлігінің интернет-ресурсына орналастыру үшін жолдауды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Жұманғарин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Бәсекелестікті қорғау 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Су ресурстары және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2025 жылғы 20 маусымдағы</w:t>
            </w:r>
            <w:r>
              <w:br/>
            </w:r>
            <w:r>
              <w:rPr>
                <w:rFonts w:ascii="Times New Roman"/>
                <w:b w:val="false"/>
                <w:i w:val="false"/>
                <w:color w:val="000000"/>
                <w:sz w:val="20"/>
              </w:rPr>
              <w:t>№ 55 бұйрығына</w:t>
            </w:r>
            <w:r>
              <w:br/>
            </w:r>
            <w:r>
              <w:rPr>
                <w:rFonts w:ascii="Times New Roman"/>
                <w:b w:val="false"/>
                <w:i w:val="false"/>
                <w:color w:val="000000"/>
                <w:sz w:val="20"/>
              </w:rPr>
              <w:t>1-қосымша</w:t>
            </w:r>
          </w:p>
        </w:tc>
      </w:tr>
    </w:tbl>
    <w:bookmarkStart w:name="z9" w:id="7"/>
    <w:p>
      <w:pPr>
        <w:spacing w:after="0"/>
        <w:ind w:left="0"/>
        <w:jc w:val="left"/>
      </w:pPr>
      <w:r>
        <w:rPr>
          <w:rFonts w:ascii="Times New Roman"/>
          <w:b/>
          <w:i w:val="false"/>
          <w:color w:val="000000"/>
        </w:rPr>
        <w:t xml:space="preserve"> Жеке кәсіпкерлікті мемлекеттік қолдау шараларының тізілімі</w:t>
      </w:r>
    </w:p>
    <w:bookmarkEnd w:id="7"/>
    <w:p>
      <w:pPr>
        <w:spacing w:after="0"/>
        <w:ind w:left="0"/>
        <w:jc w:val="both"/>
      </w:pPr>
      <w:r>
        <w:rPr>
          <w:rFonts w:ascii="Times New Roman"/>
          <w:b w:val="false"/>
          <w:i w:val="false"/>
          <w:color w:val="ff0000"/>
          <w:sz w:val="28"/>
        </w:rPr>
        <w:t xml:space="preserve">
      Ескерту. Тізілім жаңа редакцияда – ҚР Премьер-Министрінің орынбасары – Ұлттық экономика министрінің 02.06.2026 </w:t>
      </w:r>
      <w:r>
        <w:rPr>
          <w:rFonts w:ascii="Times New Roman"/>
          <w:b w:val="false"/>
          <w:i w:val="false"/>
          <w:color w:val="ff0000"/>
          <w:sz w:val="28"/>
        </w:rPr>
        <w:t>№ 65</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 шарасының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 шарасының сипаты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 шарасын ұсыну тәртібін реттейтін нормативтік құқықтық актінің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шарасын алушылар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мемлекеттік орган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операторы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өнімдерінің өнімділігі мен сапасын арттыруды, сондай-ақ асыл тұқымды балық шаруашылығын дамытуды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"Аквашаруашылық өнімінің өнімділігі мен сапасын арттыруды, сондай-ақ асыл тұқымды балық өсіруді дамытуды субсидиялау қағидаларын бекіту туралы" Қазақстан Республикасы Ауыл шаруашылығы министрінің 2025 жылғы 1 қарашадағы № 412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37320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Аквашаруашылықпен (балық өсіру шаруашылығы) айналысатын жеке немесе заңды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 бойынша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"Аквашаруашылық саласындағы инвестициялық салымдар бойынша шығындардың бір бөлігін өтеу бойынша субсидиялау қағидаларын бекіту туралы" Қазақстан Республикасы Ауыл шаруашылығы министрінің 2025 жылғы 1 қарашадағы № 410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37319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салымдарды жүзеге асыратын балық шаруашылығы субъектісі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кәсіпорындарының ауыл шаруашылығы өнімін тереңдетіп өңдеу өнімдерін өндіру үшін сатып алуға жұмсаған шығындарын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"Өңдеуші кәсіпорындардың ауылшаруашылық өнімін тереңдете өңдеп өнім өндіруі үшін оны сатып алу шығындарын субсидиялау қағидаларын бекіту туралы" Қазақстан Республикасы Ауыл шаруашылығы министрінің 2014 жылғы 26 қарашадағы № 3-2/615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10087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терең өңдеу өнімдерін өндіру үшін сатып алуды жүзеге асыратын өңдеуші кәсіпорындар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шаруашылығын дамытуды, мал шаруашылығы өнімінің өнімділігі мен сапасын арттыруды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 тұқымды мал шаруашылығын дамытуды, мал шаруашылығының өнімділігін және өнім сапасын арттыруды субсидиялау қағидаларын бекіту туралы" Қазақстан Республикасы Ауыл шаруашылығы министрінің 2019 жылғы 15 наурыздағы № 108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18404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өндірумен айналысатын жеке немесе заңды тұлға; генетикалық әлеуеті жоғары малдың өсімін молайтумен, оларды сақтаумен және өсірумен айналысатын жеке немесе заңды тұлға (асыл тұқымды мал шаруашылығы); асыл тұқымдық орталық, асыл тұқымды малдың тұқымы мен эмбриондарын өткізу жөніндегі дистрибьютерлік орталық, ауыл шаруашылығы малдарының аналық басын қолдан ұрықтандыру жөнінде қызметтер көрсететін ұрықтандыру технигі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техникасы мен технологиялық жабдықтарын сатып алуға кредит беру, сондай-ақ лизинг кезінде сыйақы мөлшерлемелерін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"Агроөнеркәсіптік кешен субъектілеріне кредит беру, сондай-ақ ауыл шаруашылығы жануарларын, техникасы мен технологиялық жабдығын сатып алуға лизинг кезінде сыйақы мөлшерлемелерін субсидиялау қағидаларын бекіту туралы" Қазақстан Республикасы Премьер-Министрінің орынбасары – Қазақстан Республикасы Ауыл шаруашылығы министрінің 2018 жылғы 26 қазандағы № 436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17741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институтымен қарыз шартын жасасқан және осы Қағидаларға 1-қосымшаға сәйкес ауыл шаруашылығы өнімін өндіру және (немесе) қайта өңдеу саласындағы басым жобалар бойынша кредиттеуге және қаржы лизингіне арналған тауарлардың тізбесіне сәйкес қызметті жүзеге асыратын жеке немесе заңды тұлға, ЖК (оның ішінде шаруа (фермер) қожалығы)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АӨК субъектісі шеккен шығыстардың бір бөлігін өтеу бойынша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"Инвестициялық салымдар кезінде агроөнеркәсіптік кешен субъектісі шеккен шығыстардың бір бөлігін өтеу бойынша субсидиялау қағидаларын бекіту туралы" Қазақстан Республикасы Ауыл шаруашылығы министрінің міндетін атқарушының 2018 жылғы 23 шілдедегі № 317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17320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салымдарды жүзеге асыратын және ауыл шаруашылығы өнімін өндірумен және (немесе) өңдеумен айналысатын кәсіпкерлік субъектісі үшін негізгі немесе қайталама қызмет түрінің тізбесіне сәйкес экономикалық қызмет түрлерінің жалпы жіктеуішінің (ЭҚЖЖ) бөлімдеріне жататын ауыл шаруашылығы өнімін өндірумен және (немесе) өңдеумен айналысатын кәсіпкерлік субъектісі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саласындағы жобаларға кредит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"Агроөнеркәсіптік кешен саласындағы жобаларға кредит беру қағидаларын бекіту туралы" Қазақстан Республикасы Ауыл шаруашылығы министрінің 2023 жылғы 31 тамыздағы № 322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33364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қызметін жүзеге асыратын жеке және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форвардтық сатып алу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өндірумен, оның ішінде жай серіктестік/консорциум құру арқылы айналысатын жеке немесе заңды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ҰК"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 оның ішінде көпжылдық екпелер өндірісін дамытуды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 107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20209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 немесе ауыл шаруашылығы кооперативтері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 107 бұйрығы (Нормативтік құқықтық актілерді мемлекеттік тіркеу тізілімінде № 20209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Оригинаторлар, элиталық тұқым шаруашылықтары, тұқым шаруашылықтары, өткізушілер, ауыл шаруашылығы тауарларын өндірушілер немесе ауыл шаруашылығы кооперативтері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Тыңайтқыштардың құнын субсидиялау (органикалық тыңайтқыштарды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 107 бұйрығы (Нормативтік құқықтық актілерді мемлекеттік тіркеу тізілімінде № 20209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 немесе ауыл шаруашылығы кооперативтері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және карантиндік объектілерге қарсы өңдеулер жүргізуге арналған пестицидтердің, биоагенттердің (энтомофагтардың) құнын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 107 бұйрығы (Нормативтік құқықтық актілерді мемлекеттік тіркеу тізілімінде № 20209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 немесе ауыл шаруашылығы кооперативтері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кооперативтерінің тексеру одақтарының ауыл шаруашылығы кооперативтерінің ішкі аудитін жүргізуге арналған шығындарын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кооперативтерінің тексеру одақтарының ауыл шаруашылығы кооперативтерінің ішкі аудитін жүргізуге арналған шығындарын субсидиялау қағидаларын бекіту туралы" Қазақстан Республикасы Ауыл шаруашылығы министрінің 2015 жылғы 8 желтоқсандағы № 1-1/1069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12677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кооперативтерінің тексеру одағы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өнім өндірудің сәйкестігін растау кезінде жұмсалған шығыстардың бір бөлігін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"Органикалық өнім өндірудің сәйкестігін растау кезінде жұмсалған шығыстардың бір бөлігін субсидиялау қағидаларын бекіту туралы" Қазақстан Республикасы Ауыл шаруашылығы министрінің 2024 жылғы 6 қарашадағы № 372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35345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өнім өндірушілер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субъектілерінің қарыздарын кепілдендіру мен сақтандыру шеңберінде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"Агроөнеркәсіптік кешен субъектілерінің қарыздарын кепілдендіру мен сақтандыру шеңберінде субсидиялау қағидаларын бекіту туралы" Қазақстан Республикасы Ауыл шаруашылығы министрінің 2015 жылғы 30 қаңтардағы № 9-1/71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12183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Кредитормен кредиттік шартты жасасқан АӨК қызметін жүзеге асыратын жеке немесе заңды тұлға, сондай-ақ ЖК (оның ішінде шаруа (фермер) қожалығы)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сыйлықақыларын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сыйлықақыларын субсидиялау қағидаларын бекіту туралы" Қазақстан Республикасы Ауыл шаруашылығы министрінің 2020 жылғы 19 мамырдағы № 172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20673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Сақтандырушымен сақтандыру шартын жасасқан жеке немесе заңды тұлға, оның ішінде шаруа немесе фермер қожалығы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"Аграрлық несие корпорациясы"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субъектілерін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"Агроөнеркәсiптiк кешенді мамандандырылған ұйымдардың қатысуымен қолдаудың кейбір мәселелері туралы" Қазақстан Республикасы Үкіметінің 2006 жылғы 7 шілдедегі № 645 қаулысы;</w:t>
            </w:r>
          </w:p>
          <w:p>
            <w:pPr>
              <w:spacing w:after="20"/>
              <w:ind w:left="20"/>
              <w:jc w:val="both"/>
            </w:pPr>
            <w:r>
              <w:rPr>
                <w:rFonts w:ascii="Times New Roman"/>
                <w:b w:val="false"/>
                <w:i w:val="false"/>
                <w:color w:val="000000"/>
                <w:sz w:val="20"/>
              </w:rPr>
              <w:t xml:space="preserve">
"Қазақстан Республикасының агроөнеркәсіптік кешенін дамытудың 2021 – 2030 жылдарға арналған тұжырымдамасын бекіту туралы" Қазақстан Республикасы Үкіметінің 2021 жылғы 30 желтоқсандағы № 960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"ҚазАгроҚаржы" АҚ;</w:t>
            </w:r>
          </w:p>
          <w:p>
            <w:pPr>
              <w:spacing w:after="20"/>
              <w:ind w:left="20"/>
              <w:jc w:val="both"/>
            </w:pPr>
            <w:r>
              <w:rPr>
                <w:rFonts w:ascii="Times New Roman"/>
                <w:b w:val="false"/>
                <w:i w:val="false"/>
                <w:color w:val="000000"/>
                <w:sz w:val="20"/>
              </w:rPr>
              <w:t>
"Аграрлық несие корпорациясы" АҚ;</w:t>
            </w:r>
          </w:p>
          <w:p>
            <w:pPr>
              <w:spacing w:after="20"/>
              <w:ind w:left="20"/>
              <w:jc w:val="both"/>
            </w:pPr>
            <w:r>
              <w:rPr>
                <w:rFonts w:ascii="Times New Roman"/>
                <w:b w:val="false"/>
                <w:i w:val="false"/>
                <w:color w:val="000000"/>
                <w:sz w:val="20"/>
              </w:rPr>
              <w:t>
"ҰАҒБО" КЕАҚ;</w:t>
            </w:r>
          </w:p>
          <w:p>
            <w:pPr>
              <w:spacing w:after="20"/>
              <w:ind w:left="20"/>
              <w:jc w:val="both"/>
            </w:pPr>
            <w:r>
              <w:rPr>
                <w:rFonts w:ascii="Times New Roman"/>
                <w:b w:val="false"/>
                <w:i w:val="false"/>
                <w:color w:val="000000"/>
                <w:sz w:val="20"/>
              </w:rPr>
              <w:t>
"Азық-түлік келісімшарт корпорациясы" ҰК"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бойынша купондық сыйақыны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"Облигациялар бойынша купондық сыйақыны субсидиялау қағидаларын бекіту туралы" Қазақстан Республикасы Ауыл шаруашылығы министрінің 2019 жылғы 24 желтоқсандағы № 457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19753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 эмиссиялық бағалы қағаздар шығаруды жүзеге асыратын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институтының сыйақы мөлшерлемесін тікелей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"Агроөнеркәсіптік кешен субъектілеріне кредит беру, сондай-ақ ауыл шаруашылығы жануарларын, техникасы мен технологиялық жабдығын сатып алуға лизинг кезінде сыйақы мөлшерлемелерін субсидиялау қағидаларын бекіту туралы" Қазақстан Республикасы Премьер-Министрінің орынбасары – Қазақстан Республикасы Ауыл шаруашылығы министрінің 2018 жылғы 26 қазандағы № 436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17741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институттары (көрсетілетін қызметті алушылар) – дауыс беретін акцияларының жүз пайызы тікелей немесе жанама түрде ұлттық басқарушы холдингке тиесілі банк операцияларын жүзеге асыру құқығына лицензиясы бар ЕДБ, кредиттік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жемім"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"ҚазАгроҚаржы"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"Жеңілдікті лизинг"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"ҚазАгроҚаржы"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саласында су беру бойынша көрсетілетін қызметтер құнын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"Аквашаруашылық саласында су беру бойынша көрсетілетін қызметтер құнын субсидиялау қағидаларын бекіту туралы" Қазақстан Республикасы Ауыл шаруашылығы министрінің 2025 жылғы 30 қазандағы № 406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37294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объектілерін көбейтуге және (немесе) күтіп-ұстауға, өсірумен айналысатын жеке және (немесе) заңды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компанияның АӨК саласындағы астық тасымалдауға байланысты шығыстарын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 тасымалдауға байланысты шығындардың құнын арзандатуға субсидиялар төлеу қағидаларын және Агроөнеркәсіптік кешен саласындағы ұлттық компанияның астық тасымалдауға байланысты шығыстарын субсидиялау қағидаларын бекіту туралы" Қазақстан Республикасы Ауыл шаруашылығы министрінің 2025 жылғы 3 наурыздағы № 67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35770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ҰҚ" 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тасымалдауға байланысты шығындардың құнын арзандатуға арналған субсидияларды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тасымалдауға байланысты шығындардың құнын арзандатуға субсидиялар төлеу қағидаларын және Агроөнеркәсіптік кешен саласындағы ұлттық компанияның астықты тасымалдауға байланысты шығыстарын субсидиялау қағидаларын бекіту туралы" Қазақстан Республикасы Ауыл шаруашылығы министрінің 2025 жылғы 3 наурыздағы № 67 бұйрығы (Нормативтік құқықтық актілерді мемлекеттік тіркеу тізілімінде № 35770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астық тасымалдауды жүзеге асыратын жеке немесе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субъектілерін қаржылық сауықтыру жөніндегі бағыт шеңберінде кредиттік және лизингтік міндеттемелер бойынша сыйақы мөлшерлемелерін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"Агроөнеркәсіптік кешен субъектілерін қаржылық сауықтыру жөніндегі бағыт шеңберінде кредиттік және лизингтік міндеттемелер бойынша сыйақы мөлшерлемелерін субсидиялау қағидаларын бекіту туралы" Қазақстан Республикасы Ауыл шаруашылығы министрінің 2016 жылғы 5 мамырдағы № 205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13876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ҰҚ" АҚ астықтың резервтік қорын сақтау бойынша шығыстарын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ҰҚ" 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реттеушілік ықпал ету үшін азық-түлік астығын өткізу кезінде АӨК саласындағы ұлттық компания шеккен шығыстарды өтеуді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нарыққа реттеушілік әсер ету үшін азық-түлік астығын өткізу кезінде агроөнеркәсіптік кешен саласындағы ұлттық компанияның шеккен шығыстарын өтеуді субсидиялау қағидаларын бекіту туралы" Қазақстан Республикасы Ауыл шаруашылығы министрінің 2022 жылғы 21 маусымдағы № 199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28554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келісімшарт корпорациясы" ұлттық компаниясы" акционерлік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егіс және егін жинау жұмыстары кезеңінде ауыл шаруашылығы өнімдерін өндірушілер үшін мұнай өнімдерінің көлемін бөлу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жұмыстарына мұнай өнімдерін бөлудің өңірлік операторларын айқындау қағидаларын, сондай-ақ Көктемгі егіс және егін жинау жұмыстары кезеңінде ауыл шаруашылығы өнімдерін өндірушілер үшін мұнай өнімдерінің көлемдерін қалыптастыру және бөлу қағидаларын бекіту туралы" Қазақстан Республикасы Ауыл шаруашылығы министрінің міндетін атқарушының 2023 жылғы 13 сәуірдегі № 137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32300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шарттарымен жастарға микрокредиттер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бастамаға жәрдемдесу жөніндегі шараларды ұйымдастыру және қаржыландыру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272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32956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ретінде тіркелген жастар, Қазақстан Республикасының салық заңнамасына сәйкес сенім білдірілген өкілге (агентке) микрокредит алу үшін жүгінген сәтте салық органдарында ЖК ретінде тіркелу мерзімі бес жылдан аз уақытты құрайды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айқындайтын сенім білдірілген агент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бизнес-идеяларды іске асыруға гранттар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бастамаға жәрдемдесу жөніндегі шараларды ұйымдастыру және қаржыландыру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272 бұйрығы (Нормативтік құқықтық актілерді мемлекеттік тіркеу тізілімінде № 32956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немесе дара кәсіпкер ретінде мемлекеттік тіркеу мерзімі үш жылдан аз дара кәсіпкер ретінде грант алуға өтініш бергенге дейін тіркелген жағдайда халықтың әлеуметтік осал топтары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 субсидиялау және субсидияланатын жұмыс орындарына жұмысқа орналасқан адамдардың жалақысын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275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32959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байланыс көрсетілетін қызметтерін ұсыну бойынша ауылдық байланыс операторларының шығындарын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"Ауылдық елді мекендерде көрсетілетін, субсидияланатын байланыстың әмбебап көрсетілетін қызметтеріне бағалардың шекті деңгейін реттеу қағидаларын бекіту туралы" Қазақстан Республикасы Ақпарат және коммуникациялар министрінің 2016 жылғы 20 қазандағы № 215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14530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байланыстың әмбебап қызметтерін көрсету жөніндегі міндет жүктелген байланыс қызметтерін көрсететін байланыс операторы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 Телекоммуникация комитеті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Технологияларды коммерцияландыруға инновациялық грант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"Технологияларды коммерцияландыруға инновациялық гранттар беру қағидаларын бекіту туралы" Қазақстан Республикасы Цифрлық даму, инновациялар және аэроғарыш өнеркәсібі министрінің 2020 жылғы 1 қазандағы № 365/НҚ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21367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қызмет субъектісі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"QazInnovations" инновацияларды дамыту жөніндегі ұлттық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кәсіпорындарды технологиялық дамытуға инновациялық грант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істеп тұрған кәсіпорындарды технологиялық дамытуға инновациялық гранттар беру қағидаларын бекіту туралы" Қазақстан Республикасы Цифрлық даму, инновациялар және аэроғарыш өнеркәсібі министрінің 2020 жылғы 5 қазандағы № 370/НҚ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21380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"QazInnovations" инновацияларды дамыту жөніндегі ұлттық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Саланы технологиялық дамытуға инновациялық грант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"Салаларды технологиялық дамытуға инновациялық гранттар беру қағидаларын бекіту туралы" Қазақстан Республикасы Цифрлық даму, инновациялар және аэроғарыш өнеркәсібі министрінің 2020 жылғы 1 қазандағы № 364/НҚ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21361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жобаларды іске асыратын жеке және (немесе) заңды тұлғалардың және (немесе) жай серіктестіктердің тобы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"QazInnovations" инновацияларды дамыту жөніндегі ұлттық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Бизнес-инкубаторлардың қызметін қоса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Бизнес-инкубациялауды дамытуға жәрдемдесу бойынша қызметтер көрсету, сондай-ақ "Астана Хаб" халықаралық технологиялық паркі көрсететін қызметтерді қоспағанда, осындай қызметтердің құнын айқындау қағидаларын бекіту туралы" Қазақстан Республикасы Цифрлық даму, инновациялар және аэроғарыш өнеркәсібі министрінің міндетін атқарушының 2022 жылғы 26 мамырдағы № 187/НҚ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28239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арналған шығармашылық үйірмелерді жан басына шаққандағы нормативтік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мен жасөспірімдерге арналған шығармашылық үйірмелерді жан басына шаққандағы нормативтік қаржыландыру қағидаларын бекіту туралы" Қазақстан Республикасы Мәдениет және спорт министрінің 2021 жылғы 28 сәуірдегі № 123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22643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МАМ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16137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орта білім беру, сондай-ақ техникалық және кәсіптік, орта білімнен кейінгі білім беру саласындағы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амортизациялауға арналған шығыстар нормасын қолдана отырып, жеке меншік білім беру ұйымдарында орта білім беруге мемлекеттік білім беру тапсырысын орналастыру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нарығының қажеттіліктерін ескере отырып, техникалық және кәсіптік, орта білімнен кейінгі білімі бар кадрларды даярлауға, сондай-ақ балаларды мектепке дейінгі тәрбиелеу мен оқытуға, орта білім беруге және қосымша білім беруге арналған мемлекеттік білім беру тапсырысын орналастыру қағидаларын бекіту туралы" Қазақстан Республикасы Оқу-ағарту министрінің 2022 жылғы 27 тамыздағы № 381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29323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Өңдеуші өнеркәсіп және инфрақұрылым жобаларын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өңдеу өнеркәсібін дамытудың 2023-2029 жылдарға арналған тұжырымдамасын бекіту туралы" Қазақстан Республикасы Үкіметінің 2018 жылғы 20 желтоқсандағы № 846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 жобаларды, оның ішінде халықаралық өндірістік кооперация саласындағы бірлескен іс-қимыл бағдарламасына енгізілген жобаларды лизингтік қаржыландыру, жаңа өндірістер құру және қолданыстағы өндірістерді жаңғырту жөніндегі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"ӨДҚ"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мақсаттары үшін жеке кәсіпкерлік субъектілеріне ЕДБ беретін кредиттер бойынша сыйақы мөлшерлемесін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қағидаларын бекіту туралы" Қазақстан Республикасы Ұлттық экономика министрінің 2017 жылғы 31 қаңтардағы № 35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14765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(жеке құрылыс салушылар)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тұрғын үй компаниясы"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құзыретін арттыруға жұмсалған шығындарды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2022 жылғы 1 маусымдағы № 308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28320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технологияларды енгізуге жұмсалған шығындарды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2022 жылғы 1 маусымдағы № 308 бұйрығы (Нормативтік құқықтық актілерді мемлекеттік тіркеу тізілімінде № 28320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өңделген тауарларды, жұмыстар мен көрсетілетін қызметтерді ішкі нарықта ілгеріту бойынша өнеркәсіптік-инновациялық қызмет субъектілері шығындарының бір бөлігін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28504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 жетілдіруге жұмсалған шығындарды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2022 жылғы 1 маусымдағы № 308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28320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ұйымдастырудың тиімділігін арттыруға жұмсалған шығындарды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2022 жылғы 1 маусымдағы № 308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28320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(экспорт алдындағы) операцияларды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және ірі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кәсіпорындарын үлестік және мезониндік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"Qazaqstan Investment Corporation"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өнеркәсіптік аймақтарды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 дамыту қоры"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жобаларды қаржыландыру (оның ішінде бірлесіп қаржыландыру, синдикатталған, мезониндік, жобалық қаржыландыру, банктік кепілдіктер, кепілгерліктер және үшінші тұлғалар үшін өзге де міндеттемелер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және ірі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 арқылы халыққа ЕДБ берген ипотекалық тұрғын үй қарыздары бойынша сыйақы мөлшерлемесінің бір бөлігін өтеуге арналған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тұрғын үй қарыздары бойынша сыйақы мөлшерлемесінің бір бөлігін квазимемлекеттік сектор субъектілері арқылы субсидиялау қағидаларын және квазимемлекеттік сектор субъектісінің көрсетілетін қызметтерінің құнын есептеу әдістемесін бекіту туралы" Қазақстан Республикасы Ұлттық экономика министрінің 2017 жылғы 31 қаңтардағы № 34 бұйрығы (Нормативтік құқықтық актілерді мемлекеттік тіркеу тізілімінде № 14764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 кентте, ауылдық округте жалға берілетін тұрғын үй салған жұмыс берушілердің шығындарын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 кентте, ауылдық округте жалға берілетін тұрғынжай салған жұмыс берушілердің шығындарын субсидиялау қағидаларын бекіту туралы" Қазақстан Республикасы Өнеркәсіп және құрылыс министрінің 2024 жылғы 4 қаңтардағы № 4 бұйрығы (Нормативтік құқықтық актілерді мемлекеттік тіркеу тізілімінде № 33885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бір бөлігін субсидиялау, сондай-ақ кредиттер бойынша жетіспейтін кепілді қамтамасыз етуге кепілдік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субъектілеріне жеке кәсіпкерлікті мемлекеттік қолдау шараларын көрсету қағидаларын бекіту туралы" Қазақстан Республикасы Сауда және интеграция министрінің 2024 жылғы 21 маусымдағы № 262-НҚ бұйрығы (Нормативтік құқықтық актілерді мемлекеттік тіркеу тізілімінде № 34543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тауарларды және өңдеуші өнеркәсіп қызметтерін, сондай-ақ қабылданған халықаралық міндеттемелер шеңберінде ақпараттық-коммуникациялық қызметтерді сыртқы нарықтарға жылжыту бойынша өнеркәсіптік-инновациялық қызмет субъектілері шығындарының бір бөлігін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халықаралық міндеттемелер шеңберінде өңдеуші өнеркәсіптің Қазақстанда шығарылған тауарлары мен көрсетілетін қызметтерін, сондай-ақ ақпараттық-коммуникациялық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Қазақстанда шығарылған тауарлары мен көрсетілетін қызметтерінің, сондай-ақ оларды сыртқы нарықтарға ілгерілету бойынша шығындары ішінара өтелетін ақпараттық-коммуникациялық көрсетілетін қызметтердің тізбесін бекіту туралы" Қазақстан Республикасы Сауда және интеграция министрінің міндетін атқарушының 2022 жылғы 1 тамыздағы № 314-НҚ бұйрығы (Нормативтік құқықтық актілерді мемлекеттік тіркеу тізілімінде № 28994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тауарларының және көрсетілетін қызметтердің отандық өндірушілері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"QazTrade" сауда саясатын дамыту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Қазақстанда шығарылған жоғары технологиялық тауарларын және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 (Нормативтік құқықтық актілерді мемлекеттік тіркеу тізілімінде № 29930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кәсіпкерлік субъектілері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өндірушілерге су беру жөніндегі қызметтердің құнын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өндірушілерге су беру бойынша көрсетілетін қызметтер құнын субсидиялау қағидаларын бекіту туралы" Қазақстан Республикасы Су ресурстары және ирригация министрінің 2025 жылғы 24 маусымдағы № 147-НҚ бұйрығы (Нормативтік құқықтық актілерді мемлекеттік тіркеу тізілімінде № 36333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 немесе ауыл шаруашылығы кооперативтері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өндірушінің шеккен шығыстарының бір бөлігін өтеу бойынша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 қағидаларын бекіту туралы" Қазақстан Республикасы Су ресурстары және ирригация министрінің міндетін атқарушының 2025 жылғы 26 маусымдағы № 153-НҚ бұйрығы (Нормативтік құқықтық актілерді мемлекеттік тіркеу тізілімінде № 36343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СРИМ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жүзеге асыруды және инвестициялық преференциялар беруді көздейтін инвестициялық жобаны іске асыруға инвестициялық келісімшарт жасасу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преференциялар беруге арналған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 1281 бұйрығы (Нормативтік құқықтық актілерді мемлекеттік тіркеу тізілімінде № 12780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СІМ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мен локомотивтерді сатып алуға кредит беру және қаржы лизингі кезінде сыйақы мөлшерлемелерін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мен локомотивтерді сатып алуға кредит беру және қаржы лизингі кезінде сыйақы мөлшерлемелерін субсидиялау қағидаларын бекіту туралы" Қазақстан Республикасы Инвестициялар және даму министрінің 2016 жылғы 16 маусымдағы № 497 бұйрығы (Нормативтік құқықтық актілерді мемлекеттік тіркеу тізілімінде № 14002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 "ӨДҚ" АҚ, ЕБД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қатынастар бойынша жолаушылар тасымалын жүзеге асырумен байланысты тасымалдаушының шығыстарын ұзақ мерзімді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 Қазақстан Республикасы Инвестициялар және даму министрінің міндетін атқарушының 2015 жылғы 24 ақпандағы №166 бұйрығы (Нормативтік құқықтық актілерді мемлекеттік тіркеу тізілімінде № 11540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авиатасымалдарды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"Авиамаршруттарды субсидиялау қағидасын бекіту туралы" Қазақстан Республикасы Үкіметінің 2010 жылғы 31 желтоқсандағы № 1511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Азаматтық авиация комитеті,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кәмелетке толмаған жолаушыларды әуемен тасымалдау кезінде туристік өнімге қосылған билет құнын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кәмелетке толмаған жолаушыларды әуемен тасымалдау кезінде туристік өнімге қосылған билет құнын субсидиялау қағидаларын бекіту туралы" Қазақстан Республикасы Мәдениет және спорт министрінің 2021 жылғы 7 желтоқсандағы № 375 бұйрығы (Нормативтік құқықтық актілерді мемлекеттік тіркеу тізілімінде № 25724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операторлық қызметті, ішкі туризм, келу немесе шығу туризмі саласындағы туристік операторлық қызметті жүзеге асыратын жеке немесе заңды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 қағидаларын бекіту туралы" Қазақстан Республикасы Мәдениет және спорт министрінің 2021 жылғы 31 желтоқсандағы № 415 бұйрығы (Нормативтік құқықтық актілерді мемлекеттік тіркеу тізілімінде № 26403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Туристік қызметті жүзеге асыратын кәсіпкерлік субъектілеріне жүргізушінің орнын қоспағанда, сегізден астам отыратын орны бар автомобиль көлік құралдарын сатып алу бойынша шығындардың бір бөлігін өтеу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жүзеге асыратын кәсіпкерлік субъектілеріне сыйымдылығы жүргізушінің орнын қоспағанда, сегізден астам отыратын орны бар автомобиль көлік құралдарын сатып алу бойынша шығындардың бір бөлігін өтеу қағидаларын бекіту туралы" Қазақстан Республикасы Мәдениет және спорт министрінің 2021 жылғы 30 желтоқсандағы № 412 бұйрығы (Нормативтік құқықтық актілерді мемлекеттік тіркеу тізілімінде № 26380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жол бойындағы сервис объектілерін салу бойынша шығындарының бір бөлігін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жол бойындағы сервис объектілерін салу бойынша шығындарының бір бөлігін өтеу қағидаларын бекіту туралы" Қазақстан Республикасы Мәдениет және спорт министрінің 2021 жылғы 30 желтоқсандағы № 411 бұйрығы (Нормативтік құқықтық актілерді мемлекеттік тіркеу тізілімінде № 26375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тау шаңғысы курорттарына арналған жабдықтар мен техника сатып алу бойынша шығындарының бір бөлігін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тау шаңғысы курорттарына арналған жабдықтар мен техника сатып алу бойынша шығындарының бір бөлігін өтеу қағидаларын бекіту туралы" Қазақстан Республикасы Мәдениет және спорт министрінің 2021 жылғы 29 желтоқсандағы № 407 бұйрығы (Нормативтік құқықтық актілерді мемлекеттік тіркеу тізілімінде № 26382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ұстауға жұмсаған шығындарының бір бөлігін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ұстауға жұмсаған шығындарының бір бөлігін субсидиялау қағидаларын бекіту туралы" Қазақстан Республикасы Мәдениет және спорт министрінің 2021 жылғы 10 желтоқсандағы № 382 бұйрығы (Нормативтік құқықтық актілерді мемлекеттік тіркеу тізілімінде № 25801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шетелдік турист үшін келу туризмі саласындағы туроператорлардың шығындарын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шетелдік турист үшін келу туризмі саласындағы туроператорлардың шығындарын субсидиялау қағидаларын бекіту туралы" Қазақстан Республикасы Мәдениет және спорт министрінің 2021 жылғы 15 желтоқсандағы № 387 бұйрығы (Нормативтік құқықтық актілерді мемлекеттік тіркеу тізілімінде № 25912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операторлық қызметті, ішкі туризм, келу немесе шығу туризмі саласындағы туристік операторлық қызметті жүзеге асыратын жеке немесе заңды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арналған спорт секцияларын жан басына шаққандағы нормативтік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арналған спорт секцияларын жан басына шаққандағы нормативтік қаржыландыру қағидаларын бекіту туралы" Қазақстан Республикасы Мәдениет және спорт министрінің 2021 жылғы 27 сәуірдегі № 121 бұйрығы (Нормативтік құқықтық актілерді мемлекеттік тіркеу тізілімінде № 22637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оның ішінде микрокәсіпкерлік субъектілерін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қолдаудың кейбір шаралары туралы" Қазақстан Республикасы Үкіметінің 2024 жылғы 17 қыркүйектегі № 754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оның ішінде микрокәсіпкерлік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қорлары шеңберінде кепілдік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қолдаудың кейбір шаралары туралы" Қазақстан Республикасы Үкіметінің 2024 жылғы 17 қыркүйектегі № 754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бизнес-идеяларды іске асыру үшін мемлекеттік гранттар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қолдаудың кейбір шаралары туралы" Қазақстан Республикасы Үкіметінің 2024 жылғы 17 қыркүйектегі № 754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инфрақұрылымды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қолдаудың кейбір шаралары туралы" Қазақстан Республикасы Үкіметінің 2024 жылғы 17 қыркүйектегі № 754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өнеркәсібіндегі кәсіпкерлік субъектілерін ЕДБ арқылы қаржыландыру үшін "Қазақстанның даму банкі" АҚ және "Даму" ӨҚД" АҚ банкаралық кредит беруі (3 транш)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 Ұлттық Банкінің өңдеу өнеркәсібіндегі шағын және орта кәсіпкерлік жобаларын қаржыландыруды қамтамасыз ету жөніндегі бірлескен іс-қимыл жоспарын бекіту туралы" Қазақстан Республикасы Үкіметінің 2014 жылғы 14 сәуірдегі № 354 қаулысы;</w:t>
            </w:r>
          </w:p>
          <w:p>
            <w:pPr>
              <w:spacing w:after="20"/>
              <w:ind w:left="20"/>
              <w:jc w:val="both"/>
            </w:pPr>
            <w:r>
              <w:rPr>
                <w:rFonts w:ascii="Times New Roman"/>
                <w:b w:val="false"/>
                <w:i w:val="false"/>
                <w:color w:val="000000"/>
                <w:sz w:val="20"/>
              </w:rPr>
              <w:t>
"Қазақстан Республикасының Үкіметі мен Қазақстан Республикасы Ұлттық Банкінің өңдеу өнеркәсібіндегі кәсіпкерлік субъектілерін қаржыландыруды қамтамасыз ету жөніндегі бірлескен іс-қимыл жоспарын бекіту туралы" Қазақстан Республикасы Үкіметінің 2015 жылғы 11 наурыздағы № 124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өнеркәсібінде жобаларды іске асыратын ШОК және ірі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АҚ,</w:t>
            </w:r>
          </w:p>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және шағын қалаларда микрокредит беру ("Ауыл аманаты" жобасы)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 мен шағын қалаларда микрокредит беру және лизинг қағидаларын бекіту туралы" Қазақстан Республикасы Премьер-Министрінің орынбасары – Ұлттық экономика министрінің 2025 жылғы 16 маусымдағы № 53 бұйрығы (Нормативтік құқықтық актілерді мемлекеттік тіркеу тізілімінде № 36280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p>
            <w:pPr>
              <w:spacing w:after="20"/>
              <w:ind w:left="20"/>
              <w:jc w:val="both"/>
            </w:pPr>
            <w:r>
              <w:rPr>
                <w:rFonts w:ascii="Times New Roman"/>
                <w:b w:val="false"/>
                <w:i w:val="false"/>
                <w:color w:val="000000"/>
                <w:sz w:val="20"/>
              </w:rPr>
              <w:t>
ЖК ретінде мемлекеттік тіркеусіз кіріс алу мақсатында тауарларды өндіру (өткізу), жұмыстарды орындау және қызметтер көрсету жөніндегі қызметті дербес жүзеге асыратын тұлғалар және (немесе) әрекетсіз ЖК;</w:t>
            </w:r>
          </w:p>
          <w:p>
            <w:pPr>
              <w:spacing w:after="20"/>
              <w:ind w:left="20"/>
              <w:jc w:val="both"/>
            </w:pPr>
            <w:r>
              <w:rPr>
                <w:rFonts w:ascii="Times New Roman"/>
                <w:b w:val="false"/>
                <w:i w:val="false"/>
                <w:color w:val="000000"/>
                <w:sz w:val="20"/>
              </w:rPr>
              <w:t>
отбасылық кәсіпкерлікте ақы төленбейтін қызметті жүзеге асыратын тұлғалар;</w:t>
            </w:r>
          </w:p>
          <w:p>
            <w:pPr>
              <w:spacing w:after="20"/>
              <w:ind w:left="20"/>
              <w:jc w:val="both"/>
            </w:pPr>
            <w:r>
              <w:rPr>
                <w:rFonts w:ascii="Times New Roman"/>
                <w:b w:val="false"/>
                <w:i w:val="false"/>
                <w:color w:val="000000"/>
                <w:sz w:val="20"/>
              </w:rPr>
              <w:t>
сату (айырбастау) үшін жеке қосалқы шаруашылықта өнім өндіру жөніндегі қызметті өз бетінше жүзеге асыратын, табысы ең төменгі күнкөріс деңгейінен төмен тұлғалар;</w:t>
            </w:r>
          </w:p>
          <w:p>
            <w:pPr>
              <w:spacing w:after="20"/>
              <w:ind w:left="20"/>
              <w:jc w:val="both"/>
            </w:pPr>
            <w:r>
              <w:rPr>
                <w:rFonts w:ascii="Times New Roman"/>
                <w:b w:val="false"/>
                <w:i w:val="false"/>
                <w:color w:val="000000"/>
                <w:sz w:val="20"/>
              </w:rPr>
              <w:t>
"Ауыл шаруашылығы кооперативтері туралы" Қазақстан Республикасының Заңына сәйкес қызметін жүзеге асыратын ауыл шаруашылығы кооперативтері;</w:t>
            </w:r>
          </w:p>
          <w:p>
            <w:pPr>
              <w:spacing w:after="20"/>
              <w:ind w:left="20"/>
              <w:jc w:val="both"/>
            </w:pPr>
            <w:r>
              <w:rPr>
                <w:rFonts w:ascii="Times New Roman"/>
                <w:b w:val="false"/>
                <w:i w:val="false"/>
                <w:color w:val="000000"/>
                <w:sz w:val="20"/>
              </w:rPr>
              <w:t>
ісін жаңа бастаған және жұмыс істеп тұрған ЖК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бір бөлігін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 аймақ" шағын бизнесті қолдаудың бірыңғай бағдарламасын бекіту туралы" Қазақстан Республикасы Үкіметінің 2025 жылғы 30 желтоқсандағы № 1176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оның ішінде шағын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субъектілеріне инфрақұрылымдық қолдау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 аймақ" шағын бизнесті қолдаудың бірыңғай бағдарламасын бекіту туралы" Қазақстан Республикасы Үкіметінің 2025 жылғы 30 желтоқсандағы № 1176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оның ішінде шағын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"Өрлеу" жеңілдікпен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оның ішінде шағын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Жаңаөзен қаласында кәсіпкерлікті дамытудың арнайы жоспары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"Жаңаөзен қаласында кәсіпкерлікті дамытудың кейбір мәселелері туралы" Қазақстан Республикасы Үкіметінің 2012 жылғы 10 қаңтардағы № 15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қондырғыларының белгіленген қуаты 200 кВт-қа дейінгі кәсіпкерлік субъектілеріне пайдаланылған электр энергиясы үшін бұрын жүргізілген соманы қайта есептеу және (немесе) қайтару жолымен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беруші ұйымдар күнтізбелік бір жылда бір тұтынушыға шаққанда ажырату санының орташа көрсеткішінен және күнтізбелік бір жылда бір тұтынушыға шаққанда ажырату ұзақтығының орташа көрсеткішінен асырған жағдайда тұтынушы пайдаланған электр энергиясы үшін бұрын жүргізілген соманы қайта есептеу және (немесе) қайтару арқылы электр қондырғыларының белгіленген қуаты 200 кВт-қа дейінгі кәсіпкерлік субъектілеріне автоматты түрде өтеу әдістемесін бекіту туралы" Қазақстан Республикасы Премьер-Министрінің орынбасары – Ұлттық экономика министрінің 2025 жылғы 28 ақпандағы № 9 бұйрығы (Нормативтік құқықтық актілерді мемлекеттік тіркеу тізілімінде № 35767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субьектілерінің қолда бар активтерді кеңейту, жаңғырту, реконструкциялау, жаңарту, ұстап тұру және жаңа активтерді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субьектілерінің қолда бар активтерді кеңейту, жаңғырту, реконструкциялау, жаңарту, ұстап тұру және жаңа активтерді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 Қазақстан Республикасы Энергетика министрінің міндетін атқарушының 2024 жылғы 6 желтоқсандағы № 442 бұйрығы (Нормативтік құқықтық актілерді мемлекеттік тіркеу тізілімінде N 35454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 іркіліссіз өткізу энергия өндіруші ұйымдарды отын сатып алуға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 іркіліссіз өткізу үшін энергия өндіруші ұйымдар мен жылу өндіруші субъектілердің отын сатып алуға шығындарын және акцияларының (жарғылық капиталға қатысу үлестерінің) жүз пайызы мемлекетке тиесілі, коммуналдық меншіктегі және суды (дистиллятты), электр және жылу энергиясын өндіру жөніндегі қызметті бір мезгілде жүзеге асыратын энергия өндіруші ұйымдардың залалдарын (борыштарын) субсидиялау қағидаларын бекіту туралы" Қазақстан Республикасы Энергетика министрінің 2017 жылғы 13 қыркүйектегі № 309 бұйрығы (Нормативтік құқықтық актілерді мемлекеттік тіркеу тізілімінде № 15903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энергия өндіруші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жүйелерін салуды, реконструкциялауды және жаңғыртуды субсидиялау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жүйелерін салуды, реконструкциялау мен жаңғыртуды субсидиялау қағидаларын бекіту туралы" Қазақстан Республикасы Энергетика министрінің міндетін атқарушының 2025 жылғы 15 қаңтардағы № 15-н/қ бұйрығы (Нормативтік құқықтық актілерді мемлекеттік тіркеу тізілімінде № 35644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(импорттаушылардың) кеңейтілген міндеттемелері қолданылатын қалдықтарды жинағаны, тасымалдағаны, қайта өңдегені және (немесе) кәдеге жаратқаны үшін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 бекіту туралы" Қазақстан Республикасы Экология және табиғи ресурстар министрінің 2023 жылғы 27 қарашадағы № 332 бұйрығы (Нормативтік құқықтық актілерді мемлекеттік тіркеу тізілімінде № 33703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даму"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Экспортердің мерзімді валюталық мәмілелер бойынша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облигациялар бойынша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жұмыстарды орындауға/қызметтерді көрсетуге байланысты шығындарын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қаржыландыруды ерікті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 қайтару кепілдігі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 міндеттемелерінің орындалуын қамтамасыз ету үшін Банкке берілетін кепілдік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аванстық төлемді қайтару кепілдігі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міндеттемелерді орындау кепілдігі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кепілдік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төлемдерді қайтару бойынша экспорттаушының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қысқа мерзімді дебиторлық берешегін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кредитті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ерікті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өндірістің автокөлік құралдары мен арнайы мақсаттағы автотехникасын сатып алуды лизингтік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"ӨДҚ"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алдындағы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лизингін ерікті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қаржы ұйымдары алдындағы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факторингті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контрагентті қаржыландыру кезінде кредиттік ұйымды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кәсіпкерлік субъектілері (Өңдеуші өнеркәсіптің отандық тауарларын (жұмыстарын, көрсетілетін қызметтерін) экспорттаушылар)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ұйымдарының шығындарын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банктер берген банк кепілдіктерін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кәсіпкерлік субъектілері (Өңдеуші өнеркәсіптің отандық тауарларын (жұмыстарын, көрсетілетін қызметтерін) экспорттаушылар)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АҚ-мен шикізаттық емес экспортты ілгерілету үшін кредиттеуге (қарыздарға) байланысты мәмілелерді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көрсетілетін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Шикізаттық емес экспортты ілгерілету үшін кредиттеуге (қарыздарға) байланысты портфельдік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бизнес субъектілері (Өңдеуші өнеркәсіптің отандық тауарларын (жұмыстарын,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саудалық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(Өңдеуші өнеркәсіптің отандық тауарларын (жұмыстарын, қызметтерін) экспорттаушылар)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экспорттық-кредиттік агенттігі"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жасалған"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"ҚазАгроҚаржы"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шұғыл және арнайы қызметтердің қажеттіліктері үшін көлік құралдарын жаңарту жөніндегі іс-шаралар шеңберінде лизингтік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өңдеуші өнеркәсібін дамытудың 2023 – 2029 жылдарға арналған тұжырымдамасын бекіту туралы" Қазақстан Республикасы Үкіметінің 2018 жылғы 20 желтоқсандағы № 846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"ӨДҚ"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мен арнайы техниканы жаңартуға/жаңғыртуға лизингтік қаржыландыру; ауыл шаруашылығы техникасы мен автобустар паркін жаңарту (жаңа қаржыландыру жоқ, револьверлік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 мемлекеттік мекемелер, жергілікті, орталық және мемлекеттік атқарушы органдар, мекемелер, шаруашылық жүргізу құқығындағы мемлекеттік коммуналдық кәсіпорындар және Қазақстан Республикасының мемлекеттік қазыналық коммуналдық кәсіпорындары, өкілеттіктерді жүзеге асыратын, жарғылық капиталына мемлекет жүз пайыз қатысатын Автомобиль жолдарын басқару жөніндегі ұлттық оператор,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"ӨДҚ"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тасымалына қатысатын автокөлік құралдарының паркін жаңартуға лизингтік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 мемлекеттік мекемелер, жергілікті, орталық және мемлекеттік атқарушы органдар, мекемелер, шаруашылық жүргізу құқығындағы мемлекеттік коммуналдық кәсіпорындар және Қазақстан Республикасының мемлекеттік қазыналық коммуналдық кәсіпорындары, өкілеттіктерді жүзеге асыратын, жарғылық капиталына мемлекет жүз пайыз қатысатын Автомобиль жолдарын басқару жөніндегі ұлттық оператор,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"ӨДҚ"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техникасын қоспағанда, автокөлік құралдарына, арнайы мақсаттағы автотехникаға лизингтік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субъектілері, мемлекеттік мекемелер, жергілікті, орталық және мемлекеттік атқарушы органдар, мекемелер, шаруашылық жүргізу құқығындағы мемлекеттік коммуналдық кәсіпорындар және Қазақстан Республикасының мемлекеттік қазыналық коммуналдық кәсіпорындары, өкілеттіктерді жүзеге асыратын, жарғылық капиталына мемлекет жүз пайыз қатысатын Автомобиль жолдарын басқару жөніндегі ұлттық оператор,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"ӨДҚ"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субъектісінің проблемасы бойынша отандық және шетелдік консультанттардың консультациялар өткізуі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"Агроөнеркәсiптiк кешендi мамандандырылған ұйымдардың қатысуымен қолдаудың кейбiр мәселелерi туралы" Қазақстан Республикасы Үкіметінің 2006 жылғы 7 шілдедегі № 645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қызметін жүзеге асыратын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"ҰАҒБО" КЕАҚ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дамыту мәселелері бойынша отандық және шетелдік консультанттардың оқыту семинарларын өткізуі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"Агроөнеркәсiптiк кешендi мамандандырылған ұйымдардың қатысуымен қолдаудың кейбiр мәселелерi туралы" Қазақстан Республикасы Үкіметінің 2006 жылғы 7 шілдедегі № 645 қаулысы; "Қазақстан Республикасының агроөнеркәсіптік кешенін дамытудың 2021 – 2030 жылдарға арналған тұжырымдамасын бекіту туралы" Қазақстан Республикасы Үкіметінің 2021 жылғы 30 желтоқсандағы № 960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қызметін жүзеге асыратын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"ҰАҒБО" КЕАҚ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сарапшылардың өкілдерін тарта отырып, онлайн-форматта вебинарлар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"Агроөнеркәсiптiк кешендi мамандандырылған ұйымдардың қатысуымен қолдаудың кейбiр мәселелерi туралы" Қазақстан Республикасы Үкіметінің 2006 жылғы 7 шілдедегі № 645 қаулысы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АШМ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"ҰАҒБО" КЕАҚ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негіздеріне оқыту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бастамаға жәрдемдесу жөніндегі шараларды ұйымдастыру және қаржыландыру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272 бұйрығы (Нормативтік құқықтық актілерді мемлекеттік тіркеу тізілімінде № 32956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әлеуметтік жауапкершілігі жөніндегі "Парыз" конкурсы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"Бизнестің әлеуметтік жауапкершілігі жөніндегі "Парыз" конкурсы туралы" Қазақстан Республикасы Президентінің 2008 жылғы 23 қаңтардағы № 523 Жарлығы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Кәсіпкерліктің әлеуметтік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Protocol Solutions" ЖШС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Стартап-жобаларды дамытуға арналған акселерациялық және инкубациялық бағдарламалар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Хаб" халықаралық технологиялық паркі қызметінің қағидаларын бекіту туралы" Қазақстан Республикасы Ақпарат және коммуникациялар министрінің 2018 жылғы 26 қыркүйектегі № 415 бұйрығы (Нормативтік құқықтық актілерді мемлекеттік тіркеу тізілімінде № 17437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ЖИЦДМ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 Hub" IT-стартаптардың халықаралық технопаркі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миссияларын ұйымдастыру және өткізу, көрме-жәрмеңке қызметін жүзеге асыру, отандық өндірушілердің тауар белгілерін шетелде ілгерілету және қазақстандық өндірушілердің шетелде ұлттық стендтерін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саясат туралы" Қазақстан Республикасының 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тауарларының және көрсетілетін қызметтердің отандық өндірушілері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"QazTrade" сауда саясатын дамыту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өнеркәсібінің отандық тауарлары мен көрсетілетін қызметтерінің экспортын дамыту және ілгерілету мәселелері бойынша ақпараттық және талдамалық қолдау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саясат туралы" Қазақстан Республикасының 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тауарларының және көрсетілетін қызметтердің отандық өндірушілері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"QazTrade" сауда саясатын дамыту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"Алтын сапа" сыйлығын алуға конкурс ұйымдастыру және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туралы" Қазақстан Республикасының Заңы;</w:t>
            </w:r>
          </w:p>
          <w:p>
            <w:pPr>
              <w:spacing w:after="20"/>
              <w:ind w:left="20"/>
              <w:jc w:val="both"/>
            </w:pPr>
            <w:r>
              <w:rPr>
                <w:rFonts w:ascii="Times New Roman"/>
                <w:b w:val="false"/>
                <w:i w:val="false"/>
                <w:color w:val="000000"/>
                <w:sz w:val="20"/>
              </w:rPr>
              <w:t>
"Қазақстан Республикасы Президентінің "Алтын сапа" сыйлығын алуға арналған конкурс және "Қазақстанның үздік тауары" республикалық көрме-конкурсы туралы" Қазақстан Республикасы Президентінің 2006 жылғы 9 қазандағы № 194 Жарлығы;</w:t>
            </w:r>
          </w:p>
          <w:p>
            <w:pPr>
              <w:spacing w:after="20"/>
              <w:ind w:left="20"/>
              <w:jc w:val="both"/>
            </w:pPr>
            <w:r>
              <w:rPr>
                <w:rFonts w:ascii="Times New Roman"/>
                <w:b w:val="false"/>
                <w:i w:val="false"/>
                <w:color w:val="000000"/>
                <w:sz w:val="20"/>
              </w:rPr>
              <w:t>
"Қазақстан Республикасы Президентінің "Алтын сапа" сыйлығын алуға арналған конкурсқа қатысушылардың материалдарын ресімдеу, ұсыну және алдын ала бағалау қағидаларын және "Қазақстанның үздік тауары" өңірлік және республикалық көрме-конкурстарына ұсынылатын материалдар мен өнімді ресімдеу, ұсыну және алдын ала сараптамалық бағалау қағидаларын бекіту туралы" Қазақстан Республикасы Үкіметінің 2009 жылғы 31 шілдедегі № 1167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және Қазақстан Республикасының аумағында тауарлар өндірумен, қызметтер көрсетумен (қару-жарақ пен әскери техника өндірісін қоспағанда) айналысатын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үздік тауары" көрме-конкурсын ұйымдастыру және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туралы" Қазақстан Республикасының Заңы;</w:t>
            </w:r>
          </w:p>
          <w:p>
            <w:pPr>
              <w:spacing w:after="20"/>
              <w:ind w:left="20"/>
              <w:jc w:val="both"/>
            </w:pPr>
            <w:r>
              <w:rPr>
                <w:rFonts w:ascii="Times New Roman"/>
                <w:b w:val="false"/>
                <w:i w:val="false"/>
                <w:color w:val="000000"/>
                <w:sz w:val="20"/>
              </w:rPr>
              <w:t>
"Қазақстан Республикасы Президентінің "Алтын сапа" сыйлығын алуға арналған конкурс және "Қазақстанның үздік тауары" республикалық көрме-конкурсы туралы" Қазақстан Республикасы Президентінің 2006 жылғы 9 қазандағы № 194 Жарлығы;</w:t>
            </w:r>
          </w:p>
          <w:p>
            <w:pPr>
              <w:spacing w:after="20"/>
              <w:ind w:left="20"/>
              <w:jc w:val="both"/>
            </w:pPr>
            <w:r>
              <w:rPr>
                <w:rFonts w:ascii="Times New Roman"/>
                <w:b w:val="false"/>
                <w:i w:val="false"/>
                <w:color w:val="000000"/>
                <w:sz w:val="20"/>
              </w:rPr>
              <w:t xml:space="preserve">
"Қазақстан Республикасы Президентінің "Алтын сапа" сыйлығын алуға арналған конкурсқа қатысушылардың материалдарын ресімдеу, ұсыну және алдын ала бағалау қағидаларын және "Қазақстанның үздік тауары" өңірлік және республикалық көрме-конкурстарына ұсынылатын материалдар мен өнімді ресімдеу, ұсыну және алдын ала сараптамалық бағалау қағидаларын бекіту туралы" Қазақстан Республикасы Үкіметінің 2009 жылғы 31 шілдедегі № 1167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1) Қазақстан Республикасының аумағында өнеркәсіптік, азық-түлік тауарларын және өндірістік-техникалық мақсаттағы өнімдерді өндіру;</w:t>
            </w:r>
          </w:p>
          <w:p>
            <w:pPr>
              <w:spacing w:after="20"/>
              <w:ind w:left="20"/>
              <w:jc w:val="both"/>
            </w:pPr>
            <w:r>
              <w:rPr>
                <w:rFonts w:ascii="Times New Roman"/>
                <w:b w:val="false"/>
                <w:i w:val="false"/>
                <w:color w:val="000000"/>
                <w:sz w:val="20"/>
              </w:rPr>
              <w:t xml:space="preserve">
2) конкурсты ұйымдастырушы растаған өнім сапасының тұрақты жоғары деңгейін қамтамасыз ету және оны жүйелі жақсарту бойынша оң нәтижелердің болуы талаптарын қанағаттандыратын ЖК немесе заңды тұлға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нарықтарға ілгерілету мақсатында өңдеу өнерскәсібі отандық кәсіпорындарының экспорттық әлеуетін диагностикалау (Экспорттық акселерация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саясат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 тауарларының және көрсетілетін қызметтердің отандық өндірушілері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СИМ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"QazTrade" сауда саясатын дамыту орталығы"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заттай грант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"Инвестициялық преференцияларды беруге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№1281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12780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СІМ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Инвесторларды сервистік қолдау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"Инвесторлар үшін "бір терезені" ұйымдастыру қағидаларын, сондай-ақ инвестициялар тарту кезінде өзара іс-қимыл жасау тәртібін бекіту туралы" Қазақстан Республикасы Сыртқы істер министрінің 2023 жылғы 26 маусымдағы № 11-1-4/327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32910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инвестицияларды жүзеге асыратын жеке және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СІМ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Invest" ҰҚ"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индустриясындағы үздік тәжірибелер, туристік облыстардың сервис стандарттары туралы курорттық ұйымдардың басшыларына семинарлар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Курорттық ұйымдардың басшылары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үйлердің жанында оқу сыныптарын (орталықтарын) құру арқылы туристік кәсіптер бойынша қысқа мерзімді кәсіптік оқытуды іске асыру бойынша өңірдің қонақ үй бизнесі өкілдерімен жұмыс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ішкі нормативтік құжаттары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 бизнесінің өкілдері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және экологиялық туризмді дамыту мәселелері бойынша ҮЗДІК-10 және ЕҚТА-да әкімдіктер мен бизнес үшін UNDP семинарлары мен тренингтерін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туристік саласын дамытудың 2023 – 2029 жылдарға арналған тұжырымдамасын бекіту туралы" Қазақстан Республикасы Үкіметінің 2023 жылғы 28 наурыздағы № 262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 және БҰҰДБ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Кемпинг әкімшілерін, туристік көлікке қызмет көрсететін мамандарды (автоүйлер, тұрғын туристік тіркемелер) оқыту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туристік саласын дамытудың 2023 – 2029 жылдарға арналған тұжырымдамасын бекіту туралы" Қазақстан Республикасы Үкіметінің 2023 жылғы 28 наурыздағы № 262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Кемпинг әкімшілері, туристік көлікке қызмет көрсететін мамандар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 және БҰҰДБ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дағдыларды үйрету мақсатында гидтерге, экскурсоводтарға, қонақ үй бизнесі қызметкерлеріне және т.б. арналған семинарлар мен шеберлік сыныптарын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туристік саласын дамытудың 2023 – 2029 жылдарға арналған тұжырымдамасын бекіту туралы" Қазақстан Республикасы Үкіметінің 2023 жылғы 28 наурыздағы № 262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Гидтер, экскурсоводтар, қонақ үй бизнесінің қызметкерлері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 және БҰҰДБ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кәсіпкерліктің топ-менеджментін оқыту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туристік саласын дамытудың 2023 – 2029 жылдарға арналған тұжырымдамасын бекіту туралы" Қазақстан Республикасы Үкіметінің 2023 жылғы 28 наурыздағы № 262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 топ-менеджменті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 және БҰҰДБ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компаниялар мен орналастыру орындарының басшылары үшін туризм саласындағы біліктілікті арттыру бойынша тренингтер мен курстар түріндегі оқыту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туристік саласын дамытудың 2023 – 2029 жылдарға арналған тұжырымдамасын бекіту туралы" Қазақстан Республикасы Үкіметінің 2023 жылғы 28 наурыздағы № 262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 және БҰҰДБ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 ішкі туризм академиясы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акционерлік қоғамының 2022 – 2031 жылдарға арналған даму жоспарын бекіту туралы" Қазақстан Республикасы Үкіметінің 2021 жылғы 29 желтоқсандағы № 948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туристерге қызмет көрсетуге мүдделі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белгісі" бағдарламасын ілгерілету шеңберінде туристік қызметтердің сапасын арттыру мақсатында оқыту сессияларын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акционерлік қоғамының 2022 – 2031 жылдарға арналған даму жоспарын бекіту туралы" Қазақстан Республикасы Үкіметінің 2021 жылғы 29 желтоқсандағы № 948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Туроператорлар;</w:t>
            </w:r>
          </w:p>
          <w:p>
            <w:pPr>
              <w:spacing w:after="20"/>
              <w:ind w:left="20"/>
              <w:jc w:val="both"/>
            </w:pPr>
            <w:r>
              <w:rPr>
                <w:rFonts w:ascii="Times New Roman"/>
                <w:b w:val="false"/>
                <w:i w:val="false"/>
                <w:color w:val="000000"/>
                <w:sz w:val="20"/>
              </w:rPr>
              <w:t>
орналастыру орындары (қонақ үйлер, демалыс базалары және т.б.);</w:t>
            </w:r>
          </w:p>
          <w:p>
            <w:pPr>
              <w:spacing w:after="20"/>
              <w:ind w:left="20"/>
              <w:jc w:val="both"/>
            </w:pPr>
            <w:r>
              <w:rPr>
                <w:rFonts w:ascii="Times New Roman"/>
                <w:b w:val="false"/>
                <w:i w:val="false"/>
                <w:color w:val="000000"/>
                <w:sz w:val="20"/>
              </w:rPr>
              <w:t>
қоғамдық тамақтану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үйлердің қызметін ашу және жүргізу бойынша тренингтер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акционерлік қоғамының 2022 – 2031 жылдарға арналған даму жоспарын бекіту туралы" Қазақстан Республикасы Үкіметінің 2021 жылғы 29 желтоқсандағы № 948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Туризмді дамыту әлеуеті бар ауылдық жерлердегі бизнес субъектілері, ауыл тұрғындары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Агротуризм бойынша кіріспе курстар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"Kazakh Tourism" ұлттық компаниясы" акционерлік қоғамының 2022 – 2031 жылдарға арналған даму жоспарын бекіту туралы" Қазақстан Республикасы Үкіметінің 2021 жылғы 29 желтоқсандағы № 948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Туризмді дамыту әлеуеті бар ауылдық жерлердегі бизнес субъектілері, ауыл тұрғындары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бәсекеге қабілетті медициналық туристік өнімдерінің тізбесін айқындай отырып, маркетингтік талдау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туристік саласын дамытудың 2023 – 2029 жылдарға арналған тұжырымдамасын бекіту туралы" Қазақстан Республикасы Үкіметінің 2023 жылғы 28 наурыздағы № 262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ТСМ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"Kazakh Tourism" ұлттық компаниясы" АҚ және БҰҰДБ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субъектілеріне қаржылай емес қолдау шараларын ұсыну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"Іскер аймақ" шағын бизнесті қолдаудың бірыңғай бағдарламасын бекіту туралы" Қазақстан Республикасы Үкіметінің 2025 жылғы 30 желтоқсандағы № 1176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оның ішінде микрокәсіпкерлік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ӨҚД" АҚ,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 бағыт"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w:t>
            </w:r>
            <w:r>
              <w:rPr>
                <w:rFonts w:ascii="Times New Roman"/>
                <w:b w:val="false"/>
                <w:i w:val="false"/>
                <w:color w:val="000000"/>
                <w:sz w:val="20"/>
              </w:rPr>
              <w:t>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және кәсіпкерлік бастамасы бар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 әйел"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және кәсіпкерлік бастамасы бар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ауыл – бір өнім" жобасы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және локалды ресурстардан өнім/тауар өндіретін жеке кәсіпкерлік субъектілері және кәсіпкерлік бастамасы бар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Кәсіпкерлер мен кәсіпкерлік бастамасы бар халықты ақпараттық-талдамалық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және кәсіпкерлік бастамасы бар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жүргізуге сервистік қолдау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және кәсіпкерлік бастамасы бар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Іскерлік байланыстар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тараптың салалық мүмкіндіктеріне сәйкес келетін және жылдық орташа табысы 10000 АЕК-тен кем емес ШОК субъектілерінің жоғары буын басшылары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шағын және орта кәсіпкерлікті қолдау жөніндегі ЕҚДБ іскерлік консультациялық қызметтер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ҰЭМ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ЕҚДБ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преференциялар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"Инвестициялық преференцияларды беруге арналған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 1281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12780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СІМ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Қаржымині МКК</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АҚ – акционерлік қоғам;</w:t>
      </w:r>
    </w:p>
    <w:p>
      <w:pPr>
        <w:spacing w:after="0"/>
        <w:ind w:left="0"/>
        <w:jc w:val="both"/>
      </w:pPr>
      <w:r>
        <w:rPr>
          <w:rFonts w:ascii="Times New Roman"/>
          <w:b w:val="false"/>
          <w:i w:val="false"/>
          <w:color w:val="000000"/>
          <w:sz w:val="28"/>
        </w:rPr>
        <w:t>
      "Атамекен" ҰКП – "Атамекен" Қазақстан Республикасының ұлттық кәсіпкерлер палатасы;</w:t>
      </w:r>
    </w:p>
    <w:p>
      <w:pPr>
        <w:spacing w:after="0"/>
        <w:ind w:left="0"/>
        <w:jc w:val="both"/>
      </w:pPr>
      <w:r>
        <w:rPr>
          <w:rFonts w:ascii="Times New Roman"/>
          <w:b w:val="false"/>
          <w:i w:val="false"/>
          <w:color w:val="000000"/>
          <w:sz w:val="28"/>
        </w:rPr>
        <w:t>
      АӨК – агроөнеркәсіптік кешен;</w:t>
      </w:r>
    </w:p>
    <w:p>
      <w:pPr>
        <w:spacing w:after="0"/>
        <w:ind w:left="0"/>
        <w:jc w:val="both"/>
      </w:pPr>
      <w:r>
        <w:rPr>
          <w:rFonts w:ascii="Times New Roman"/>
          <w:b w:val="false"/>
          <w:i w:val="false"/>
          <w:color w:val="000000"/>
          <w:sz w:val="28"/>
        </w:rPr>
        <w:t xml:space="preserve">
      ӘКК – Әлеуметтік-кәсіпкерлік корпорациялар; </w:t>
      </w:r>
    </w:p>
    <w:p>
      <w:pPr>
        <w:spacing w:after="0"/>
        <w:ind w:left="0"/>
        <w:jc w:val="both"/>
      </w:pPr>
      <w:r>
        <w:rPr>
          <w:rFonts w:ascii="Times New Roman"/>
          <w:b w:val="false"/>
          <w:i w:val="false"/>
          <w:color w:val="000000"/>
          <w:sz w:val="28"/>
        </w:rPr>
        <w:t>
      "Бәйтерек "ҰИХ" АҚ – "Бәйтерек" ұлттық инвестициялық холдингі" акционерлік қоғамы;</w:t>
      </w:r>
    </w:p>
    <w:p>
      <w:pPr>
        <w:spacing w:after="0"/>
        <w:ind w:left="0"/>
        <w:jc w:val="both"/>
      </w:pPr>
      <w:r>
        <w:rPr>
          <w:rFonts w:ascii="Times New Roman"/>
          <w:b w:val="false"/>
          <w:i w:val="false"/>
          <w:color w:val="000000"/>
          <w:sz w:val="28"/>
        </w:rPr>
        <w:t>
      БҰҰДБ – БҰҰ даму бағдарламасы;</w:t>
      </w:r>
    </w:p>
    <w:p>
      <w:pPr>
        <w:spacing w:after="0"/>
        <w:ind w:left="0"/>
        <w:jc w:val="both"/>
      </w:pPr>
      <w:r>
        <w:rPr>
          <w:rFonts w:ascii="Times New Roman"/>
          <w:b w:val="false"/>
          <w:i w:val="false"/>
          <w:color w:val="000000"/>
          <w:sz w:val="28"/>
        </w:rPr>
        <w:t>
      "Даму "ӨҚД" АҚ – "Даму "кәсіпкерлікті дамыту қоры" акционерлік қоғамы;</w:t>
      </w:r>
    </w:p>
    <w:p>
      <w:pPr>
        <w:spacing w:after="0"/>
        <w:ind w:left="0"/>
        <w:jc w:val="both"/>
      </w:pPr>
      <w:r>
        <w:rPr>
          <w:rFonts w:ascii="Times New Roman"/>
          <w:b w:val="false"/>
          <w:i w:val="false"/>
          <w:color w:val="000000"/>
          <w:sz w:val="28"/>
        </w:rPr>
        <w:t xml:space="preserve">
      ЕДБ – екінші деңгейдегі банк; </w:t>
      </w:r>
    </w:p>
    <w:p>
      <w:pPr>
        <w:spacing w:after="0"/>
        <w:ind w:left="0"/>
        <w:jc w:val="both"/>
      </w:pPr>
      <w:r>
        <w:rPr>
          <w:rFonts w:ascii="Times New Roman"/>
          <w:b w:val="false"/>
          <w:i w:val="false"/>
          <w:color w:val="000000"/>
          <w:sz w:val="28"/>
        </w:rPr>
        <w:t xml:space="preserve">
      ЕҚДБ – Еуропа Қайта Құру және Даму Банкі; </w:t>
      </w:r>
    </w:p>
    <w:p>
      <w:pPr>
        <w:spacing w:after="0"/>
        <w:ind w:left="0"/>
        <w:jc w:val="both"/>
      </w:pPr>
      <w:r>
        <w:rPr>
          <w:rFonts w:ascii="Times New Roman"/>
          <w:b w:val="false"/>
          <w:i w:val="false"/>
          <w:color w:val="000000"/>
          <w:sz w:val="28"/>
        </w:rPr>
        <w:t>
      ЕҚТА – ерекше қорғалатын табиғи аумақтар;</w:t>
      </w:r>
    </w:p>
    <w:p>
      <w:pPr>
        <w:spacing w:after="0"/>
        <w:ind w:left="0"/>
        <w:jc w:val="both"/>
      </w:pPr>
      <w:r>
        <w:rPr>
          <w:rFonts w:ascii="Times New Roman"/>
          <w:b w:val="false"/>
          <w:i w:val="false"/>
          <w:color w:val="000000"/>
          <w:sz w:val="28"/>
        </w:rPr>
        <w:t xml:space="preserve">
      ЖАО – жергілікті атқарушы орган; </w:t>
      </w:r>
    </w:p>
    <w:p>
      <w:pPr>
        <w:spacing w:after="0"/>
        <w:ind w:left="0"/>
        <w:jc w:val="both"/>
      </w:pPr>
      <w:r>
        <w:rPr>
          <w:rFonts w:ascii="Times New Roman"/>
          <w:b w:val="false"/>
          <w:i w:val="false"/>
          <w:color w:val="000000"/>
          <w:sz w:val="28"/>
        </w:rPr>
        <w:t xml:space="preserve">
      ЖК – жеке кәсіпкер; </w:t>
      </w:r>
    </w:p>
    <w:p>
      <w:pPr>
        <w:spacing w:after="0"/>
        <w:ind w:left="0"/>
        <w:jc w:val="both"/>
      </w:pPr>
      <w:r>
        <w:rPr>
          <w:rFonts w:ascii="Times New Roman"/>
          <w:b w:val="false"/>
          <w:i w:val="false"/>
          <w:color w:val="000000"/>
          <w:sz w:val="28"/>
        </w:rPr>
        <w:t xml:space="preserve">
      ЖШС – жауапкершілігі шектеулі серіктестік; </w:t>
      </w:r>
    </w:p>
    <w:p>
      <w:pPr>
        <w:spacing w:after="0"/>
        <w:ind w:left="0"/>
        <w:jc w:val="both"/>
      </w:pPr>
      <w:r>
        <w:rPr>
          <w:rFonts w:ascii="Times New Roman"/>
          <w:b w:val="false"/>
          <w:i w:val="false"/>
          <w:color w:val="000000"/>
          <w:sz w:val="28"/>
        </w:rPr>
        <w:t xml:space="preserve">
      "Kazakh Tourism "ҰК" АҚ – "Kazakh Tourism "ұлттық компаниясы" акционерлік қоғамы; </w:t>
      </w:r>
    </w:p>
    <w:p>
      <w:pPr>
        <w:spacing w:after="0"/>
        <w:ind w:left="0"/>
        <w:jc w:val="both"/>
      </w:pPr>
      <w:r>
        <w:rPr>
          <w:rFonts w:ascii="Times New Roman"/>
          <w:b w:val="false"/>
          <w:i w:val="false"/>
          <w:color w:val="000000"/>
          <w:sz w:val="28"/>
        </w:rPr>
        <w:t xml:space="preserve">
      ҚР АШМ – Қазақстан Республикасы Ауыл шаруашылығы министрлігі; </w:t>
      </w:r>
    </w:p>
    <w:p>
      <w:pPr>
        <w:spacing w:after="0"/>
        <w:ind w:left="0"/>
        <w:jc w:val="both"/>
      </w:pPr>
      <w:r>
        <w:rPr>
          <w:rFonts w:ascii="Times New Roman"/>
          <w:b w:val="false"/>
          <w:i w:val="false"/>
          <w:color w:val="000000"/>
          <w:sz w:val="28"/>
        </w:rPr>
        <w:t xml:space="preserve">
      ҚР Еңбекмині – Қазақстан Республикасы Еңбек және халықты әлеуметтік қорғау министрлігі; </w:t>
      </w:r>
    </w:p>
    <w:p>
      <w:pPr>
        <w:spacing w:after="0"/>
        <w:ind w:left="0"/>
        <w:jc w:val="both"/>
      </w:pPr>
      <w:r>
        <w:rPr>
          <w:rFonts w:ascii="Times New Roman"/>
          <w:b w:val="false"/>
          <w:i w:val="false"/>
          <w:color w:val="000000"/>
          <w:sz w:val="28"/>
        </w:rPr>
        <w:t>
      ҚР ЖИЦДМ – Қазақстан Республикасы Жасанды интеллект және цифрлық даму министрлігі;</w:t>
      </w:r>
    </w:p>
    <w:p>
      <w:pPr>
        <w:spacing w:after="0"/>
        <w:ind w:left="0"/>
        <w:jc w:val="both"/>
      </w:pPr>
      <w:r>
        <w:rPr>
          <w:rFonts w:ascii="Times New Roman"/>
          <w:b w:val="false"/>
          <w:i w:val="false"/>
          <w:color w:val="000000"/>
          <w:sz w:val="28"/>
        </w:rPr>
        <w:t xml:space="preserve">
      ҚР КМ – Қазақстан Республикасы Көлік министрлігі; </w:t>
      </w:r>
    </w:p>
    <w:p>
      <w:pPr>
        <w:spacing w:after="0"/>
        <w:ind w:left="0"/>
        <w:jc w:val="both"/>
      </w:pPr>
      <w:r>
        <w:rPr>
          <w:rFonts w:ascii="Times New Roman"/>
          <w:b w:val="false"/>
          <w:i w:val="false"/>
          <w:color w:val="000000"/>
          <w:sz w:val="28"/>
        </w:rPr>
        <w:t>
      ҚР Қаржымині МКК – Қазақстан Республикасы Қаржы министрлігінің Мемлекеттік кірістер комитеті;</w:t>
      </w:r>
    </w:p>
    <w:p>
      <w:pPr>
        <w:spacing w:after="0"/>
        <w:ind w:left="0"/>
        <w:jc w:val="both"/>
      </w:pPr>
      <w:r>
        <w:rPr>
          <w:rFonts w:ascii="Times New Roman"/>
          <w:b w:val="false"/>
          <w:i w:val="false"/>
          <w:color w:val="000000"/>
          <w:sz w:val="28"/>
        </w:rPr>
        <w:t>
      ҚР МАМ – Қазақстан Республикасы Мәдениет және ақпарат министрлігі;</w:t>
      </w:r>
    </w:p>
    <w:p>
      <w:pPr>
        <w:spacing w:after="0"/>
        <w:ind w:left="0"/>
        <w:jc w:val="both"/>
      </w:pPr>
      <w:r>
        <w:rPr>
          <w:rFonts w:ascii="Times New Roman"/>
          <w:b w:val="false"/>
          <w:i w:val="false"/>
          <w:color w:val="000000"/>
          <w:sz w:val="28"/>
        </w:rPr>
        <w:t xml:space="preserve">
      ҚР ОМ – Қазақстан Республикасы Оқу-ағарту министрлігі; </w:t>
      </w:r>
    </w:p>
    <w:p>
      <w:pPr>
        <w:spacing w:after="0"/>
        <w:ind w:left="0"/>
        <w:jc w:val="both"/>
      </w:pPr>
      <w:r>
        <w:rPr>
          <w:rFonts w:ascii="Times New Roman"/>
          <w:b w:val="false"/>
          <w:i w:val="false"/>
          <w:color w:val="000000"/>
          <w:sz w:val="28"/>
        </w:rPr>
        <w:t xml:space="preserve">
      ҚР ӨҚМ – Қазақстан Республикасы Өнеркәсіп және құрылыс министрлігі; </w:t>
      </w:r>
    </w:p>
    <w:p>
      <w:pPr>
        <w:spacing w:after="0"/>
        <w:ind w:left="0"/>
        <w:jc w:val="both"/>
      </w:pPr>
      <w:r>
        <w:rPr>
          <w:rFonts w:ascii="Times New Roman"/>
          <w:b w:val="false"/>
          <w:i w:val="false"/>
          <w:color w:val="000000"/>
          <w:sz w:val="28"/>
        </w:rPr>
        <w:t>
      ҚР СИМ – Қазақстан Республикасы Сауда және интеграция министрлігі;</w:t>
      </w:r>
    </w:p>
    <w:p>
      <w:pPr>
        <w:spacing w:after="0"/>
        <w:ind w:left="0"/>
        <w:jc w:val="both"/>
      </w:pPr>
      <w:r>
        <w:rPr>
          <w:rFonts w:ascii="Times New Roman"/>
          <w:b w:val="false"/>
          <w:i w:val="false"/>
          <w:color w:val="000000"/>
          <w:sz w:val="28"/>
        </w:rPr>
        <w:t xml:space="preserve">
      ҚР СРИМ – Қазақстан Республикасы Су ресурстары және ирригация министрлігі; </w:t>
      </w:r>
    </w:p>
    <w:p>
      <w:pPr>
        <w:spacing w:after="0"/>
        <w:ind w:left="0"/>
        <w:jc w:val="both"/>
      </w:pPr>
      <w:r>
        <w:rPr>
          <w:rFonts w:ascii="Times New Roman"/>
          <w:b w:val="false"/>
          <w:i w:val="false"/>
          <w:color w:val="000000"/>
          <w:sz w:val="28"/>
        </w:rPr>
        <w:t>
      ҚР СІМ – Қазақстан Республикасы Сыртқы істер министрлігі;</w:t>
      </w:r>
    </w:p>
    <w:p>
      <w:pPr>
        <w:spacing w:after="0"/>
        <w:ind w:left="0"/>
        <w:jc w:val="both"/>
      </w:pPr>
      <w:r>
        <w:rPr>
          <w:rFonts w:ascii="Times New Roman"/>
          <w:b w:val="false"/>
          <w:i w:val="false"/>
          <w:color w:val="000000"/>
          <w:sz w:val="28"/>
        </w:rPr>
        <w:t xml:space="preserve">
      ҚР ТСМ – Қазақстан Республикасы Туризм және спорт министрлігі; </w:t>
      </w:r>
    </w:p>
    <w:p>
      <w:pPr>
        <w:spacing w:after="0"/>
        <w:ind w:left="0"/>
        <w:jc w:val="both"/>
      </w:pPr>
      <w:r>
        <w:rPr>
          <w:rFonts w:ascii="Times New Roman"/>
          <w:b w:val="false"/>
          <w:i w:val="false"/>
          <w:color w:val="000000"/>
          <w:sz w:val="28"/>
        </w:rPr>
        <w:t xml:space="preserve">
      ҚР ҰЭМ – Қазақстан Республикасы Ұлттық экономика министрлігі; </w:t>
      </w:r>
    </w:p>
    <w:p>
      <w:pPr>
        <w:spacing w:after="0"/>
        <w:ind w:left="0"/>
        <w:jc w:val="both"/>
      </w:pPr>
      <w:r>
        <w:rPr>
          <w:rFonts w:ascii="Times New Roman"/>
          <w:b w:val="false"/>
          <w:i w:val="false"/>
          <w:color w:val="000000"/>
          <w:sz w:val="28"/>
        </w:rPr>
        <w:t>
      ҚР ЭМ – Қазақстан Республикасы Энергетика министрлігі;</w:t>
      </w:r>
    </w:p>
    <w:p>
      <w:pPr>
        <w:spacing w:after="0"/>
        <w:ind w:left="0"/>
        <w:jc w:val="both"/>
      </w:pPr>
      <w:r>
        <w:rPr>
          <w:rFonts w:ascii="Times New Roman"/>
          <w:b w:val="false"/>
          <w:i w:val="false"/>
          <w:color w:val="000000"/>
          <w:sz w:val="28"/>
        </w:rPr>
        <w:t>
      ҚР ЭТРМ – Қазақстан Республикасы Экология және табиғи ресурстар министрлігі;</w:t>
      </w:r>
    </w:p>
    <w:p>
      <w:pPr>
        <w:spacing w:after="0"/>
        <w:ind w:left="0"/>
        <w:jc w:val="both"/>
      </w:pPr>
      <w:r>
        <w:rPr>
          <w:rFonts w:ascii="Times New Roman"/>
          <w:b w:val="false"/>
          <w:i w:val="false"/>
          <w:color w:val="000000"/>
          <w:sz w:val="28"/>
        </w:rPr>
        <w:t xml:space="preserve">
      "ӨДҚ" АҚ – "Өнеркәсіпті дамыту қоры" акционерлік қоғамы; </w:t>
      </w:r>
    </w:p>
    <w:p>
      <w:pPr>
        <w:spacing w:after="0"/>
        <w:ind w:left="0"/>
        <w:jc w:val="both"/>
      </w:pPr>
      <w:r>
        <w:rPr>
          <w:rFonts w:ascii="Times New Roman"/>
          <w:b w:val="false"/>
          <w:i w:val="false"/>
          <w:color w:val="000000"/>
          <w:sz w:val="28"/>
        </w:rPr>
        <w:t>
      "ҰАҒБО" КЕАҚ – "Ұлттық аграрлық ғылыми-білім беру орталығы" коммерциялық емес акционерлік қоғамы;</w:t>
      </w:r>
    </w:p>
    <w:p>
      <w:pPr>
        <w:spacing w:after="0"/>
        <w:ind w:left="0"/>
        <w:jc w:val="both"/>
      </w:pPr>
      <w:r>
        <w:rPr>
          <w:rFonts w:ascii="Times New Roman"/>
          <w:b w:val="false"/>
          <w:i w:val="false"/>
          <w:color w:val="000000"/>
          <w:sz w:val="28"/>
        </w:rPr>
        <w:t xml:space="preserve">
      ҰК – Ұлттық компания; </w:t>
      </w:r>
    </w:p>
    <w:p>
      <w:pPr>
        <w:spacing w:after="0"/>
        <w:ind w:left="0"/>
        <w:jc w:val="both"/>
      </w:pPr>
      <w:r>
        <w:rPr>
          <w:rFonts w:ascii="Times New Roman"/>
          <w:b w:val="false"/>
          <w:i w:val="false"/>
          <w:color w:val="000000"/>
          <w:sz w:val="28"/>
        </w:rPr>
        <w:t>
      ШОК – шағын және орта кәсіпкерлік;</w:t>
      </w:r>
    </w:p>
    <w:p>
      <w:pPr>
        <w:spacing w:after="0"/>
        <w:ind w:left="0"/>
        <w:jc w:val="both"/>
      </w:pPr>
      <w:r>
        <w:rPr>
          <w:rFonts w:ascii="Times New Roman"/>
          <w:b w:val="false"/>
          <w:i w:val="false"/>
          <w:color w:val="000000"/>
          <w:sz w:val="28"/>
        </w:rPr>
        <w:t>
      UNDP – United Nations Development Programme.</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bl>
    <w:bookmarkStart w:name="z12" w:id="8"/>
    <w:p>
      <w:pPr>
        <w:spacing w:after="0"/>
        <w:ind w:left="0"/>
        <w:jc w:val="left"/>
      </w:pPr>
      <w:r>
        <w:rPr>
          <w:rFonts w:ascii="Times New Roman"/>
          <w:b/>
          <w:i w:val="false"/>
          <w:color w:val="000000"/>
        </w:rPr>
        <w:t xml:space="preserve"> Жеке кәсіпкерлікті мемлекеттік қолдау шаралары тізілімін қалыптастыру, жүргізу және өзектілендіру қағидалары</w:t>
      </w:r>
    </w:p>
    <w:bookmarkEnd w:id="8"/>
    <w:bookmarkStart w:name="z13"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1. Жеке кәсіпкерлікті мемлекеттік қолдау шараларының тізілімін қалыптастыру, жүргізу және өзектілендіру қағидалары (бұдан әрі – Қағидалар) Қазақстан Республикасы Кәсіпкерлік кодексінің 99-бабының 2-7) тармақшасына сәйкес әзірленді және жеке кәсіпкерлікті мемлекеттік қолдау шараларының тізілімін қалыптастыру, жүргізу және өзектілендіру тәртібін айқындайды.</w:t>
      </w:r>
    </w:p>
    <w:bookmarkEnd w:id="10"/>
    <w:bookmarkStart w:name="z15" w:id="11"/>
    <w:p>
      <w:pPr>
        <w:spacing w:after="0"/>
        <w:ind w:left="0"/>
        <w:jc w:val="both"/>
      </w:pPr>
      <w:r>
        <w:rPr>
          <w:rFonts w:ascii="Times New Roman"/>
          <w:b w:val="false"/>
          <w:i w:val="false"/>
          <w:color w:val="000000"/>
          <w:sz w:val="28"/>
        </w:rPr>
        <w:t>
      2. Қағидаларда келесі ұғымдар қолданылады:</w:t>
      </w:r>
    </w:p>
    <w:bookmarkEnd w:id="11"/>
    <w:bookmarkStart w:name="z16" w:id="12"/>
    <w:p>
      <w:pPr>
        <w:spacing w:after="0"/>
        <w:ind w:left="0"/>
        <w:jc w:val="both"/>
      </w:pPr>
      <w:r>
        <w:rPr>
          <w:rFonts w:ascii="Times New Roman"/>
          <w:b w:val="false"/>
          <w:i w:val="false"/>
          <w:color w:val="000000"/>
          <w:sz w:val="28"/>
        </w:rPr>
        <w:t>
      1) базалық өлшемшарттар – бәсекеге қабілетті кәсіпорындарды айқындауға бағытталған еңбекақы төлеу қоры көлемінің өсуіне/азаюына жол бермеу және салық шегерімдері көлемін ұлғайтуға/төмендетуге жол бермеу түріндегі тиісті нормативтік құқықтық актілерде көзделген міндеттемелер;</w:t>
      </w:r>
    </w:p>
    <w:bookmarkEnd w:id="12"/>
    <w:bookmarkStart w:name="z17" w:id="13"/>
    <w:p>
      <w:pPr>
        <w:spacing w:after="0"/>
        <w:ind w:left="0"/>
        <w:jc w:val="both"/>
      </w:pPr>
      <w:r>
        <w:rPr>
          <w:rFonts w:ascii="Times New Roman"/>
          <w:b w:val="false"/>
          <w:i w:val="false"/>
          <w:color w:val="000000"/>
          <w:sz w:val="28"/>
        </w:rPr>
        <w:t>
      2) "Бизнестің цифрлық картасы" – кәсіпкерлік субъектілері туралы мәліметтер негізінде "цифрлық үкімет" платформасында іске асырылған ақпараттық-талдамалық модуль;</w:t>
      </w:r>
    </w:p>
    <w:bookmarkEnd w:id="13"/>
    <w:bookmarkStart w:name="z18" w:id="14"/>
    <w:p>
      <w:pPr>
        <w:spacing w:after="0"/>
        <w:ind w:left="0"/>
        <w:jc w:val="both"/>
      </w:pPr>
      <w:r>
        <w:rPr>
          <w:rFonts w:ascii="Times New Roman"/>
          <w:b w:val="false"/>
          <w:i w:val="false"/>
          <w:color w:val="000000"/>
          <w:sz w:val="28"/>
        </w:rPr>
        <w:t>
      3) бюджетті атқару жөніндегі орталық уәкілетті орган – республикалық бюджеттің және өз құзыреті шегінде жергілікті бюджеттердің, Жәбірленушілерге өтемақы қорының, Қазақстан Республикасы Ұлттық Банкінің есебі негізінде бюджеттің атқарылуы, бухгалтерлік есепті, бюджеттік есепті және бюджеттік есептілікті жүргізу саласында басшылықты және салааралық үйлестіруді жүзеге асыратын орталық атқарушы орган;</w:t>
      </w:r>
    </w:p>
    <w:bookmarkEnd w:id="14"/>
    <w:bookmarkStart w:name="z19" w:id="15"/>
    <w:p>
      <w:pPr>
        <w:spacing w:after="0"/>
        <w:ind w:left="0"/>
        <w:jc w:val="both"/>
      </w:pPr>
      <w:r>
        <w:rPr>
          <w:rFonts w:ascii="Times New Roman"/>
          <w:b w:val="false"/>
          <w:i w:val="false"/>
          <w:color w:val="000000"/>
          <w:sz w:val="28"/>
        </w:rPr>
        <w:t>
      4) жеке кәсіпкерлік субъектілері – кәсіпкерлік қызметті жүзеге асыратын Қазақстан Республикасының азаматтары, қандастар және мемлекеттік емес коммерциялық заңды тұлғалар;</w:t>
      </w:r>
    </w:p>
    <w:bookmarkEnd w:id="15"/>
    <w:bookmarkStart w:name="z20" w:id="16"/>
    <w:p>
      <w:pPr>
        <w:spacing w:after="0"/>
        <w:ind w:left="0"/>
        <w:jc w:val="both"/>
      </w:pPr>
      <w:r>
        <w:rPr>
          <w:rFonts w:ascii="Times New Roman"/>
          <w:b w:val="false"/>
          <w:i w:val="false"/>
          <w:color w:val="000000"/>
          <w:sz w:val="28"/>
        </w:rPr>
        <w:t>
      5) жеке кәсіпкерлік субъектілерін және кәсіпкерлік бастамасы бар халықты мемлекеттік қолдау шарасы – Қазақстан Республикасында жеке кәсiпкерлiктi дамытуға және кәсiпкерлiк бастамаларды жүзеге асыру үшiн қолайлы құқықтық және экономикалық жағдайлар жасауға бағытталған мемлекеттiк ынталандыру құралы;</w:t>
      </w:r>
    </w:p>
    <w:bookmarkEnd w:id="16"/>
    <w:bookmarkStart w:name="z21" w:id="17"/>
    <w:p>
      <w:pPr>
        <w:spacing w:after="0"/>
        <w:ind w:left="0"/>
        <w:jc w:val="both"/>
      </w:pPr>
      <w:r>
        <w:rPr>
          <w:rFonts w:ascii="Times New Roman"/>
          <w:b w:val="false"/>
          <w:i w:val="false"/>
          <w:color w:val="000000"/>
          <w:sz w:val="28"/>
        </w:rPr>
        <w:t>
      6) Жеке кәсіпкерлікті мемлекеттік қолдау шараларының тізілімі (бұдан әрі – Тізілім) – Кодексте регламенттелген қаржылық, мүліктік, қаржылық емес қолдау құралдарының тізбесі;</w:t>
      </w:r>
    </w:p>
    <w:bookmarkEnd w:id="17"/>
    <w:p>
      <w:pPr>
        <w:spacing w:after="0"/>
        <w:ind w:left="0"/>
        <w:jc w:val="both"/>
      </w:pPr>
      <w:r>
        <w:rPr>
          <w:rFonts w:ascii="Times New Roman"/>
          <w:b w:val="false"/>
          <w:i w:val="false"/>
          <w:color w:val="000000"/>
          <w:sz w:val="28"/>
        </w:rPr>
        <w:t>
      7) кәсіпкерлік жөніндегі уәкілетті орган – жеке кәсіпкерлікті дамыту және қолдау саласында басшылықты және салааралық үйлестіруді жүзеге асыратын Қазақстан Республикасының мемлекеттік органы;</w:t>
      </w:r>
    </w:p>
    <w:p>
      <w:pPr>
        <w:spacing w:after="0"/>
        <w:ind w:left="0"/>
        <w:jc w:val="both"/>
      </w:pPr>
      <w:r>
        <w:rPr>
          <w:rFonts w:ascii="Times New Roman"/>
          <w:b w:val="false"/>
          <w:i w:val="false"/>
          <w:color w:val="000000"/>
          <w:sz w:val="28"/>
        </w:rPr>
        <w:t>
      8) қарсы міндеттемелер – тиісті нормативтік құқықтық актілерде көзделген мемлекеттік қолдау шараларын ұсыну кезінде кәсіпкерлік субъектісі мен мемлекеттің өзара қабылдайтын міндеттемелері;</w:t>
      </w:r>
    </w:p>
    <w:p>
      <w:pPr>
        <w:spacing w:after="0"/>
        <w:ind w:left="0"/>
        <w:jc w:val="both"/>
      </w:pPr>
      <w:r>
        <w:rPr>
          <w:rFonts w:ascii="Times New Roman"/>
          <w:b w:val="false"/>
          <w:i w:val="false"/>
          <w:color w:val="000000"/>
          <w:sz w:val="28"/>
        </w:rPr>
        <w:t>
      9) мемлекеттік қолдау шараларын алушылар – жеке кәсіпкерлік субъектілері және кәсіпкерлік бастамасы бар халық;</w:t>
      </w:r>
    </w:p>
    <w:p>
      <w:pPr>
        <w:spacing w:after="0"/>
        <w:ind w:left="0"/>
        <w:jc w:val="both"/>
      </w:pPr>
      <w:r>
        <w:rPr>
          <w:rFonts w:ascii="Times New Roman"/>
          <w:b w:val="false"/>
          <w:i w:val="false"/>
          <w:color w:val="000000"/>
          <w:sz w:val="28"/>
        </w:rPr>
        <w:t>
      10) мемлекеттік қолдау шараларының операторы (бұдан әрі – Оператор) – Қазақстан Республикасының заңнамасында белгіленген және (немесе) Қазақстан Республикасы Үкіметінің шешімі бойынша, сондай-ақ азаматтық-құқықтық қатынастар шеңберінде құрылған кәсіпкерлік саласында мемлекеттік қолдау шараларын іске асыратын заңды тұлға, филиал немесе өкілдік, бюджет қаражаты есебінен жүзеге асырылатын, өтеусіз және қайтарымсыз негізде субсидияларды нақты алушыларды қаржыландыруға уәкілетті агроөнеркәсіптік кешен мен ауылдық аумақтарды дамытуды мемлекеттік реттеу саласындағы жергілікті атқарушы органдар (әкімдіктер), "Агроөнеркәсіптік кешенді мамандандырылған ұйымдардың қатысуымен қолдаудың кейбір мәселелері туралы" Қазақстан Республикасы Үкіметінің 2006 жылғы 7 шілдедегі № 645 қаулысына сәйкес мамандандырылған ұйымдар;</w:t>
      </w:r>
    </w:p>
    <w:p>
      <w:pPr>
        <w:spacing w:after="0"/>
        <w:ind w:left="0"/>
        <w:jc w:val="both"/>
      </w:pPr>
      <w:r>
        <w:rPr>
          <w:rFonts w:ascii="Times New Roman"/>
          <w:b w:val="false"/>
          <w:i w:val="false"/>
          <w:color w:val="000000"/>
          <w:sz w:val="28"/>
        </w:rPr>
        <w:t>
      11) салалық мемлекеттік органдар – тиісті мемлекеттік басқару саласында (аясында) басшылықты жүзеге асыратын мемлекеттік органдар.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02.06.2026 </w:t>
      </w:r>
      <w:r>
        <w:rPr>
          <w:rFonts w:ascii="Times New Roman"/>
          <w:b w:val="false"/>
          <w:i w:val="false"/>
          <w:color w:val="000000"/>
          <w:sz w:val="28"/>
        </w:rPr>
        <w:t>№ 65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3. Тізілімді жүргізудің мақсаты жеке кәсіпкерлік субъектілерін және кәсіпкерлік бастамасы бар халықты қолданыстағы мемлекеттік қолдау шаралары туралы толық және шынайы ақпаратпен қамтамасыз ету болып табылады.</w:t>
      </w:r>
    </w:p>
    <w:bookmarkEnd w:id="18"/>
    <w:bookmarkStart w:name="z23" w:id="19"/>
    <w:p>
      <w:pPr>
        <w:spacing w:after="0"/>
        <w:ind w:left="0"/>
        <w:jc w:val="both"/>
      </w:pPr>
      <w:r>
        <w:rPr>
          <w:rFonts w:ascii="Times New Roman"/>
          <w:b w:val="false"/>
          <w:i w:val="false"/>
          <w:color w:val="000000"/>
          <w:sz w:val="28"/>
        </w:rPr>
        <w:t>
      4. Тізілімді кәсіпкерлік жөніндегі уәкілетті орган бекітеді және оның интернет-ресурсында және "Бизнестің цифрлық картасы" платформасында орналастырылады.</w:t>
      </w:r>
    </w:p>
    <w:bookmarkEnd w:id="19"/>
    <w:bookmarkStart w:name="z24" w:id="20"/>
    <w:p>
      <w:pPr>
        <w:spacing w:after="0"/>
        <w:ind w:left="0"/>
        <w:jc w:val="left"/>
      </w:pPr>
      <w:r>
        <w:rPr>
          <w:rFonts w:ascii="Times New Roman"/>
          <w:b/>
          <w:i w:val="false"/>
          <w:color w:val="000000"/>
        </w:rPr>
        <w:t xml:space="preserve"> 2-тарау. Жеке кәсіпкерлікті мемлекеттік қолдау шараларының тізілімін қалыптастыру тәртібі</w:t>
      </w:r>
    </w:p>
    <w:bookmarkEnd w:id="20"/>
    <w:bookmarkStart w:name="z25" w:id="21"/>
    <w:p>
      <w:pPr>
        <w:spacing w:after="0"/>
        <w:ind w:left="0"/>
        <w:jc w:val="both"/>
      </w:pPr>
      <w:r>
        <w:rPr>
          <w:rFonts w:ascii="Times New Roman"/>
          <w:b w:val="false"/>
          <w:i w:val="false"/>
          <w:color w:val="000000"/>
          <w:sz w:val="28"/>
        </w:rPr>
        <w:t>
      5. Тізілімді қалыптастыруды кәсіпкерлік жөніндегі уәкілетті орган жүзеге асырады.</w:t>
      </w:r>
    </w:p>
    <w:bookmarkEnd w:id="21"/>
    <w:bookmarkStart w:name="z26" w:id="22"/>
    <w:p>
      <w:pPr>
        <w:spacing w:after="0"/>
        <w:ind w:left="0"/>
        <w:jc w:val="both"/>
      </w:pPr>
      <w:r>
        <w:rPr>
          <w:rFonts w:ascii="Times New Roman"/>
          <w:b w:val="false"/>
          <w:i w:val="false"/>
          <w:color w:val="000000"/>
          <w:sz w:val="28"/>
        </w:rPr>
        <w:t>
      6. Тізілімде мынадай мәліметтер қамтылады:</w:t>
      </w:r>
    </w:p>
    <w:bookmarkEnd w:id="22"/>
    <w:p>
      <w:pPr>
        <w:spacing w:after="0"/>
        <w:ind w:left="0"/>
        <w:jc w:val="both"/>
      </w:pPr>
      <w:r>
        <w:rPr>
          <w:rFonts w:ascii="Times New Roman"/>
          <w:b w:val="false"/>
          <w:i w:val="false"/>
          <w:color w:val="000000"/>
          <w:sz w:val="28"/>
        </w:rPr>
        <w:t>
      1) жеке кәсіпкерлікті мемлекеттік қолдау шарасының атауы;</w:t>
      </w:r>
    </w:p>
    <w:p>
      <w:pPr>
        <w:spacing w:after="0"/>
        <w:ind w:left="0"/>
        <w:jc w:val="both"/>
      </w:pPr>
      <w:r>
        <w:rPr>
          <w:rFonts w:ascii="Times New Roman"/>
          <w:b w:val="false"/>
          <w:i w:val="false"/>
          <w:color w:val="000000"/>
          <w:sz w:val="28"/>
        </w:rPr>
        <w:t>
      2) жеке кәсіпкерлікті мемлекеттік қолдау шарасының сипаты;</w:t>
      </w:r>
    </w:p>
    <w:p>
      <w:pPr>
        <w:spacing w:after="0"/>
        <w:ind w:left="0"/>
        <w:jc w:val="both"/>
      </w:pPr>
      <w:r>
        <w:rPr>
          <w:rFonts w:ascii="Times New Roman"/>
          <w:b w:val="false"/>
          <w:i w:val="false"/>
          <w:color w:val="000000"/>
          <w:sz w:val="28"/>
        </w:rPr>
        <w:t>
      3) жеке кәсіпкерлікті мемлекеттік қолдау шарасын ұсыну тәртібін реттейтін нормативтік құқықтық актінің атауы;</w:t>
      </w:r>
    </w:p>
    <w:p>
      <w:pPr>
        <w:spacing w:after="0"/>
        <w:ind w:left="0"/>
        <w:jc w:val="both"/>
      </w:pPr>
      <w:r>
        <w:rPr>
          <w:rFonts w:ascii="Times New Roman"/>
          <w:b w:val="false"/>
          <w:i w:val="false"/>
          <w:color w:val="000000"/>
          <w:sz w:val="28"/>
        </w:rPr>
        <w:t>
      4) мемлекеттік қолдау шарасын алушылар;</w:t>
      </w:r>
    </w:p>
    <w:p>
      <w:pPr>
        <w:spacing w:after="0"/>
        <w:ind w:left="0"/>
        <w:jc w:val="both"/>
      </w:pPr>
      <w:r>
        <w:rPr>
          <w:rFonts w:ascii="Times New Roman"/>
          <w:b w:val="false"/>
          <w:i w:val="false"/>
          <w:color w:val="000000"/>
          <w:sz w:val="28"/>
        </w:rPr>
        <w:t>
      5) жауапты мемлекеттік орган;</w:t>
      </w:r>
    </w:p>
    <w:p>
      <w:pPr>
        <w:spacing w:after="0"/>
        <w:ind w:left="0"/>
        <w:jc w:val="both"/>
      </w:pPr>
      <w:r>
        <w:rPr>
          <w:rFonts w:ascii="Times New Roman"/>
          <w:b w:val="false"/>
          <w:i w:val="false"/>
          <w:color w:val="000000"/>
          <w:sz w:val="28"/>
        </w:rPr>
        <w:t>
      6) мемлекеттік қолдау операторы.</w:t>
      </w:r>
    </w:p>
    <w:bookmarkStart w:name="z27" w:id="23"/>
    <w:p>
      <w:pPr>
        <w:spacing w:after="0"/>
        <w:ind w:left="0"/>
        <w:jc w:val="both"/>
      </w:pPr>
      <w:r>
        <w:rPr>
          <w:rFonts w:ascii="Times New Roman"/>
          <w:b w:val="false"/>
          <w:i w:val="false"/>
          <w:color w:val="000000"/>
          <w:sz w:val="28"/>
        </w:rPr>
        <w:t>
      7. Салалық мемлекеттік органдар кәсіпкерлік жөніндегі уәкілетті органға мыналарды ұсынады:</w:t>
      </w:r>
    </w:p>
    <w:bookmarkEnd w:id="23"/>
    <w:p>
      <w:pPr>
        <w:spacing w:after="0"/>
        <w:ind w:left="0"/>
        <w:jc w:val="both"/>
      </w:pPr>
      <w:r>
        <w:rPr>
          <w:rFonts w:ascii="Times New Roman"/>
          <w:b w:val="false"/>
          <w:i w:val="false"/>
          <w:color w:val="000000"/>
          <w:sz w:val="28"/>
        </w:rPr>
        <w:t>
      1) осы Қағидаларға 1-қосымшаға сәйкес нысан бойынша Тізілімге мемлекеттік қолдау шарасын енгізу/алып тастау туралы өтінім (бұдан әрі – Өтінім) және осы Қағидаларға 2-қосымшаға сәйкес нысан бойынша мемлекеттік қолдау шаралары бойынша стандартталған паспорт (бұдан әрі – Стандартталған паспорт);</w:t>
      </w:r>
    </w:p>
    <w:p>
      <w:pPr>
        <w:spacing w:after="0"/>
        <w:ind w:left="0"/>
        <w:jc w:val="both"/>
      </w:pPr>
      <w:r>
        <w:rPr>
          <w:rFonts w:ascii="Times New Roman"/>
          <w:b w:val="false"/>
          <w:i w:val="false"/>
          <w:color w:val="000000"/>
          <w:sz w:val="28"/>
        </w:rPr>
        <w:t>
      2) 2026 жылғы 1 қаңтарға дейін бекітілген Тізілімге енгізілген қолданыстағы мемлекеттік қолдау шаралары бойынша стандартталған паспорт.</w:t>
      </w:r>
    </w:p>
    <w:bookmarkStart w:name="z28" w:id="24"/>
    <w:p>
      <w:pPr>
        <w:spacing w:after="0"/>
        <w:ind w:left="0"/>
        <w:jc w:val="both"/>
      </w:pPr>
      <w:r>
        <w:rPr>
          <w:rFonts w:ascii="Times New Roman"/>
          <w:b w:val="false"/>
          <w:i w:val="false"/>
          <w:color w:val="000000"/>
          <w:sz w:val="28"/>
        </w:rPr>
        <w:t xml:space="preserve">
      8. Салалық мемлекеттік орган осы Қағидаларға 1 және 2-қосымшаларға сәйкес Өтінім мен Стандартталған паспортты мемлекеттік қолдау шараларының жеке кәсіпкерлікті қаржылық және мүліктік қолдау шараларының тізбесіне және Кодекстің 94 және 96-баптарында көзделген қаржылық емес қолдаудың ерекшеліктеріне сәйкестігін, сондай-ақ ұсынылатын мәліметтердің толықтығы мен дәйектілігін қамтамасыз ете отырып қалыптастырады. </w:t>
      </w:r>
    </w:p>
    <w:bookmarkEnd w:id="24"/>
    <w:p>
      <w:pPr>
        <w:spacing w:after="0"/>
        <w:ind w:left="0"/>
        <w:jc w:val="both"/>
      </w:pPr>
      <w:r>
        <w:rPr>
          <w:rFonts w:ascii="Times New Roman"/>
          <w:b w:val="false"/>
          <w:i w:val="false"/>
          <w:color w:val="000000"/>
          <w:sz w:val="28"/>
        </w:rPr>
        <w:t>
      Салалық мемлекеттік орган жеке кәсіпкерлікті мемлекеттік қолдау шарасын ұсыну тәртібін реттейтін нормативтік құқықтық актіні әзірлеу және оған өзгерістер мен толықтырулар енгізу кезінде оны бюджеттің атқарылуы жөніндегі уәкілетті органға келісуге жолдайды және мемлекеттік қолдаудың екі деңгейлі жүйесін енгізуді, жеке кәсіпкерлік субъектілерінің өтінімдері туралы мәліметтерді бірінші деңгей жүйесіне беруді және бюджеттің атқарылуы жөніндегі уәкілетті орган айқындаған тіркеуші тарапынан дербес деректерді жинауға, өңдеуге, сақтауға, жүктеуге және пайдалануға жеке кәсіпкерлік субъектісінің келісімін алуды қамтамасыз етеді.</w:t>
      </w:r>
    </w:p>
    <w:p>
      <w:pPr>
        <w:spacing w:after="0"/>
        <w:ind w:left="0"/>
        <w:jc w:val="both"/>
      </w:pPr>
      <w:r>
        <w:rPr>
          <w:rFonts w:ascii="Times New Roman"/>
          <w:b w:val="false"/>
          <w:i w:val="false"/>
          <w:color w:val="000000"/>
          <w:sz w:val="28"/>
        </w:rPr>
        <w:t>
      Осы Қағидаларға 2-қосымшада көрсетілген базалық өлшемшарттар мен қарсы міндеттемелер агроөнеркәсіптік кешен саласындағы тиісті нормативтік құқықтық актіде болмаған жағдайда аталған мәліметтерді ұсыну талап етілмейді.</w:t>
      </w:r>
    </w:p>
    <w:p>
      <w:pPr>
        <w:spacing w:after="0"/>
        <w:ind w:left="0"/>
        <w:jc w:val="both"/>
      </w:pPr>
      <w:r>
        <w:rPr>
          <w:rFonts w:ascii="Times New Roman"/>
          <w:b w:val="false"/>
          <w:i w:val="false"/>
          <w:color w:val="000000"/>
          <w:sz w:val="28"/>
        </w:rPr>
        <w:t>
      Осы Қағидаларға 2-қосымшада көрсетілмеген базалық өлшемшарттар немесе қарсы міндеттемелер болған жағдайда, бірақ агроөнеркәсіптік кешен саласындағы тиісті нормативтік құқықтық актіде көзделсе, мұндай мәліметтер Осы Қағидаларға 2-қосымшадағы "Басқа да мәліметтер" бағанында көрсетіледі.</w:t>
      </w:r>
    </w:p>
    <w:bookmarkStart w:name="z29" w:id="25"/>
    <w:p>
      <w:pPr>
        <w:spacing w:after="0"/>
        <w:ind w:left="0"/>
        <w:jc w:val="both"/>
      </w:pPr>
      <w:r>
        <w:rPr>
          <w:rFonts w:ascii="Times New Roman"/>
          <w:b w:val="false"/>
          <w:i w:val="false"/>
          <w:color w:val="000000"/>
          <w:sz w:val="28"/>
        </w:rPr>
        <w:t>
      9. Кәсіпкерлік жөніндегі уәкілетті орган салалық мемлекеттік органдардан алынған Өтінім мен Стандартталған паспортты мәліметтердің толықтығы мен шынайылығын тексеру үшін 5 (бес) жұмыс күні ішінде қарайды.</w:t>
      </w:r>
    </w:p>
    <w:bookmarkEnd w:id="25"/>
    <w:bookmarkStart w:name="z30" w:id="26"/>
    <w:p>
      <w:pPr>
        <w:spacing w:after="0"/>
        <w:ind w:left="0"/>
        <w:jc w:val="both"/>
      </w:pPr>
      <w:r>
        <w:rPr>
          <w:rFonts w:ascii="Times New Roman"/>
          <w:b w:val="false"/>
          <w:i w:val="false"/>
          <w:color w:val="000000"/>
          <w:sz w:val="28"/>
        </w:rPr>
        <w:t>
      10. Кәсіпкерлік жөніндегі уәкілетті орган Өтінім мен Стандартталған паспорттағы мәліметтердің толық еместігін анықтаған жағдайда салалық мемлекеттік органдар бұл құжаттарды ескертулер алынған күннен бастап 5 (бес) жұмыс күні ішінде пысықтайды.</w:t>
      </w:r>
    </w:p>
    <w:bookmarkEnd w:id="26"/>
    <w:bookmarkStart w:name="z31" w:id="27"/>
    <w:p>
      <w:pPr>
        <w:spacing w:after="0"/>
        <w:ind w:left="0"/>
        <w:jc w:val="both"/>
      </w:pPr>
      <w:r>
        <w:rPr>
          <w:rFonts w:ascii="Times New Roman"/>
          <w:b w:val="false"/>
          <w:i w:val="false"/>
          <w:color w:val="000000"/>
          <w:sz w:val="28"/>
        </w:rPr>
        <w:t>
      11. Кәсіпкерлік жөніндегі уәкілетті орган салалық мемлекеттік органдардың ұсыныстары негізінде:</w:t>
      </w:r>
    </w:p>
    <w:bookmarkEnd w:id="27"/>
    <w:bookmarkStart w:name="z32" w:id="28"/>
    <w:p>
      <w:pPr>
        <w:spacing w:after="0"/>
        <w:ind w:left="0"/>
        <w:jc w:val="both"/>
      </w:pPr>
      <w:r>
        <w:rPr>
          <w:rFonts w:ascii="Times New Roman"/>
          <w:b w:val="false"/>
          <w:i w:val="false"/>
          <w:color w:val="000000"/>
          <w:sz w:val="28"/>
        </w:rPr>
        <w:t>
      1) Тізілімді қалыптастырады, жүргізеді және жаңартады;</w:t>
      </w:r>
    </w:p>
    <w:bookmarkEnd w:id="28"/>
    <w:bookmarkStart w:name="z33" w:id="29"/>
    <w:p>
      <w:pPr>
        <w:spacing w:after="0"/>
        <w:ind w:left="0"/>
        <w:jc w:val="both"/>
      </w:pPr>
      <w:r>
        <w:rPr>
          <w:rFonts w:ascii="Times New Roman"/>
          <w:b w:val="false"/>
          <w:i w:val="false"/>
          <w:color w:val="000000"/>
          <w:sz w:val="28"/>
        </w:rPr>
        <w:t>
      2) Тізілімге енгізілген мемлекеттік қолдау шаралары бойынша стандартталған паспортты "Бизнестің цифрлық картасы" платформасында орналастырады.</w:t>
      </w:r>
    </w:p>
    <w:bookmarkEnd w:id="29"/>
    <w:bookmarkStart w:name="z34" w:id="30"/>
    <w:p>
      <w:pPr>
        <w:spacing w:after="0"/>
        <w:ind w:left="0"/>
        <w:jc w:val="left"/>
      </w:pPr>
      <w:r>
        <w:rPr>
          <w:rFonts w:ascii="Times New Roman"/>
          <w:b/>
          <w:i w:val="false"/>
          <w:color w:val="000000"/>
        </w:rPr>
        <w:t xml:space="preserve"> 3-тарау. Жеке кәсіпкерлікті мемлекеттік қолдау шараларының тізілімін жүргізу және өзектілендіру тәртібі</w:t>
      </w:r>
    </w:p>
    <w:bookmarkEnd w:id="30"/>
    <w:bookmarkStart w:name="z35" w:id="31"/>
    <w:p>
      <w:pPr>
        <w:spacing w:after="0"/>
        <w:ind w:left="0"/>
        <w:jc w:val="both"/>
      </w:pPr>
      <w:r>
        <w:rPr>
          <w:rFonts w:ascii="Times New Roman"/>
          <w:b w:val="false"/>
          <w:i w:val="false"/>
          <w:color w:val="000000"/>
          <w:sz w:val="28"/>
        </w:rPr>
        <w:t>
      12. Салалық мемлекеттік органдар:</w:t>
      </w:r>
    </w:p>
    <w:bookmarkEnd w:id="31"/>
    <w:p>
      <w:pPr>
        <w:spacing w:after="0"/>
        <w:ind w:left="0"/>
        <w:jc w:val="both"/>
      </w:pPr>
      <w:r>
        <w:rPr>
          <w:rFonts w:ascii="Times New Roman"/>
          <w:b w:val="false"/>
          <w:i w:val="false"/>
          <w:color w:val="000000"/>
          <w:sz w:val="28"/>
        </w:rPr>
        <w:t>
      1) нормативтік құқықтық актілерде қамтылған, жеке кәсіпкерлікті мемлекеттік қолдау шараларын ұсыну тәртібін реттейтін мәліметтерге тұрақты түгендеу жүргізу арқылы Тізілімдегі мәліметтердің шынайылығы мен өзектілігін;</w:t>
      </w:r>
    </w:p>
    <w:p>
      <w:pPr>
        <w:spacing w:after="0"/>
        <w:ind w:left="0"/>
        <w:jc w:val="both"/>
      </w:pPr>
      <w:r>
        <w:rPr>
          <w:rFonts w:ascii="Times New Roman"/>
          <w:b w:val="false"/>
          <w:i w:val="false"/>
          <w:color w:val="000000"/>
          <w:sz w:val="28"/>
        </w:rPr>
        <w:t>
      2) жеке кәсіпкерлікті мемлекеттік қолдау шараларын ұсыну тәртібін регламенттейтін нормативтік құқықтық актілерде қамтылған мәліметтер өзгерген күннен бастап 3 (үш) жұмыс күні ішінде осы Қағидаларға 3-қосымшаға сәйкес нысан бойынша мемлекеттік қолдау шараларын алып тастау/мемлекеттік қолдау шаралары бойынша мәліметтерді өзгерту туралы түзетілген Өтінімді және Стандартталған паспортты кәсіпкерлік жөніндегі уәкілетті органға жолдауды қамтамасыз етеді.</w:t>
      </w:r>
    </w:p>
    <w:bookmarkStart w:name="z36" w:id="32"/>
    <w:p>
      <w:pPr>
        <w:spacing w:after="0"/>
        <w:ind w:left="0"/>
        <w:jc w:val="both"/>
      </w:pPr>
      <w:r>
        <w:rPr>
          <w:rFonts w:ascii="Times New Roman"/>
          <w:b w:val="false"/>
          <w:i w:val="false"/>
          <w:color w:val="000000"/>
          <w:sz w:val="28"/>
        </w:rPr>
        <w:t>
      13. Тізілімге өзгерістер және (немесе) толықтырулар мына:</w:t>
      </w:r>
    </w:p>
    <w:bookmarkEnd w:id="32"/>
    <w:p>
      <w:pPr>
        <w:spacing w:after="0"/>
        <w:ind w:left="0"/>
        <w:jc w:val="both"/>
      </w:pPr>
      <w:r>
        <w:rPr>
          <w:rFonts w:ascii="Times New Roman"/>
          <w:b w:val="false"/>
          <w:i w:val="false"/>
          <w:color w:val="000000"/>
          <w:sz w:val="28"/>
        </w:rPr>
        <w:t>
      1) реттеуші мемлекеттік органның және (немесе) оператордың функциялары мен құрылымының өзгеруі;</w:t>
      </w:r>
    </w:p>
    <w:p>
      <w:pPr>
        <w:spacing w:after="0"/>
        <w:ind w:left="0"/>
        <w:jc w:val="both"/>
      </w:pPr>
      <w:r>
        <w:rPr>
          <w:rFonts w:ascii="Times New Roman"/>
          <w:b w:val="false"/>
          <w:i w:val="false"/>
          <w:color w:val="000000"/>
          <w:sz w:val="28"/>
        </w:rPr>
        <w:t>
      2) Президенттің және (немесе) Үкіметтің тапсырмаларын іске асыру қажеттілігі;</w:t>
      </w:r>
    </w:p>
    <w:p>
      <w:pPr>
        <w:spacing w:after="0"/>
        <w:ind w:left="0"/>
        <w:jc w:val="both"/>
      </w:pPr>
      <w:r>
        <w:rPr>
          <w:rFonts w:ascii="Times New Roman"/>
          <w:b w:val="false"/>
          <w:i w:val="false"/>
          <w:color w:val="000000"/>
          <w:sz w:val="28"/>
        </w:rPr>
        <w:t>
      3) жеке кәсіпкерлікті мемлекеттік қолдау шарасын алып тастау жағдайында енгізілуі мүмкін.</w:t>
      </w:r>
    </w:p>
    <w:p>
      <w:pPr>
        <w:spacing w:after="0"/>
        <w:ind w:left="0"/>
        <w:jc w:val="both"/>
      </w:pPr>
      <w:r>
        <w:rPr>
          <w:rFonts w:ascii="Times New Roman"/>
          <w:b w:val="false"/>
          <w:i w:val="false"/>
          <w:color w:val="000000"/>
          <w:sz w:val="28"/>
        </w:rPr>
        <w:t>
      Кәсіпкерлік жөніндегі уәкілетті орган жоғарыда көрсетілген жағдайларда Тізілімге өзгерістер және (немесе) толықтырулар дербес енгізеді және бұл туралы бюджеттің атқарылуы жөніндегі орталық уәкілетті органды хабардар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шараларының тізілімін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өзектілендіру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38" w:id="33"/>
    <w:p>
      <w:pPr>
        <w:spacing w:after="0"/>
        <w:ind w:left="0"/>
        <w:jc w:val="left"/>
      </w:pPr>
      <w:r>
        <w:rPr>
          <w:rFonts w:ascii="Times New Roman"/>
          <w:b/>
          <w:i w:val="false"/>
          <w:color w:val="000000"/>
        </w:rPr>
        <w:t xml:space="preserve"> Тізілімге мемлекеттік қолдау шарасын енгізу/алып тастау жөніндегі өтінім</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 шарасының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 шарасының сипаты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кәсіпкерлікті мемлекеттік қолдау шарасын ұсыну тәртібін регламенттейтін нормативтік құқықтық актінің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шарасын алушылар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мемлекеттік орган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операторы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шараларының тізілімін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өзектілендіру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40" w:id="34"/>
    <w:p>
      <w:pPr>
        <w:spacing w:after="0"/>
        <w:ind w:left="0"/>
        <w:jc w:val="left"/>
      </w:pPr>
      <w:r>
        <w:rPr>
          <w:rFonts w:ascii="Times New Roman"/>
          <w:b/>
          <w:i w:val="false"/>
          <w:color w:val="000000"/>
        </w:rPr>
        <w:t xml:space="preserve"> Мемлекеттік қолдау шаралары бойынша стандартталған паспорт</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шарасының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көрсету нысаны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ұйымдық-құқықтық нысаны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түрі (әлеуметтік, әйелдер, жастар, отбасылық және т.б.)</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көрсету жүйесі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Сілтеме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қарау өлшемшарттары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қарау мерзімі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ұсыну тәсілі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көлемі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(ЕДБ, ЛК, МҚҰ, Оператор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көлемінің өсуіне/азаюына жол бермеу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шегерімдері көлемін ұлғайтуға/төмендетуге жол бермеу</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міндеттемелер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материалдардың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тауарлар, жұмыстар және көрсетілетін қызметтерді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Өзге де мәліметтер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Шағымдану тәртібі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адресаты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дәлелдерін растайтын құжаттар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қабылдау туралы құжат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қарау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органға шағымдану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органдағы қарау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беру орны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органға шағымды беру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беруден бас тарту негіздері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шағымдану құқығын растау</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тәртіп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қаражатын қайтару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арыз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қаражатын қайтару тәсілі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Қайтаруды растайтын құжаттың атауы мен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қаражатын қайтару мерзімі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шараларының тізілімін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өзектілендіру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42" w:id="35"/>
    <w:p>
      <w:pPr>
        <w:spacing w:after="0"/>
        <w:ind w:left="0"/>
        <w:jc w:val="left"/>
      </w:pPr>
      <w:r>
        <w:rPr>
          <w:rFonts w:ascii="Times New Roman"/>
          <w:b/>
          <w:i w:val="false"/>
          <w:color w:val="000000"/>
        </w:rPr>
        <w:t xml:space="preserve"> Нысан бойынша мемлекеттік қолдау шараларын алып тастауға/мемлекеттік қолдау шаралары бойынша  мәліметтерді өзгертуге арналған өтінім</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шарасының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Тізілімнің құрылымдық элементінің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редакция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редакция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 (көрсетуімен)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