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bb40" w14:textId="463b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Шығыстарға шолу жүргізу, мақсаттарды, тақырыптарды, объектілерді, өлшемшарттарды, көлемді (қамтуды), деңгейді, уақыт шеңберін, кезеңділікті айқындау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2025 жылғы 23 мамырдағы № 33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43-бабының</w:t>
      </w:r>
      <w:r>
        <w:rPr>
          <w:rFonts w:ascii="Times New Roman"/>
          <w:b w:val="false"/>
          <w:i w:val="false"/>
          <w:color w:val="000000"/>
          <w:sz w:val="28"/>
        </w:rPr>
        <w:t xml:space="preserve"> 10-тармағына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шығыстарға шолу жүргізу, мақсаттарды, тақырыптарды, объектілерді, өлшемшарттарды, көлемді (қамтуды), деңгейді, уақыт шеңберін, кезеңділікті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бюджеттік саясат департаменті заңнамасында белгіленген тәртіппен осы бұйрыққа қол қойылған күннен бастап бес жұмыс күні ішінде оны алғаш ресми жариялағаннан кейін Қазақстан Республикасының нормативтік құқықтық, актілерінің эталондық бақылау банкінде және Қазақстан Республикасы Ұлттық экономика министрлігінің интернет-ресурсында орналастыру үшін жіберуді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2025 жылғы 23 мамырдағы</w:t>
            </w:r>
            <w:r>
              <w:br/>
            </w:r>
            <w:r>
              <w:rPr>
                <w:rFonts w:ascii="Times New Roman"/>
                <w:b w:val="false"/>
                <w:i w:val="false"/>
                <w:color w:val="000000"/>
                <w:sz w:val="20"/>
              </w:rPr>
              <w:t>№ 33 Бұйрықпен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Шығыстарға шолу жүргізу, мақсаттарды, тақырыптарды, объектілерді, өлшемшарттарды, көлемді (қамтуды), деңгейді, уақыт шеңберін, кезеңділікті айқындау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шығыстарға шолу жүргізу, мақсаттарды, тақырыптарды, объектілерді, өлшемшарттарды, көлемді (қамтуды), деңгейді, уақыт шеңберін, кезеңділікті айқындау қағидалары (бұдан әрі – Қағида) Қазақстан Республикасы Бюджет кодексінің (бұдан әрі - Бюджет кодексі) </w:t>
      </w:r>
      <w:r>
        <w:rPr>
          <w:rFonts w:ascii="Times New Roman"/>
          <w:b w:val="false"/>
          <w:i w:val="false"/>
          <w:color w:val="000000"/>
          <w:sz w:val="28"/>
        </w:rPr>
        <w:t>43-бабының</w:t>
      </w:r>
      <w:r>
        <w:rPr>
          <w:rFonts w:ascii="Times New Roman"/>
          <w:b w:val="false"/>
          <w:i w:val="false"/>
          <w:color w:val="000000"/>
          <w:sz w:val="28"/>
        </w:rPr>
        <w:t xml:space="preserve"> 10-тармағына сәйкес әзірленді және шығыстарға шолу жүргізу, мақсаттарды, тақырыптарды, объектілерді, өлшемшарттарды, көлемді (қамтуды), деңгейді, уақыт шеңберін, кезеңділікті өткізу қағидасын айқындайды. </w:t>
      </w:r>
    </w:p>
    <w:bookmarkEnd w:id="7"/>
    <w:bookmarkStart w:name="z14" w:id="8"/>
    <w:p>
      <w:pPr>
        <w:spacing w:after="0"/>
        <w:ind w:left="0"/>
        <w:jc w:val="both"/>
      </w:pPr>
      <w:r>
        <w:rPr>
          <w:rFonts w:ascii="Times New Roman"/>
          <w:b w:val="false"/>
          <w:i w:val="false"/>
          <w:color w:val="000000"/>
          <w:sz w:val="28"/>
        </w:rPr>
        <w:t>
      2. Шығыстарды шолу мақсаттары:</w:t>
      </w:r>
    </w:p>
    <w:bookmarkEnd w:id="8"/>
    <w:bookmarkStart w:name="z15" w:id="9"/>
    <w:p>
      <w:pPr>
        <w:spacing w:after="0"/>
        <w:ind w:left="0"/>
        <w:jc w:val="both"/>
      </w:pPr>
      <w:r>
        <w:rPr>
          <w:rFonts w:ascii="Times New Roman"/>
          <w:b w:val="false"/>
          <w:i w:val="false"/>
          <w:color w:val="000000"/>
          <w:sz w:val="28"/>
        </w:rPr>
        <w:t>
      1) тиісті іс-шаралардың орындылығы мен өзектілігін, оларды іске асыру және қаржылық қамтамасыз ету тетіктерін, мемлекеттік саясаттың мақсаттарына қол жеткізу жөніндегі нәтижелерді және баламалы құралдардың болуын бағалау;</w:t>
      </w:r>
    </w:p>
    <w:bookmarkEnd w:id="9"/>
    <w:bookmarkStart w:name="z16" w:id="10"/>
    <w:p>
      <w:pPr>
        <w:spacing w:after="0"/>
        <w:ind w:left="0"/>
        <w:jc w:val="both"/>
      </w:pPr>
      <w:r>
        <w:rPr>
          <w:rFonts w:ascii="Times New Roman"/>
          <w:b w:val="false"/>
          <w:i w:val="false"/>
          <w:color w:val="000000"/>
          <w:sz w:val="28"/>
        </w:rPr>
        <w:t>
      2) орта мерзімді бюджеттік жоспарлау сапасын арттыру;</w:t>
      </w:r>
    </w:p>
    <w:bookmarkEnd w:id="10"/>
    <w:bookmarkStart w:name="z17" w:id="11"/>
    <w:p>
      <w:pPr>
        <w:spacing w:after="0"/>
        <w:ind w:left="0"/>
        <w:jc w:val="both"/>
      </w:pPr>
      <w:r>
        <w:rPr>
          <w:rFonts w:ascii="Times New Roman"/>
          <w:b w:val="false"/>
          <w:i w:val="false"/>
          <w:color w:val="000000"/>
          <w:sz w:val="28"/>
        </w:rPr>
        <w:t>
      3) ұзақ мерзімді стратегиялық мақсаттарды есепке алу;</w:t>
      </w:r>
    </w:p>
    <w:bookmarkEnd w:id="11"/>
    <w:bookmarkStart w:name="z18" w:id="12"/>
    <w:p>
      <w:pPr>
        <w:spacing w:after="0"/>
        <w:ind w:left="0"/>
        <w:jc w:val="both"/>
      </w:pPr>
      <w:r>
        <w:rPr>
          <w:rFonts w:ascii="Times New Roman"/>
          <w:b w:val="false"/>
          <w:i w:val="false"/>
          <w:color w:val="000000"/>
          <w:sz w:val="28"/>
        </w:rPr>
        <w:t>
      4) бюджеттік шығыстардың нәтижелілігін арттыру;</w:t>
      </w:r>
    </w:p>
    <w:bookmarkEnd w:id="12"/>
    <w:bookmarkStart w:name="z19" w:id="13"/>
    <w:p>
      <w:pPr>
        <w:spacing w:after="0"/>
        <w:ind w:left="0"/>
        <w:jc w:val="both"/>
      </w:pPr>
      <w:r>
        <w:rPr>
          <w:rFonts w:ascii="Times New Roman"/>
          <w:b w:val="false"/>
          <w:i w:val="false"/>
          <w:color w:val="000000"/>
          <w:sz w:val="28"/>
        </w:rPr>
        <w:t>
      5) басымдығы аз және (немесе) тиімсіз шығыстардан шығыстарды қысқарту және (немесе) қайта бағыттау үшін мүмкіндіктерді анықтау;</w:t>
      </w:r>
    </w:p>
    <w:bookmarkEnd w:id="13"/>
    <w:bookmarkStart w:name="z20" w:id="14"/>
    <w:p>
      <w:pPr>
        <w:spacing w:after="0"/>
        <w:ind w:left="0"/>
        <w:jc w:val="both"/>
      </w:pPr>
      <w:r>
        <w:rPr>
          <w:rFonts w:ascii="Times New Roman"/>
          <w:b w:val="false"/>
          <w:i w:val="false"/>
          <w:color w:val="000000"/>
          <w:sz w:val="28"/>
        </w:rPr>
        <w:t>
      6) бюджет қаражатын үнемдеуді қамтамасыз ету;</w:t>
      </w:r>
    </w:p>
    <w:bookmarkEnd w:id="14"/>
    <w:bookmarkStart w:name="z21" w:id="15"/>
    <w:p>
      <w:pPr>
        <w:spacing w:after="0"/>
        <w:ind w:left="0"/>
        <w:jc w:val="both"/>
      </w:pPr>
      <w:r>
        <w:rPr>
          <w:rFonts w:ascii="Times New Roman"/>
          <w:b w:val="false"/>
          <w:i w:val="false"/>
          <w:color w:val="000000"/>
          <w:sz w:val="28"/>
        </w:rPr>
        <w:t>
      7) жалпы бюджеттік бақылауды күшейту.</w:t>
      </w:r>
    </w:p>
    <w:bookmarkEnd w:id="15"/>
    <w:bookmarkStart w:name="z22" w:id="16"/>
    <w:p>
      <w:pPr>
        <w:spacing w:after="0"/>
        <w:ind w:left="0"/>
        <w:jc w:val="both"/>
      </w:pPr>
      <w:r>
        <w:rPr>
          <w:rFonts w:ascii="Times New Roman"/>
          <w:b w:val="false"/>
          <w:i w:val="false"/>
          <w:color w:val="000000"/>
          <w:sz w:val="28"/>
        </w:rPr>
        <w:t>
      3. Шығыстарға шолу жүргізу мынадай қағидаларға негізделеді:</w:t>
      </w:r>
    </w:p>
    <w:bookmarkEnd w:id="16"/>
    <w:bookmarkStart w:name="z23" w:id="17"/>
    <w:p>
      <w:pPr>
        <w:spacing w:after="0"/>
        <w:ind w:left="0"/>
        <w:jc w:val="both"/>
      </w:pPr>
      <w:r>
        <w:rPr>
          <w:rFonts w:ascii="Times New Roman"/>
          <w:b w:val="false"/>
          <w:i w:val="false"/>
          <w:color w:val="000000"/>
          <w:sz w:val="28"/>
        </w:rPr>
        <w:t>
      1) ақпараттың ашықтығы, нәтижелерді ресми сайтта есеп түрінде жариялау міндеттілігі;</w:t>
      </w:r>
    </w:p>
    <w:bookmarkEnd w:id="17"/>
    <w:bookmarkStart w:name="z24" w:id="18"/>
    <w:p>
      <w:pPr>
        <w:spacing w:after="0"/>
        <w:ind w:left="0"/>
        <w:jc w:val="both"/>
      </w:pPr>
      <w:r>
        <w:rPr>
          <w:rFonts w:ascii="Times New Roman"/>
          <w:b w:val="false"/>
          <w:i w:val="false"/>
          <w:color w:val="000000"/>
          <w:sz w:val="28"/>
        </w:rPr>
        <w:t>
      2) шығыстарды шолу нәтижелері саясаттың мақсаттарына қайшы келмеуге және (немесе) әлеуметтік-экономикалық дамудың күтілетін нәтижелерінің нашарлауына әкеп соқтырмауға тиіс;</w:t>
      </w:r>
    </w:p>
    <w:bookmarkEnd w:id="18"/>
    <w:bookmarkStart w:name="z25" w:id="19"/>
    <w:p>
      <w:pPr>
        <w:spacing w:after="0"/>
        <w:ind w:left="0"/>
        <w:jc w:val="both"/>
      </w:pPr>
      <w:r>
        <w:rPr>
          <w:rFonts w:ascii="Times New Roman"/>
          <w:b w:val="false"/>
          <w:i w:val="false"/>
          <w:color w:val="000000"/>
          <w:sz w:val="28"/>
        </w:rPr>
        <w:t>
      3) нәтижелерді есепке алу міндеттілігі;</w:t>
      </w:r>
    </w:p>
    <w:bookmarkEnd w:id="19"/>
    <w:bookmarkStart w:name="z26" w:id="20"/>
    <w:p>
      <w:pPr>
        <w:spacing w:after="0"/>
        <w:ind w:left="0"/>
        <w:jc w:val="both"/>
      </w:pPr>
      <w:r>
        <w:rPr>
          <w:rFonts w:ascii="Times New Roman"/>
          <w:b w:val="false"/>
          <w:i w:val="false"/>
          <w:color w:val="000000"/>
          <w:sz w:val="28"/>
        </w:rPr>
        <w:t>
      4) мүдделі органдар мен ұйымдардың қатысуы.</w:t>
      </w:r>
    </w:p>
    <w:bookmarkEnd w:id="20"/>
    <w:bookmarkStart w:name="z27" w:id="21"/>
    <w:p>
      <w:pPr>
        <w:spacing w:after="0"/>
        <w:ind w:left="0"/>
        <w:jc w:val="both"/>
      </w:pPr>
      <w:r>
        <w:rPr>
          <w:rFonts w:ascii="Times New Roman"/>
          <w:b w:val="false"/>
          <w:i w:val="false"/>
          <w:color w:val="000000"/>
          <w:sz w:val="28"/>
        </w:rPr>
        <w:t>
      4. Шығыстарды қарау кезінде келесі талаптар сақталуы керек:</w:t>
      </w:r>
    </w:p>
    <w:bookmarkEnd w:id="21"/>
    <w:bookmarkStart w:name="z28" w:id="22"/>
    <w:p>
      <w:pPr>
        <w:spacing w:after="0"/>
        <w:ind w:left="0"/>
        <w:jc w:val="both"/>
      </w:pPr>
      <w:r>
        <w:rPr>
          <w:rFonts w:ascii="Times New Roman"/>
          <w:b w:val="false"/>
          <w:i w:val="false"/>
          <w:color w:val="000000"/>
          <w:sz w:val="28"/>
        </w:rPr>
        <w:t>
      1) шығыстарды шолу мақсаттары мен тақырыптарына сәйкестігі;</w:t>
      </w:r>
    </w:p>
    <w:bookmarkEnd w:id="22"/>
    <w:bookmarkStart w:name="z29" w:id="23"/>
    <w:p>
      <w:pPr>
        <w:spacing w:after="0"/>
        <w:ind w:left="0"/>
        <w:jc w:val="both"/>
      </w:pPr>
      <w:r>
        <w:rPr>
          <w:rFonts w:ascii="Times New Roman"/>
          <w:b w:val="false"/>
          <w:i w:val="false"/>
          <w:color w:val="000000"/>
          <w:sz w:val="28"/>
        </w:rPr>
        <w:t>
      2) шығыстарға шолу жүргізудің негізгі өлшемшарттары (нәтижелері) нақты айқындалуы тиіс;</w:t>
      </w:r>
    </w:p>
    <w:bookmarkEnd w:id="23"/>
    <w:bookmarkStart w:name="z30" w:id="24"/>
    <w:p>
      <w:pPr>
        <w:spacing w:after="0"/>
        <w:ind w:left="0"/>
        <w:jc w:val="both"/>
      </w:pPr>
      <w:r>
        <w:rPr>
          <w:rFonts w:ascii="Times New Roman"/>
          <w:b w:val="false"/>
          <w:i w:val="false"/>
          <w:color w:val="000000"/>
          <w:sz w:val="28"/>
        </w:rPr>
        <w:t>
      3) шығыстарды жүргізу көлемі (қамту) – құжаттардың түрлері, шығыстарды қарау үшін шығыстардың түрлері айқындалуы тиіс;</w:t>
      </w:r>
    </w:p>
    <w:bookmarkEnd w:id="24"/>
    <w:bookmarkStart w:name="z31" w:id="25"/>
    <w:p>
      <w:pPr>
        <w:spacing w:after="0"/>
        <w:ind w:left="0"/>
        <w:jc w:val="both"/>
      </w:pPr>
      <w:r>
        <w:rPr>
          <w:rFonts w:ascii="Times New Roman"/>
          <w:b w:val="false"/>
          <w:i w:val="false"/>
          <w:color w:val="000000"/>
          <w:sz w:val="28"/>
        </w:rPr>
        <w:t>
      4) шығыстарды қарау деңгейі – мемлекеттік басқару деңгейі және (немесе) деңгейлері, шығыстарды жүргізу саласы айқындалуы тиіс;</w:t>
      </w:r>
    </w:p>
    <w:bookmarkEnd w:id="25"/>
    <w:bookmarkStart w:name="z32" w:id="26"/>
    <w:p>
      <w:pPr>
        <w:spacing w:after="0"/>
        <w:ind w:left="0"/>
        <w:jc w:val="both"/>
      </w:pPr>
      <w:r>
        <w:rPr>
          <w:rFonts w:ascii="Times New Roman"/>
          <w:b w:val="false"/>
          <w:i w:val="false"/>
          <w:color w:val="000000"/>
          <w:sz w:val="28"/>
        </w:rPr>
        <w:t>
      5) уақыт шеңбері, жиілік.</w:t>
      </w:r>
    </w:p>
    <w:bookmarkEnd w:id="26"/>
    <w:bookmarkStart w:name="z33" w:id="27"/>
    <w:p>
      <w:pPr>
        <w:spacing w:after="0"/>
        <w:ind w:left="0"/>
        <w:jc w:val="both"/>
      </w:pPr>
      <w:r>
        <w:rPr>
          <w:rFonts w:ascii="Times New Roman"/>
          <w:b w:val="false"/>
          <w:i w:val="false"/>
          <w:color w:val="000000"/>
          <w:sz w:val="28"/>
        </w:rPr>
        <w:t xml:space="preserve">
      5. Шығыстарды шолу: </w:t>
      </w:r>
    </w:p>
    <w:bookmarkEnd w:id="27"/>
    <w:bookmarkStart w:name="z34" w:id="28"/>
    <w:p>
      <w:pPr>
        <w:spacing w:after="0"/>
        <w:ind w:left="0"/>
        <w:jc w:val="both"/>
      </w:pPr>
      <w:r>
        <w:rPr>
          <w:rFonts w:ascii="Times New Roman"/>
          <w:b w:val="false"/>
          <w:i w:val="false"/>
          <w:color w:val="000000"/>
          <w:sz w:val="28"/>
        </w:rPr>
        <w:t>
      1) шығыстарды шолу тақырыбы болып табылатын проблемалық мәселелерді шешу жолдары;</w:t>
      </w:r>
    </w:p>
    <w:bookmarkEnd w:id="28"/>
    <w:bookmarkStart w:name="z35" w:id="29"/>
    <w:p>
      <w:pPr>
        <w:spacing w:after="0"/>
        <w:ind w:left="0"/>
        <w:jc w:val="both"/>
      </w:pPr>
      <w:r>
        <w:rPr>
          <w:rFonts w:ascii="Times New Roman"/>
          <w:b w:val="false"/>
          <w:i w:val="false"/>
          <w:color w:val="000000"/>
          <w:sz w:val="28"/>
        </w:rPr>
        <w:t>
      2) бюджет шығыстарының жүргізіліп жатқан салалық саясатқа сәйкестігі бойынша қорытындылар мен ұсыныстарды қамтуы керек;</w:t>
      </w:r>
    </w:p>
    <w:bookmarkEnd w:id="29"/>
    <w:bookmarkStart w:name="z36" w:id="30"/>
    <w:p>
      <w:pPr>
        <w:spacing w:after="0"/>
        <w:ind w:left="0"/>
        <w:jc w:val="both"/>
      </w:pPr>
      <w:r>
        <w:rPr>
          <w:rFonts w:ascii="Times New Roman"/>
          <w:b w:val="false"/>
          <w:i w:val="false"/>
          <w:color w:val="000000"/>
          <w:sz w:val="28"/>
        </w:rPr>
        <w:t>
      3) бюджеттің басым және тиімсіз шығыстарын оңтайландыру мүмкіндіктері (нұсқалары) бойынша;</w:t>
      </w:r>
    </w:p>
    <w:bookmarkEnd w:id="30"/>
    <w:bookmarkStart w:name="z37" w:id="31"/>
    <w:p>
      <w:pPr>
        <w:spacing w:after="0"/>
        <w:ind w:left="0"/>
        <w:jc w:val="both"/>
      </w:pPr>
      <w:r>
        <w:rPr>
          <w:rFonts w:ascii="Times New Roman"/>
          <w:b w:val="false"/>
          <w:i w:val="false"/>
          <w:color w:val="000000"/>
          <w:sz w:val="28"/>
        </w:rPr>
        <w:t>
      4) жүргізілетін саясаттың басымдықтарына байланысты бюджет қаражатын басқа немесе жаңа шығыстарға қайта бөлу мүмкіндіктері (нұсқалары) бойынша.</w:t>
      </w:r>
    </w:p>
    <w:bookmarkEnd w:id="31"/>
    <w:bookmarkStart w:name="z38" w:id="32"/>
    <w:p>
      <w:pPr>
        <w:spacing w:after="0"/>
        <w:ind w:left="0"/>
        <w:jc w:val="both"/>
      </w:pPr>
      <w:r>
        <w:rPr>
          <w:rFonts w:ascii="Times New Roman"/>
          <w:b w:val="false"/>
          <w:i w:val="false"/>
          <w:color w:val="000000"/>
          <w:sz w:val="28"/>
        </w:rPr>
        <w:t>
      6. Шығыстарға шолуды мемлекеттік жоспарлау жөніндегі орталық уәкілетті орган, бюджеттік жоспарлау жөніндегі орталық уәкілетті орган, бюджеттік саясат жөніндегі орталық уәкілетті орган, жергілікті атқарушы органдар, тиісті уәкілетті мемлекеттік органдар оның мақсаты мен тақырыбына қарай жүргізеді.</w:t>
      </w:r>
    </w:p>
    <w:bookmarkEnd w:id="32"/>
    <w:bookmarkStart w:name="z39" w:id="33"/>
    <w:p>
      <w:pPr>
        <w:spacing w:after="0"/>
        <w:ind w:left="0"/>
        <w:jc w:val="both"/>
      </w:pPr>
      <w:r>
        <w:rPr>
          <w:rFonts w:ascii="Times New Roman"/>
          <w:b w:val="false"/>
          <w:i w:val="false"/>
          <w:color w:val="000000"/>
          <w:sz w:val="28"/>
        </w:rPr>
        <w:t xml:space="preserve">
      7. Шығыстарды шолу осы Қағидаларда көзделген түрлер бойынша және өзге де жағдайларда республикалық немесе тиісті жергілікті бюджет комиссиясының, Қазақстан Республикасы Парламенті Палаталарының тұрақты комитеттерінің және (немесе) Қазақстан Республикасы Үкіметінің немесе жергілікті атқарушы органның шешімі негізінде жүргізіледі. </w:t>
      </w:r>
    </w:p>
    <w:bookmarkEnd w:id="33"/>
    <w:bookmarkStart w:name="z40" w:id="34"/>
    <w:p>
      <w:pPr>
        <w:spacing w:after="0"/>
        <w:ind w:left="0"/>
        <w:jc w:val="both"/>
      </w:pPr>
      <w:r>
        <w:rPr>
          <w:rFonts w:ascii="Times New Roman"/>
          <w:b w:val="false"/>
          <w:i w:val="false"/>
          <w:color w:val="000000"/>
          <w:sz w:val="28"/>
        </w:rPr>
        <w:t xml:space="preserve">
      8. Шығыстарды шолу, оны жүргізу қорытындылары бойынша қорытындылар мен ұсынымдарды 10 (он) жұмыс күні ішінде шығыстарға шолу жүргізу жөніндегі уәкілетті орган, егер оны жүргізу қорытындылары бойынша мемлекеттік жоспарлау жөніндегі орталық уәкілетті орган, бюджеттік жоспарлау жөніндегі орталық уәкілетті орган Қазақстан Республикасының Үкіметіне немесе республикалық немесе тиісті жергілікті бюджет комиссиясына немесе егер осы шолу олар бойынша жүргізілген болса, Қазақстан Республикасы Парламенті Палатасының тұрақты комитетіне жіберіледі. </w:t>
      </w:r>
    </w:p>
    <w:bookmarkEnd w:id="34"/>
    <w:bookmarkStart w:name="z41" w:id="35"/>
    <w:p>
      <w:pPr>
        <w:spacing w:after="0"/>
        <w:ind w:left="0"/>
        <w:jc w:val="both"/>
      </w:pPr>
      <w:r>
        <w:rPr>
          <w:rFonts w:ascii="Times New Roman"/>
          <w:b w:val="false"/>
          <w:i w:val="false"/>
          <w:color w:val="000000"/>
          <w:sz w:val="28"/>
        </w:rPr>
        <w:t>
      9. Шығыстарды шолу мен оның нәтижелерін уәкілетті органдар, салалық мемлекеттік органдар, жергілікті атқарушы органдар салалық саясат, қызметті ұйымдастыру мәселелері бойынша шешімдер қабылдау үшін, Қазақстан Республикасының Мемлекеттік жоспарлау жүйесінің (бұдан әрі – Мемлекеттік жоспарлау жүйесі) құжаттарын әзірлеу кезінде, Бюджет кодексіне сәйкес бюджеттік процесте, оның ішінде жалпы сипаттағы трансферттер мен нысаналы трансферттерді жоспарлау кезінде қолданады.</w:t>
      </w:r>
    </w:p>
    <w:bookmarkEnd w:id="35"/>
    <w:bookmarkStart w:name="z42" w:id="36"/>
    <w:p>
      <w:pPr>
        <w:spacing w:after="0"/>
        <w:ind w:left="0"/>
        <w:jc w:val="both"/>
      </w:pPr>
      <w:r>
        <w:rPr>
          <w:rFonts w:ascii="Times New Roman"/>
          <w:b w:val="false"/>
          <w:i w:val="false"/>
          <w:color w:val="000000"/>
          <w:sz w:val="28"/>
        </w:rPr>
        <w:t>
      Шығыстарды шолу жүргізу қорытындылары бойынша қорытындылар мен ұсынымдар Бюджет кодексінің 40-бабына сәйкес жариялануға тиіс.</w:t>
      </w:r>
    </w:p>
    <w:bookmarkEnd w:id="36"/>
    <w:bookmarkStart w:name="z43" w:id="37"/>
    <w:p>
      <w:pPr>
        <w:spacing w:after="0"/>
        <w:ind w:left="0"/>
        <w:jc w:val="left"/>
      </w:pPr>
      <w:r>
        <w:rPr>
          <w:rFonts w:ascii="Times New Roman"/>
          <w:b/>
          <w:i w:val="false"/>
          <w:color w:val="000000"/>
        </w:rPr>
        <w:t xml:space="preserve"> 2-тарау. Шығыстарға шолу жүргізу, мақсаттарды, тақырыптарды, объектілерді, өлшемшарттарды, көлемді (қамтуды), деңгейді, уақыт шеңберін, кезеңділікті айқындау қағидалары</w:t>
      </w:r>
    </w:p>
    <w:bookmarkEnd w:id="37"/>
    <w:bookmarkStart w:name="z44" w:id="38"/>
    <w:p>
      <w:pPr>
        <w:spacing w:after="0"/>
        <w:ind w:left="0"/>
        <w:jc w:val="left"/>
      </w:pPr>
      <w:r>
        <w:rPr>
          <w:rFonts w:ascii="Times New Roman"/>
          <w:b/>
          <w:i w:val="false"/>
          <w:color w:val="000000"/>
        </w:rPr>
        <w:t xml:space="preserve"> 1-параграф. Шығыстарды қарау түрлері</w:t>
      </w:r>
    </w:p>
    <w:bookmarkEnd w:id="38"/>
    <w:bookmarkStart w:name="z45" w:id="39"/>
    <w:p>
      <w:pPr>
        <w:spacing w:after="0"/>
        <w:ind w:left="0"/>
        <w:jc w:val="both"/>
      </w:pPr>
      <w:r>
        <w:rPr>
          <w:rFonts w:ascii="Times New Roman"/>
          <w:b w:val="false"/>
          <w:i w:val="false"/>
          <w:color w:val="000000"/>
          <w:sz w:val="28"/>
        </w:rPr>
        <w:t>
      10. Қамту дәрежесі бойынша шығыстарды шолу деңгейлес және сатылас болып бөлінеді.</w:t>
      </w:r>
    </w:p>
    <w:bookmarkEnd w:id="39"/>
    <w:bookmarkStart w:name="z46" w:id="40"/>
    <w:p>
      <w:pPr>
        <w:spacing w:after="0"/>
        <w:ind w:left="0"/>
        <w:jc w:val="both"/>
      </w:pPr>
      <w:r>
        <w:rPr>
          <w:rFonts w:ascii="Times New Roman"/>
          <w:b w:val="false"/>
          <w:i w:val="false"/>
          <w:color w:val="000000"/>
          <w:sz w:val="28"/>
        </w:rPr>
        <w:t>
      Деңгейлес шолу, онда шығыстарды шолу жалпы белгілі бір бағдарлама шеңберінде болып табылады және жеке элементтер бойынша бюджеттік бағдарламалардың барлық немесе бірнеше әкімшілерінің қызметін қамтиды.</w:t>
      </w:r>
    </w:p>
    <w:bookmarkEnd w:id="40"/>
    <w:bookmarkStart w:name="z47" w:id="41"/>
    <w:p>
      <w:pPr>
        <w:spacing w:after="0"/>
        <w:ind w:left="0"/>
        <w:jc w:val="both"/>
      </w:pPr>
      <w:r>
        <w:rPr>
          <w:rFonts w:ascii="Times New Roman"/>
          <w:b w:val="false"/>
          <w:i w:val="false"/>
          <w:color w:val="000000"/>
          <w:sz w:val="28"/>
        </w:rPr>
        <w:t>
      Мемлекеттік жоспарлау жүйесі құжаттарының жалпы бағыттарын іске асыру кезінде бюджеттік бағдарламалар әкімшілері арасында қаражаттың қайталануын және тиімсіз бөлінуін анықтау үшін қолданылады.</w:t>
      </w:r>
    </w:p>
    <w:bookmarkEnd w:id="41"/>
    <w:bookmarkStart w:name="z48" w:id="42"/>
    <w:p>
      <w:pPr>
        <w:spacing w:after="0"/>
        <w:ind w:left="0"/>
        <w:jc w:val="both"/>
      </w:pPr>
      <w:r>
        <w:rPr>
          <w:rFonts w:ascii="Times New Roman"/>
          <w:b w:val="false"/>
          <w:i w:val="false"/>
          <w:color w:val="000000"/>
          <w:sz w:val="28"/>
        </w:rPr>
        <w:t>
      Сатылас шолу – бюджеттік бағдарламалардың белгілі бір әкімшісінің бағдарламалары мен процестерін қамтитын шығыстарды шолу болып табылады.</w:t>
      </w:r>
    </w:p>
    <w:bookmarkEnd w:id="42"/>
    <w:bookmarkStart w:name="z49" w:id="43"/>
    <w:p>
      <w:pPr>
        <w:spacing w:after="0"/>
        <w:ind w:left="0"/>
        <w:jc w:val="both"/>
      </w:pPr>
      <w:r>
        <w:rPr>
          <w:rFonts w:ascii="Times New Roman"/>
          <w:b w:val="false"/>
          <w:i w:val="false"/>
          <w:color w:val="000000"/>
          <w:sz w:val="28"/>
        </w:rPr>
        <w:t>
      Сатылас шолулар қаражатты оңтайландыру және қайта бөлу үшін ішкі резервтерді анықтау үшін қолданылады.</w:t>
      </w:r>
    </w:p>
    <w:bookmarkEnd w:id="43"/>
    <w:bookmarkStart w:name="z50" w:id="44"/>
    <w:p>
      <w:pPr>
        <w:spacing w:after="0"/>
        <w:ind w:left="0"/>
        <w:jc w:val="both"/>
      </w:pPr>
      <w:r>
        <w:rPr>
          <w:rFonts w:ascii="Times New Roman"/>
          <w:b w:val="false"/>
          <w:i w:val="false"/>
          <w:color w:val="000000"/>
          <w:sz w:val="28"/>
        </w:rPr>
        <w:t>
      11. Шығыстарды шолу мыналарға бөлінеді:</w:t>
      </w:r>
    </w:p>
    <w:bookmarkEnd w:id="44"/>
    <w:bookmarkStart w:name="z51" w:id="45"/>
    <w:p>
      <w:pPr>
        <w:spacing w:after="0"/>
        <w:ind w:left="0"/>
        <w:jc w:val="both"/>
      </w:pPr>
      <w:r>
        <w:rPr>
          <w:rFonts w:ascii="Times New Roman"/>
          <w:b w:val="false"/>
          <w:i w:val="false"/>
          <w:color w:val="000000"/>
          <w:sz w:val="28"/>
        </w:rPr>
        <w:t>
      1) шығыстарды стратегиялық шолу;</w:t>
      </w:r>
    </w:p>
    <w:bookmarkEnd w:id="45"/>
    <w:bookmarkStart w:name="z52" w:id="46"/>
    <w:p>
      <w:pPr>
        <w:spacing w:after="0"/>
        <w:ind w:left="0"/>
        <w:jc w:val="both"/>
      </w:pPr>
      <w:r>
        <w:rPr>
          <w:rFonts w:ascii="Times New Roman"/>
          <w:b w:val="false"/>
          <w:i w:val="false"/>
          <w:color w:val="000000"/>
          <w:sz w:val="28"/>
        </w:rPr>
        <w:t>
      2) шығыстарды бюджеттік шолу;</w:t>
      </w:r>
    </w:p>
    <w:bookmarkEnd w:id="46"/>
    <w:bookmarkStart w:name="z53" w:id="47"/>
    <w:p>
      <w:pPr>
        <w:spacing w:after="0"/>
        <w:ind w:left="0"/>
        <w:jc w:val="both"/>
      </w:pPr>
      <w:r>
        <w:rPr>
          <w:rFonts w:ascii="Times New Roman"/>
          <w:b w:val="false"/>
          <w:i w:val="false"/>
          <w:color w:val="000000"/>
          <w:sz w:val="28"/>
        </w:rPr>
        <w:t>
      3) шығыстарды инвестициялық шолу.</w:t>
      </w:r>
    </w:p>
    <w:bookmarkEnd w:id="47"/>
    <w:bookmarkStart w:name="z54" w:id="48"/>
    <w:p>
      <w:pPr>
        <w:spacing w:after="0"/>
        <w:ind w:left="0"/>
        <w:jc w:val="left"/>
      </w:pPr>
      <w:r>
        <w:rPr>
          <w:rFonts w:ascii="Times New Roman"/>
          <w:b/>
          <w:i w:val="false"/>
          <w:color w:val="000000"/>
        </w:rPr>
        <w:t xml:space="preserve"> 2-параграф. Шығыстарды стратегиялық шолу</w:t>
      </w:r>
    </w:p>
    <w:bookmarkEnd w:id="48"/>
    <w:bookmarkStart w:name="z55" w:id="49"/>
    <w:p>
      <w:pPr>
        <w:spacing w:after="0"/>
        <w:ind w:left="0"/>
        <w:jc w:val="both"/>
      </w:pPr>
      <w:r>
        <w:rPr>
          <w:rFonts w:ascii="Times New Roman"/>
          <w:b w:val="false"/>
          <w:i w:val="false"/>
          <w:color w:val="000000"/>
          <w:sz w:val="28"/>
        </w:rPr>
        <w:t>
      12. Шығыстарды стратегиялық шолу кезекті үш жылдық кезеңге әзірлеу кезінде міндетті түрде жүргізіледі:</w:t>
      </w:r>
    </w:p>
    <w:bookmarkEnd w:id="49"/>
    <w:bookmarkStart w:name="z56" w:id="50"/>
    <w:p>
      <w:pPr>
        <w:spacing w:after="0"/>
        <w:ind w:left="0"/>
        <w:jc w:val="both"/>
      </w:pPr>
      <w:r>
        <w:rPr>
          <w:rFonts w:ascii="Times New Roman"/>
          <w:b w:val="false"/>
          <w:i w:val="false"/>
          <w:color w:val="000000"/>
          <w:sz w:val="28"/>
        </w:rPr>
        <w:t>
      1) мемлекеттік органдардың даму жоспарлары -– мемлекеттік жоспарлау жөніндегі орталық уәкілетті орган тиісті мемлекеттік органдармен бірлесіп;</w:t>
      </w:r>
    </w:p>
    <w:bookmarkEnd w:id="50"/>
    <w:bookmarkStart w:name="z57" w:id="51"/>
    <w:p>
      <w:pPr>
        <w:spacing w:after="0"/>
        <w:ind w:left="0"/>
        <w:jc w:val="both"/>
      </w:pPr>
      <w:r>
        <w:rPr>
          <w:rFonts w:ascii="Times New Roman"/>
          <w:b w:val="false"/>
          <w:i w:val="false"/>
          <w:color w:val="000000"/>
          <w:sz w:val="28"/>
        </w:rPr>
        <w:t>
      2) облыстардың, республикалық маңызы бар қалалардың, астананың даму жоспарлары -– мемлекеттік жоспарлау жөніндегі жергілікті уәкілетті орган тиісті жергілікті атқарушы органдармен бірлесіп;</w:t>
      </w:r>
    </w:p>
    <w:bookmarkEnd w:id="51"/>
    <w:bookmarkStart w:name="z58" w:id="52"/>
    <w:p>
      <w:pPr>
        <w:spacing w:after="0"/>
        <w:ind w:left="0"/>
        <w:jc w:val="both"/>
      </w:pPr>
      <w:r>
        <w:rPr>
          <w:rFonts w:ascii="Times New Roman"/>
          <w:b w:val="false"/>
          <w:i w:val="false"/>
          <w:color w:val="000000"/>
          <w:sz w:val="28"/>
        </w:rPr>
        <w:t>
      3) бюджет қаражаты жоспарланатын квазимемлекеттік сектор субъектілерінің даму жоспарлары немесе іс-шаралар жоспарлары-квазимемлекеттік сектор субъектілері тиісті мемлекеттік органдармен -– бюджеттік бағдарламалар әкімшілерімен бірлесіп жүргізеді.</w:t>
      </w:r>
    </w:p>
    <w:bookmarkEnd w:id="52"/>
    <w:bookmarkStart w:name="z59" w:id="53"/>
    <w:p>
      <w:pPr>
        <w:spacing w:after="0"/>
        <w:ind w:left="0"/>
        <w:jc w:val="both"/>
      </w:pPr>
      <w:r>
        <w:rPr>
          <w:rFonts w:ascii="Times New Roman"/>
          <w:b w:val="false"/>
          <w:i w:val="false"/>
          <w:color w:val="000000"/>
          <w:sz w:val="28"/>
        </w:rPr>
        <w:t xml:space="preserve">
      Шығыстарды стратегиялық шолу Бюджет кодексінің 43-бабының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жүргізіледі.</w:t>
      </w:r>
    </w:p>
    <w:bookmarkEnd w:id="53"/>
    <w:bookmarkStart w:name="z60" w:id="54"/>
    <w:p>
      <w:pPr>
        <w:spacing w:after="0"/>
        <w:ind w:left="0"/>
        <w:jc w:val="both"/>
      </w:pPr>
      <w:r>
        <w:rPr>
          <w:rFonts w:ascii="Times New Roman"/>
          <w:b w:val="false"/>
          <w:i w:val="false"/>
          <w:color w:val="000000"/>
          <w:sz w:val="28"/>
        </w:rPr>
        <w:t>
      13. Шығыстарды стратегиялық шолу кезінде тиісті салада (аяда) немесе өңірде мемлекеттік саясатты іске асырудың тиімділігіне талдау, оның ішінде соңғы 3 жылдағы қол жеткізілген нәтижелерді сол кезеңдегі нысаналы көрсеткіштермен салыстыра отырып бағалау, сондай-ақ кезекті орта мерзімді кезеңге жоспарланған нәтижелер және шығыстардың әртүрлі сценарийлерін іске асыру кезінде ұзақ мерзімді салдарлар жүргізіледі.</w:t>
      </w:r>
    </w:p>
    <w:bookmarkEnd w:id="54"/>
    <w:bookmarkStart w:name="z61" w:id="55"/>
    <w:p>
      <w:pPr>
        <w:spacing w:after="0"/>
        <w:ind w:left="0"/>
        <w:jc w:val="both"/>
      </w:pPr>
      <w:r>
        <w:rPr>
          <w:rFonts w:ascii="Times New Roman"/>
          <w:b w:val="false"/>
          <w:i w:val="false"/>
          <w:color w:val="000000"/>
          <w:sz w:val="28"/>
        </w:rPr>
        <w:t xml:space="preserve">
      Бұл ретте мыналар бойынша талдаулар жүргізіледі: </w:t>
      </w:r>
    </w:p>
    <w:bookmarkEnd w:id="55"/>
    <w:bookmarkStart w:name="z62" w:id="56"/>
    <w:p>
      <w:pPr>
        <w:spacing w:after="0"/>
        <w:ind w:left="0"/>
        <w:jc w:val="both"/>
      </w:pPr>
      <w:r>
        <w:rPr>
          <w:rFonts w:ascii="Times New Roman"/>
          <w:b w:val="false"/>
          <w:i w:val="false"/>
          <w:color w:val="000000"/>
          <w:sz w:val="28"/>
        </w:rPr>
        <w:t>
      1) Мемлекеттік жоспарлау жүйесінің таңдалған мақсаттарының, нысаналы индикаторларының, міндеттерінің, нәтижелер көрсеткіштерінің (аралық және түпкілікті) негізділігі мен шынайылығы;</w:t>
      </w:r>
    </w:p>
    <w:bookmarkEnd w:id="56"/>
    <w:bookmarkStart w:name="z63" w:id="57"/>
    <w:p>
      <w:pPr>
        <w:spacing w:after="0"/>
        <w:ind w:left="0"/>
        <w:jc w:val="both"/>
      </w:pPr>
      <w:r>
        <w:rPr>
          <w:rFonts w:ascii="Times New Roman"/>
          <w:b w:val="false"/>
          <w:i w:val="false"/>
          <w:color w:val="000000"/>
          <w:sz w:val="28"/>
        </w:rPr>
        <w:t>
      2) құжаттардың мақсаттарына, нысаналы индикаторларына, міндеттеріне, нәтижелер көрсеткіштеріне (аралық және түпкілікті) оларды іске асырудың жоспарланатын мерзімдеріне, сондай-ақ іске асыру мақсатында құжаттар әзірленген жоғары деңгейдегі мемлекеттік жоспарлау жүйесінің құжаттарында белгіленген стратегиялық мақсаттар мен міндеттерге сәйкестігі;</w:t>
      </w:r>
    </w:p>
    <w:bookmarkEnd w:id="57"/>
    <w:bookmarkStart w:name="z64" w:id="58"/>
    <w:p>
      <w:pPr>
        <w:spacing w:after="0"/>
        <w:ind w:left="0"/>
        <w:jc w:val="both"/>
      </w:pPr>
      <w:r>
        <w:rPr>
          <w:rFonts w:ascii="Times New Roman"/>
          <w:b w:val="false"/>
          <w:i w:val="false"/>
          <w:color w:val="000000"/>
          <w:sz w:val="28"/>
        </w:rPr>
        <w:t>
      3) Мемлекеттік жоспарлау жүйесінің құжаттарын іске асыру үшін қаржы-экономикалық, материалдық-техникалық, еңбек ресурстарымен қамтамасыз етілуі;</w:t>
      </w:r>
    </w:p>
    <w:bookmarkEnd w:id="58"/>
    <w:bookmarkStart w:name="z65" w:id="59"/>
    <w:p>
      <w:pPr>
        <w:spacing w:after="0"/>
        <w:ind w:left="0"/>
        <w:jc w:val="both"/>
      </w:pPr>
      <w:r>
        <w:rPr>
          <w:rFonts w:ascii="Times New Roman"/>
          <w:b w:val="false"/>
          <w:i w:val="false"/>
          <w:color w:val="000000"/>
          <w:sz w:val="28"/>
        </w:rPr>
        <w:t>
      4) Мемлекеттік жоспарлау жүйесі құжаттарының мақсаттарына, нысаналы индикаторларына, тиімділігі мен нәтижелілігіне қол жеткізу;</w:t>
      </w:r>
    </w:p>
    <w:bookmarkEnd w:id="59"/>
    <w:bookmarkStart w:name="z66" w:id="60"/>
    <w:p>
      <w:pPr>
        <w:spacing w:after="0"/>
        <w:ind w:left="0"/>
        <w:jc w:val="both"/>
      </w:pPr>
      <w:r>
        <w:rPr>
          <w:rFonts w:ascii="Times New Roman"/>
          <w:b w:val="false"/>
          <w:i w:val="false"/>
          <w:color w:val="000000"/>
          <w:sz w:val="28"/>
        </w:rPr>
        <w:t>
      5) тәуекелдерді анықтау, сондай-ақ Мемлекеттік жоспарлау жүйесінің құжаттарын іске асыру кезінде тәуекелдерді басқару бойынша барлық қажетті шаралардың қабылдануы.</w:t>
      </w:r>
    </w:p>
    <w:bookmarkEnd w:id="60"/>
    <w:bookmarkStart w:name="z67" w:id="61"/>
    <w:p>
      <w:pPr>
        <w:spacing w:after="0"/>
        <w:ind w:left="0"/>
        <w:jc w:val="both"/>
      </w:pPr>
      <w:r>
        <w:rPr>
          <w:rFonts w:ascii="Times New Roman"/>
          <w:b w:val="false"/>
          <w:i w:val="false"/>
          <w:color w:val="000000"/>
          <w:sz w:val="28"/>
        </w:rPr>
        <w:t>
      14. Шығыстарға шолу жүргізу бойынша құрылған жұмыс тобы (бұдан әрі – жұмыс тобы) шығыстарға жүргізілген шолу нәтижелері бойынша мынадай қорытындылар ұсынады:</w:t>
      </w:r>
    </w:p>
    <w:bookmarkEnd w:id="61"/>
    <w:bookmarkStart w:name="z68" w:id="62"/>
    <w:p>
      <w:pPr>
        <w:spacing w:after="0"/>
        <w:ind w:left="0"/>
        <w:jc w:val="both"/>
      </w:pPr>
      <w:r>
        <w:rPr>
          <w:rFonts w:ascii="Times New Roman"/>
          <w:b w:val="false"/>
          <w:i w:val="false"/>
          <w:color w:val="000000"/>
          <w:sz w:val="28"/>
        </w:rPr>
        <w:t>
      1) декомпозияланған нысаналы индикаторлардың, нәтижелер көрсеткіштерінің, іс-шаралардың/жобалардың мемлекеттік жоспарлау жүйесінде айқындалған өлшемшарттарға сәйкестігі;</w:t>
      </w:r>
    </w:p>
    <w:bookmarkEnd w:id="62"/>
    <w:bookmarkStart w:name="z69" w:id="63"/>
    <w:p>
      <w:pPr>
        <w:spacing w:after="0"/>
        <w:ind w:left="0"/>
        <w:jc w:val="both"/>
      </w:pPr>
      <w:r>
        <w:rPr>
          <w:rFonts w:ascii="Times New Roman"/>
          <w:b w:val="false"/>
          <w:i w:val="false"/>
          <w:color w:val="000000"/>
          <w:sz w:val="28"/>
        </w:rPr>
        <w:t>
      2) осы тармақтың бірінші бөлігінде көзделген құжаттардың мақсаттарының және (немесе) нысаналы индикаторларының басымдылығы мен шынайылығы;</w:t>
      </w:r>
    </w:p>
    <w:bookmarkEnd w:id="63"/>
    <w:bookmarkStart w:name="z70" w:id="64"/>
    <w:p>
      <w:pPr>
        <w:spacing w:after="0"/>
        <w:ind w:left="0"/>
        <w:jc w:val="both"/>
      </w:pPr>
      <w:r>
        <w:rPr>
          <w:rFonts w:ascii="Times New Roman"/>
          <w:b w:val="false"/>
          <w:i w:val="false"/>
          <w:color w:val="000000"/>
          <w:sz w:val="28"/>
        </w:rPr>
        <w:t>
      3) мемлекеттік саясатты қалыптастыру мен іске асыру тетіктеріне қазіргі заманғы әлеуметтік-экономикалық қажеттіліктерге қолда бар тәсілдердің сәйкестігі – мемлекеттің экономикалық дамуы, қоғамның тиісті саладағы мемлекеттік көрсетілетін қызметтер туралы көзқарасы;</w:t>
      </w:r>
    </w:p>
    <w:bookmarkEnd w:id="64"/>
    <w:bookmarkStart w:name="z71" w:id="65"/>
    <w:p>
      <w:pPr>
        <w:spacing w:after="0"/>
        <w:ind w:left="0"/>
        <w:jc w:val="both"/>
      </w:pPr>
      <w:r>
        <w:rPr>
          <w:rFonts w:ascii="Times New Roman"/>
          <w:b w:val="false"/>
          <w:i w:val="false"/>
          <w:color w:val="000000"/>
          <w:sz w:val="28"/>
        </w:rPr>
        <w:t>
      4) мемлекеттік жоспарлау жүйесінің құжаттарында айқындалған мақсаттарға қол жеткізу және міндеттерді орындау мүмкіндіктері.</w:t>
      </w:r>
    </w:p>
    <w:bookmarkEnd w:id="65"/>
    <w:bookmarkStart w:name="z72" w:id="66"/>
    <w:p>
      <w:pPr>
        <w:spacing w:after="0"/>
        <w:ind w:left="0"/>
        <w:jc w:val="left"/>
      </w:pPr>
      <w:r>
        <w:rPr>
          <w:rFonts w:ascii="Times New Roman"/>
          <w:b/>
          <w:i w:val="false"/>
          <w:color w:val="000000"/>
        </w:rPr>
        <w:t xml:space="preserve"> 3-параграф. Шығыстарды бюджеттік шолу</w:t>
      </w:r>
    </w:p>
    <w:bookmarkEnd w:id="66"/>
    <w:bookmarkStart w:name="z73" w:id="67"/>
    <w:p>
      <w:pPr>
        <w:spacing w:after="0"/>
        <w:ind w:left="0"/>
        <w:jc w:val="both"/>
      </w:pPr>
      <w:r>
        <w:rPr>
          <w:rFonts w:ascii="Times New Roman"/>
          <w:b w:val="false"/>
          <w:i w:val="false"/>
          <w:color w:val="000000"/>
          <w:sz w:val="28"/>
        </w:rPr>
        <w:t>
      15. Шығыстарды бюджеттік шолу мынадай кезде:</w:t>
      </w:r>
    </w:p>
    <w:bookmarkEnd w:id="67"/>
    <w:bookmarkStart w:name="z74" w:id="68"/>
    <w:p>
      <w:pPr>
        <w:spacing w:after="0"/>
        <w:ind w:left="0"/>
        <w:jc w:val="both"/>
      </w:pPr>
      <w:r>
        <w:rPr>
          <w:rFonts w:ascii="Times New Roman"/>
          <w:b w:val="false"/>
          <w:i w:val="false"/>
          <w:color w:val="000000"/>
          <w:sz w:val="28"/>
        </w:rPr>
        <w:t xml:space="preserve">
      Бюджет кодексінің </w:t>
      </w:r>
      <w:r>
        <w:rPr>
          <w:rFonts w:ascii="Times New Roman"/>
          <w:b w:val="false"/>
          <w:i w:val="false"/>
          <w:color w:val="000000"/>
          <w:sz w:val="28"/>
        </w:rPr>
        <w:t>74-бабына</w:t>
      </w:r>
      <w:r>
        <w:rPr>
          <w:rFonts w:ascii="Times New Roman"/>
          <w:b w:val="false"/>
          <w:i w:val="false"/>
          <w:color w:val="000000"/>
          <w:sz w:val="28"/>
        </w:rPr>
        <w:t xml:space="preserve"> сәйкес бюджеттік бағдарламалар әкімшілері шығыстарының лимитін қалыптастыру шеңберінде тұрақты сипаттағы шартсыз базалық шығыстар белгіленген кезде - бюджеттік жоспарлау жөніндегі орталық уәкілетті орган мемлекеттік жоспарлау жөніндегі уәкілетті орган бюджеттік бағдарламалар әкімшілері ұсынған шығыстар мен оларды қысқартуға арналған ұсыныстарға жүргізілген талдау негізінде.</w:t>
      </w:r>
    </w:p>
    <w:bookmarkEnd w:id="68"/>
    <w:bookmarkStart w:name="z75" w:id="69"/>
    <w:p>
      <w:pPr>
        <w:spacing w:after="0"/>
        <w:ind w:left="0"/>
        <w:jc w:val="both"/>
      </w:pPr>
      <w:r>
        <w:rPr>
          <w:rFonts w:ascii="Times New Roman"/>
          <w:b w:val="false"/>
          <w:i w:val="false"/>
          <w:color w:val="000000"/>
          <w:sz w:val="28"/>
        </w:rPr>
        <w:t xml:space="preserve">
      16. Шығыстарды бюджеттік шолу Бюджет кодексінің 43-бабының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жүргізіледі.</w:t>
      </w:r>
    </w:p>
    <w:bookmarkEnd w:id="69"/>
    <w:bookmarkStart w:name="z76" w:id="70"/>
    <w:p>
      <w:pPr>
        <w:spacing w:after="0"/>
        <w:ind w:left="0"/>
        <w:jc w:val="both"/>
      </w:pPr>
      <w:r>
        <w:rPr>
          <w:rFonts w:ascii="Times New Roman"/>
          <w:b w:val="false"/>
          <w:i w:val="false"/>
          <w:color w:val="000000"/>
          <w:sz w:val="28"/>
        </w:rPr>
        <w:t>
      17. Бюджеттік бағдарламалар әкімшілерінің шығыстар лимитін қалыптастыру шеңберінде тұрақты сипаттағы шартсыз базалық шығыстарды белгілеу кезінде шығыстарды бюджеттік шолу кезінде бюджеттің тиісті шығыстарының тиімділігіне, нәтижелілігіне және экономикалық орындылығына талдау жүргізіледі, минималды әлеуметтік стандарттар, мемлекеттік аудит және қаржылық бақылау, мониторинг және нәтижелерді бағалау қорытындыларын ескере отырып, елді мекендер үшін инженерлік-коммуникациялық, көліктік инфрақұрылымдардың минималды стандарттарына, өңірлік стандарттарға, мемлекеттік органдардың даму жоспарларының, облыстардың, республикалық маңызы бар қалалардың, астананың даму жоспарларының, инвестициялық жоспарлардың, бюджеттік сұраулардың, бюджеттік бағдарламалар паспорттарының ақпараттары мен көрсеткіштеріне талдау жүзеге асырылады.</w:t>
      </w:r>
    </w:p>
    <w:bookmarkEnd w:id="70"/>
    <w:bookmarkStart w:name="z77" w:id="71"/>
    <w:p>
      <w:pPr>
        <w:spacing w:after="0"/>
        <w:ind w:left="0"/>
        <w:jc w:val="both"/>
      </w:pPr>
      <w:r>
        <w:rPr>
          <w:rFonts w:ascii="Times New Roman"/>
          <w:b w:val="false"/>
          <w:i w:val="false"/>
          <w:color w:val="000000"/>
          <w:sz w:val="28"/>
        </w:rPr>
        <w:t xml:space="preserve">
      Бұл ретте: </w:t>
      </w:r>
    </w:p>
    <w:bookmarkEnd w:id="71"/>
    <w:bookmarkStart w:name="z78" w:id="72"/>
    <w:p>
      <w:pPr>
        <w:spacing w:after="0"/>
        <w:ind w:left="0"/>
        <w:jc w:val="both"/>
      </w:pPr>
      <w:r>
        <w:rPr>
          <w:rFonts w:ascii="Times New Roman"/>
          <w:b w:val="false"/>
          <w:i w:val="false"/>
          <w:color w:val="000000"/>
          <w:sz w:val="28"/>
        </w:rPr>
        <w:t>
      1) бюджет қаражаты көлемдерінің есептеулерін тексеру, оларды ең төменгі стандарттарда, бюджеттік сұрауларда, бюджеттік бағдарламалардың паспорттарында, мемлекеттік органдардың даму жоспарларында және инвестициялық жоспарларда айқындалған бюджет қаражатын пайдалану бағыттары бойынша бөлу;</w:t>
      </w:r>
    </w:p>
    <w:bookmarkEnd w:id="72"/>
    <w:bookmarkStart w:name="z79" w:id="73"/>
    <w:p>
      <w:pPr>
        <w:spacing w:after="0"/>
        <w:ind w:left="0"/>
        <w:jc w:val="both"/>
      </w:pPr>
      <w:r>
        <w:rPr>
          <w:rFonts w:ascii="Times New Roman"/>
          <w:b w:val="false"/>
          <w:i w:val="false"/>
          <w:color w:val="000000"/>
          <w:sz w:val="28"/>
        </w:rPr>
        <w:t>
      2) шығыстардың басым және басымдығы төмен бағыттарын анықтау тұрғысынан талдау, олар өз кезегінде ықтимал қысқарту тұрғысынан қаралуы мүмкін;</w:t>
      </w:r>
    </w:p>
    <w:bookmarkEnd w:id="73"/>
    <w:bookmarkStart w:name="z80" w:id="74"/>
    <w:p>
      <w:pPr>
        <w:spacing w:after="0"/>
        <w:ind w:left="0"/>
        <w:jc w:val="both"/>
      </w:pPr>
      <w:r>
        <w:rPr>
          <w:rFonts w:ascii="Times New Roman"/>
          <w:b w:val="false"/>
          <w:i w:val="false"/>
          <w:color w:val="000000"/>
          <w:sz w:val="28"/>
        </w:rPr>
        <w:t>
      3) басым шығыстардың үнемділігін талдау (тікелей нәтижелерді шығыстармен салыстыру, шығыстардың мақсаттары, халықтың нысаналы топтары, мемлекеттік шығыстардың сыртқы әсерлері нақтыланады);</w:t>
      </w:r>
    </w:p>
    <w:bookmarkEnd w:id="74"/>
    <w:bookmarkStart w:name="z81" w:id="75"/>
    <w:p>
      <w:pPr>
        <w:spacing w:after="0"/>
        <w:ind w:left="0"/>
        <w:jc w:val="both"/>
      </w:pPr>
      <w:r>
        <w:rPr>
          <w:rFonts w:ascii="Times New Roman"/>
          <w:b w:val="false"/>
          <w:i w:val="false"/>
          <w:color w:val="000000"/>
          <w:sz w:val="28"/>
        </w:rPr>
        <w:t>
      4) бюджет қаражаты есебінен мемлекеттік қызметтер көрсетудің тиімділігін талдау;</w:t>
      </w:r>
    </w:p>
    <w:bookmarkEnd w:id="75"/>
    <w:bookmarkStart w:name="z82" w:id="76"/>
    <w:p>
      <w:pPr>
        <w:spacing w:after="0"/>
        <w:ind w:left="0"/>
        <w:jc w:val="both"/>
      </w:pPr>
      <w:r>
        <w:rPr>
          <w:rFonts w:ascii="Times New Roman"/>
          <w:b w:val="false"/>
          <w:i w:val="false"/>
          <w:color w:val="000000"/>
          <w:sz w:val="28"/>
        </w:rPr>
        <w:t>
      5) бюджет қаражатын басқару тиімділігін бағалау.</w:t>
      </w:r>
    </w:p>
    <w:bookmarkEnd w:id="76"/>
    <w:bookmarkStart w:name="z83" w:id="77"/>
    <w:p>
      <w:pPr>
        <w:spacing w:after="0"/>
        <w:ind w:left="0"/>
        <w:jc w:val="both"/>
      </w:pPr>
      <w:r>
        <w:rPr>
          <w:rFonts w:ascii="Times New Roman"/>
          <w:b w:val="false"/>
          <w:i w:val="false"/>
          <w:color w:val="000000"/>
          <w:sz w:val="28"/>
        </w:rPr>
        <w:t xml:space="preserve">
      Шығыстарға жүргізілген шолу нәтижелері бойынша жұмыс тобы шығыстарға шолу жүргізу жөніндегі уәкілетті органға мыналар туралы қорытындылар ұсынады: </w:t>
      </w:r>
    </w:p>
    <w:bookmarkEnd w:id="77"/>
    <w:bookmarkStart w:name="z84" w:id="78"/>
    <w:p>
      <w:pPr>
        <w:spacing w:after="0"/>
        <w:ind w:left="0"/>
        <w:jc w:val="both"/>
      </w:pPr>
      <w:r>
        <w:rPr>
          <w:rFonts w:ascii="Times New Roman"/>
          <w:b w:val="false"/>
          <w:i w:val="false"/>
          <w:color w:val="000000"/>
          <w:sz w:val="28"/>
        </w:rPr>
        <w:t>
      бюджет шығыстарының мемлекеттік жоспарлау жүйесінің құжаттарында айқындалған мемлекеттік саясаттың басымдықтарына сәйкестігі;</w:t>
      </w:r>
    </w:p>
    <w:bookmarkEnd w:id="78"/>
    <w:bookmarkStart w:name="z85" w:id="79"/>
    <w:p>
      <w:pPr>
        <w:spacing w:after="0"/>
        <w:ind w:left="0"/>
        <w:jc w:val="both"/>
      </w:pPr>
      <w:r>
        <w:rPr>
          <w:rFonts w:ascii="Times New Roman"/>
          <w:b w:val="false"/>
          <w:i w:val="false"/>
          <w:color w:val="000000"/>
          <w:sz w:val="28"/>
        </w:rPr>
        <w:t>
      бюджет шығыстарының белгіленген талаптарға сәйкестігі, оларды есептеудің дұрыстығы мен толықтығы;</w:t>
      </w:r>
    </w:p>
    <w:bookmarkEnd w:id="79"/>
    <w:bookmarkStart w:name="z86" w:id="80"/>
    <w:p>
      <w:pPr>
        <w:spacing w:after="0"/>
        <w:ind w:left="0"/>
        <w:jc w:val="both"/>
      </w:pPr>
      <w:r>
        <w:rPr>
          <w:rFonts w:ascii="Times New Roman"/>
          <w:b w:val="false"/>
          <w:i w:val="false"/>
          <w:color w:val="000000"/>
          <w:sz w:val="28"/>
        </w:rPr>
        <w:t>
      жұмсалған қаражат пен алынған нәтижелер арасындағы байланыстар;</w:t>
      </w:r>
    </w:p>
    <w:bookmarkEnd w:id="80"/>
    <w:bookmarkStart w:name="z87" w:id="81"/>
    <w:p>
      <w:pPr>
        <w:spacing w:after="0"/>
        <w:ind w:left="0"/>
        <w:jc w:val="both"/>
      </w:pPr>
      <w:r>
        <w:rPr>
          <w:rFonts w:ascii="Times New Roman"/>
          <w:b w:val="false"/>
          <w:i w:val="false"/>
          <w:color w:val="000000"/>
          <w:sz w:val="28"/>
        </w:rPr>
        <w:t>
      бюджет қаражаты есебінен мемлекеттік қызмет көрсетудің тиімділігі, қажеттіліктерді қамтамасыз ету деңгейі, алушылардың (пайдаланушылардың) және мемлекеттік қызметтер өкілдерінің мүдделерін қанағаттандыру;</w:t>
      </w:r>
    </w:p>
    <w:bookmarkEnd w:id="81"/>
    <w:bookmarkStart w:name="z88" w:id="82"/>
    <w:p>
      <w:pPr>
        <w:spacing w:after="0"/>
        <w:ind w:left="0"/>
        <w:jc w:val="both"/>
      </w:pPr>
      <w:r>
        <w:rPr>
          <w:rFonts w:ascii="Times New Roman"/>
          <w:b w:val="false"/>
          <w:i w:val="false"/>
          <w:color w:val="000000"/>
          <w:sz w:val="28"/>
        </w:rPr>
        <w:t xml:space="preserve">
      шығыстардың қазіргі деңгейінде мемлекеттік қызметтер көрсетудің сапасы мен тиімділігін арттыру мүмкіндіктері; </w:t>
      </w:r>
    </w:p>
    <w:bookmarkEnd w:id="82"/>
    <w:bookmarkStart w:name="z89" w:id="83"/>
    <w:p>
      <w:pPr>
        <w:spacing w:after="0"/>
        <w:ind w:left="0"/>
        <w:jc w:val="both"/>
      </w:pPr>
      <w:r>
        <w:rPr>
          <w:rFonts w:ascii="Times New Roman"/>
          <w:b w:val="false"/>
          <w:i w:val="false"/>
          <w:color w:val="000000"/>
          <w:sz w:val="28"/>
        </w:rPr>
        <w:t>
      бюджеттік бағдарламалардың әкімшісі қалыптастыратын және бюджеттік процесте қолданылатын құжаттардың толықтығы мен сапасы (ең төменгі стандарттар, бюджеттік сұраулар, бюджеттік бағдарламалардың паспорттары, даму жоспарлары, инвестициялық жоспарлар), оның ішінде бюджеттік бағдарламалардың олардың шынайылығы, өзектілігі және қоғамдық маңызы тұрғысынан нәтижелі көрсеткіштері бойынша;</w:t>
      </w:r>
    </w:p>
    <w:bookmarkEnd w:id="83"/>
    <w:bookmarkStart w:name="z90" w:id="84"/>
    <w:p>
      <w:pPr>
        <w:spacing w:after="0"/>
        <w:ind w:left="0"/>
        <w:jc w:val="both"/>
      </w:pPr>
      <w:r>
        <w:rPr>
          <w:rFonts w:ascii="Times New Roman"/>
          <w:b w:val="false"/>
          <w:i w:val="false"/>
          <w:color w:val="000000"/>
          <w:sz w:val="28"/>
        </w:rPr>
        <w:t>
      бюджет шығыстарын азайту мүмкіндіктері мен тәсілдері.</w:t>
      </w:r>
    </w:p>
    <w:bookmarkEnd w:id="84"/>
    <w:bookmarkStart w:name="z91" w:id="85"/>
    <w:p>
      <w:pPr>
        <w:spacing w:after="0"/>
        <w:ind w:left="0"/>
        <w:jc w:val="left"/>
      </w:pPr>
      <w:r>
        <w:rPr>
          <w:rFonts w:ascii="Times New Roman"/>
          <w:b/>
          <w:i w:val="false"/>
          <w:color w:val="000000"/>
        </w:rPr>
        <w:t xml:space="preserve"> 4-параграф. Шығыстарды инвестициялық шолу</w:t>
      </w:r>
    </w:p>
    <w:bookmarkEnd w:id="85"/>
    <w:bookmarkStart w:name="z92" w:id="86"/>
    <w:p>
      <w:pPr>
        <w:spacing w:after="0"/>
        <w:ind w:left="0"/>
        <w:jc w:val="both"/>
      </w:pPr>
      <w:r>
        <w:rPr>
          <w:rFonts w:ascii="Times New Roman"/>
          <w:b w:val="false"/>
          <w:i w:val="false"/>
          <w:color w:val="000000"/>
          <w:sz w:val="28"/>
        </w:rPr>
        <w:t>
      19. Шығыстарды инвестициялық шолу тиісті мемлекеттік органның және жергілікті атқарушы органның кезекті үш жылдық кезеңге арналған мемлекеттік органның даму жоспарын әзірлеу шеңберінде мемлекеттік органның инвестициялық жоспарын қалыптастыру кезінде жүргізіледі.</w:t>
      </w:r>
    </w:p>
    <w:bookmarkEnd w:id="86"/>
    <w:bookmarkStart w:name="z93" w:id="87"/>
    <w:p>
      <w:pPr>
        <w:spacing w:after="0"/>
        <w:ind w:left="0"/>
        <w:jc w:val="both"/>
      </w:pPr>
      <w:r>
        <w:rPr>
          <w:rFonts w:ascii="Times New Roman"/>
          <w:b w:val="false"/>
          <w:i w:val="false"/>
          <w:color w:val="000000"/>
          <w:sz w:val="28"/>
        </w:rPr>
        <w:t>
      20. Шығыстарды инвестициялық шолуды басталған (жалғасатын) мемлекеттік инвестициялық жобаларды нысанаға басым қаржыландыру ескеріле отырып, Бюджет кодексінің 43-бабының 5-тармағына сәйкес жүргізіледі.</w:t>
      </w:r>
    </w:p>
    <w:bookmarkEnd w:id="87"/>
    <w:bookmarkStart w:name="z94" w:id="88"/>
    <w:p>
      <w:pPr>
        <w:spacing w:after="0"/>
        <w:ind w:left="0"/>
        <w:jc w:val="both"/>
      </w:pPr>
      <w:r>
        <w:rPr>
          <w:rFonts w:ascii="Times New Roman"/>
          <w:b w:val="false"/>
          <w:i w:val="false"/>
          <w:color w:val="000000"/>
          <w:sz w:val="28"/>
        </w:rPr>
        <w:t xml:space="preserve">
      21. Шығыстарды инвестициялық шолу кезінде мемлекеттік органның немесе облыстың, республикалық маңызы бар қаланың, астананың даму жоспарларында немесе даму жоспарының жобасында мемлекеттік инвестициялық жобалардың іске асырылуына талдау жүргізіледі, инвестициялық жоспарлардың (жобалардың) нысаналы көрсеткіштерімен байланыстыру, қаржыландыруды (жеткіліксіз қаржыландыруды) қамтамасыз ету, жобалардың қымбаттауы және шешу жолдары жүргізіледі. </w:t>
      </w:r>
    </w:p>
    <w:bookmarkEnd w:id="88"/>
    <w:bookmarkStart w:name="z95" w:id="89"/>
    <w:p>
      <w:pPr>
        <w:spacing w:after="0"/>
        <w:ind w:left="0"/>
        <w:jc w:val="both"/>
      </w:pPr>
      <w:r>
        <w:rPr>
          <w:rFonts w:ascii="Times New Roman"/>
          <w:b w:val="false"/>
          <w:i w:val="false"/>
          <w:color w:val="000000"/>
          <w:sz w:val="28"/>
        </w:rPr>
        <w:t>
      Шығыстарға жүргізілген шолу нәтижелері бойынша жұмыс тобы шығыстарға шолу жүргізу жөніндегі уәкілетті органға мыналар туралы қорытындылар ұсынады:</w:t>
      </w:r>
    </w:p>
    <w:bookmarkEnd w:id="89"/>
    <w:bookmarkStart w:name="z96" w:id="90"/>
    <w:p>
      <w:pPr>
        <w:spacing w:after="0"/>
        <w:ind w:left="0"/>
        <w:jc w:val="both"/>
      </w:pPr>
      <w:r>
        <w:rPr>
          <w:rFonts w:ascii="Times New Roman"/>
          <w:b w:val="false"/>
          <w:i w:val="false"/>
          <w:color w:val="000000"/>
          <w:sz w:val="28"/>
        </w:rPr>
        <w:t>
      1) мемлекеттік инвестициялық жобалардың мемлекеттік жоспарлау жүйесі құжаттарының, Қазақстан Республикасы Президентінің жыл сайынғы Қазақстан халқына жолдауларына сәйкестігі;</w:t>
      </w:r>
    </w:p>
    <w:bookmarkEnd w:id="90"/>
    <w:bookmarkStart w:name="z97" w:id="91"/>
    <w:p>
      <w:pPr>
        <w:spacing w:after="0"/>
        <w:ind w:left="0"/>
        <w:jc w:val="both"/>
      </w:pPr>
      <w:r>
        <w:rPr>
          <w:rFonts w:ascii="Times New Roman"/>
          <w:b w:val="false"/>
          <w:i w:val="false"/>
          <w:color w:val="000000"/>
          <w:sz w:val="28"/>
        </w:rPr>
        <w:t>
      2) қаржыландыру көлемдерінің негізділігі және мемлекеттік инвестициялық жобалардың басымдылығын айқындау;</w:t>
      </w:r>
    </w:p>
    <w:bookmarkEnd w:id="91"/>
    <w:bookmarkStart w:name="z98" w:id="92"/>
    <w:p>
      <w:pPr>
        <w:spacing w:after="0"/>
        <w:ind w:left="0"/>
        <w:jc w:val="both"/>
      </w:pPr>
      <w:r>
        <w:rPr>
          <w:rFonts w:ascii="Times New Roman"/>
          <w:b w:val="false"/>
          <w:i w:val="false"/>
          <w:color w:val="000000"/>
          <w:sz w:val="28"/>
        </w:rPr>
        <w:t>
      3) экономиканың аралас салаларына (аяларына) мемлекеттік инвестициялық жобаларды іске асырудан болжамды мультипликативтік әлеуметтік-экономикалық әсер, оның ішінде бюджеттің кіріс бөлігін толықтыруға, жаңа жұмыс орындарын құруға әсері;</w:t>
      </w:r>
    </w:p>
    <w:bookmarkEnd w:id="92"/>
    <w:bookmarkStart w:name="z99" w:id="93"/>
    <w:p>
      <w:pPr>
        <w:spacing w:after="0"/>
        <w:ind w:left="0"/>
        <w:jc w:val="both"/>
      </w:pPr>
      <w:r>
        <w:rPr>
          <w:rFonts w:ascii="Times New Roman"/>
          <w:b w:val="false"/>
          <w:i w:val="false"/>
          <w:color w:val="000000"/>
          <w:sz w:val="28"/>
        </w:rPr>
        <w:t>
      4) мемлекеттік инвестициялық жобалар мен оларды барынша азайту жөніндегі іс-шаралар іске асырылған жағдайда ықтимал тәуекелдерді;</w:t>
      </w:r>
    </w:p>
    <w:bookmarkEnd w:id="93"/>
    <w:bookmarkStart w:name="z100" w:id="94"/>
    <w:p>
      <w:pPr>
        <w:spacing w:after="0"/>
        <w:ind w:left="0"/>
        <w:jc w:val="both"/>
      </w:pPr>
      <w:r>
        <w:rPr>
          <w:rFonts w:ascii="Times New Roman"/>
          <w:b w:val="false"/>
          <w:i w:val="false"/>
          <w:color w:val="000000"/>
          <w:sz w:val="28"/>
        </w:rPr>
        <w:t>
      5) аяқталмаған мемлекеттік инвестициялық жобалардың қымбаттауы, қаржыландырылмауы және жай-күйі себептерінің негіздемесі.</w:t>
      </w:r>
    </w:p>
    <w:bookmarkEnd w:id="94"/>
    <w:bookmarkStart w:name="z101" w:id="95"/>
    <w:p>
      <w:pPr>
        <w:spacing w:after="0"/>
        <w:ind w:left="0"/>
        <w:jc w:val="left"/>
      </w:pPr>
      <w:r>
        <w:rPr>
          <w:rFonts w:ascii="Times New Roman"/>
          <w:b/>
          <w:i w:val="false"/>
          <w:color w:val="000000"/>
        </w:rPr>
        <w:t xml:space="preserve"> 5-параграф. Шығыстарға шолу жүргізудің ұйымдастырушылық негіздері</w:t>
      </w:r>
    </w:p>
    <w:bookmarkEnd w:id="95"/>
    <w:bookmarkStart w:name="z102" w:id="96"/>
    <w:p>
      <w:pPr>
        <w:spacing w:after="0"/>
        <w:ind w:left="0"/>
        <w:jc w:val="both"/>
      </w:pPr>
      <w:r>
        <w:rPr>
          <w:rFonts w:ascii="Times New Roman"/>
          <w:b w:val="false"/>
          <w:i w:val="false"/>
          <w:color w:val="000000"/>
          <w:sz w:val="28"/>
        </w:rPr>
        <w:t>
      23. Шығыстарды шолу мынадай ретпен жүзеге асырылады:</w:t>
      </w:r>
    </w:p>
    <w:bookmarkEnd w:id="96"/>
    <w:bookmarkStart w:name="z103" w:id="97"/>
    <w:p>
      <w:pPr>
        <w:spacing w:after="0"/>
        <w:ind w:left="0"/>
        <w:jc w:val="both"/>
      </w:pPr>
      <w:r>
        <w:rPr>
          <w:rFonts w:ascii="Times New Roman"/>
          <w:b w:val="false"/>
          <w:i w:val="false"/>
          <w:color w:val="000000"/>
          <w:sz w:val="28"/>
        </w:rPr>
        <w:t>
      1) саланы (аяны) таңдау және шығыстарды шолу мақсатын анықтау;</w:t>
      </w:r>
    </w:p>
    <w:bookmarkEnd w:id="97"/>
    <w:bookmarkStart w:name="z104" w:id="98"/>
    <w:p>
      <w:pPr>
        <w:spacing w:after="0"/>
        <w:ind w:left="0"/>
        <w:jc w:val="both"/>
      </w:pPr>
      <w:r>
        <w:rPr>
          <w:rFonts w:ascii="Times New Roman"/>
          <w:b w:val="false"/>
          <w:i w:val="false"/>
          <w:color w:val="000000"/>
          <w:sz w:val="28"/>
        </w:rPr>
        <w:t>
      2) жұмыс тобын қалыптастыру, жауапты тұлғаларды айқындау, әдістемені әзірлеу (қажет болған жағдайда, егер бағалау процесінде деректерді алу мен өңдеудің күрделі алгоритмі, ауқымды немесе ерекше мақсаттары болған жағдайда) және шығыстарға шолу жүргізу кестесі;</w:t>
      </w:r>
    </w:p>
    <w:bookmarkEnd w:id="98"/>
    <w:bookmarkStart w:name="z105" w:id="99"/>
    <w:p>
      <w:pPr>
        <w:spacing w:after="0"/>
        <w:ind w:left="0"/>
        <w:jc w:val="both"/>
      </w:pPr>
      <w:r>
        <w:rPr>
          <w:rFonts w:ascii="Times New Roman"/>
          <w:b w:val="false"/>
          <w:i w:val="false"/>
          <w:color w:val="000000"/>
          <w:sz w:val="28"/>
        </w:rPr>
        <w:t>
      3) жұмыс тобының шығыстарға шолу жүргізуі;</w:t>
      </w:r>
    </w:p>
    <w:bookmarkEnd w:id="99"/>
    <w:bookmarkStart w:name="z106" w:id="100"/>
    <w:p>
      <w:pPr>
        <w:spacing w:after="0"/>
        <w:ind w:left="0"/>
        <w:jc w:val="both"/>
      </w:pPr>
      <w:r>
        <w:rPr>
          <w:rFonts w:ascii="Times New Roman"/>
          <w:b w:val="false"/>
          <w:i w:val="false"/>
          <w:color w:val="000000"/>
          <w:sz w:val="28"/>
        </w:rPr>
        <w:t>
      4) шығыстарды шолу мақсатына қол жеткізу нұсқаларын әзірлеу;</w:t>
      </w:r>
    </w:p>
    <w:bookmarkEnd w:id="100"/>
    <w:bookmarkStart w:name="z107" w:id="101"/>
    <w:p>
      <w:pPr>
        <w:spacing w:after="0"/>
        <w:ind w:left="0"/>
        <w:jc w:val="both"/>
      </w:pPr>
      <w:r>
        <w:rPr>
          <w:rFonts w:ascii="Times New Roman"/>
          <w:b w:val="false"/>
          <w:i w:val="false"/>
          <w:color w:val="000000"/>
          <w:sz w:val="28"/>
        </w:rPr>
        <w:t>
      5) шығыстарды шолу жөніндегі есепті дайындау, оны жүргізу қорытындылары бойынша Қазақстан Республикасының Үкіметіне немесе жергілікті атқарушы органға немесе республикалық немесе тиісті жергілікті бюджет комиссиясына, егер осы шолу олардың ұсынысы бойынша жүргізілген жағдайда, Қазақстан Республикасы Парламенті Палатасының бейінді тұрақты комитетіне қорытынды ұсынымдар беру.</w:t>
      </w:r>
    </w:p>
    <w:bookmarkEnd w:id="101"/>
    <w:bookmarkStart w:name="z108" w:id="102"/>
    <w:p>
      <w:pPr>
        <w:spacing w:after="0"/>
        <w:ind w:left="0"/>
        <w:jc w:val="both"/>
      </w:pPr>
      <w:r>
        <w:rPr>
          <w:rFonts w:ascii="Times New Roman"/>
          <w:b w:val="false"/>
          <w:i w:val="false"/>
          <w:color w:val="000000"/>
          <w:sz w:val="28"/>
        </w:rPr>
        <w:t>
      24. Мемлекеттік жоспарлау, бюджеттік саясат, бюджеттік жоспарлау жөніндегі орталық уәкілетті орган және мемлекеттік жоспарлау (бюджеттік жоспарлау) жөніндегі жергілікті уәкілетті орган қамтылатын салаларды (салаларды) ескере отырып, шығыстарды шолу объектілерінің тізбесі және оларды жүргізудің орындылығы негізделе отырып, түрлері бойынша ұсыныстарды республикалық немесе тиісті жергілікті бюджет комиссиясына жібереді.</w:t>
      </w:r>
    </w:p>
    <w:bookmarkEnd w:id="102"/>
    <w:bookmarkStart w:name="z109" w:id="103"/>
    <w:p>
      <w:pPr>
        <w:spacing w:after="0"/>
        <w:ind w:left="0"/>
        <w:jc w:val="both"/>
      </w:pPr>
      <w:r>
        <w:rPr>
          <w:rFonts w:ascii="Times New Roman"/>
          <w:b w:val="false"/>
          <w:i w:val="false"/>
          <w:color w:val="000000"/>
          <w:sz w:val="28"/>
        </w:rPr>
        <w:t xml:space="preserve">
      Шығыстарды шолу объектілерінің тізбесі бюджеттік бағдарламалар әкімшілерінің ұсыныстарын ескере отырып, сондай-ақ: </w:t>
      </w:r>
    </w:p>
    <w:bookmarkEnd w:id="103"/>
    <w:bookmarkStart w:name="z110" w:id="104"/>
    <w:p>
      <w:pPr>
        <w:spacing w:after="0"/>
        <w:ind w:left="0"/>
        <w:jc w:val="both"/>
      </w:pPr>
      <w:r>
        <w:rPr>
          <w:rFonts w:ascii="Times New Roman"/>
          <w:b w:val="false"/>
          <w:i w:val="false"/>
          <w:color w:val="000000"/>
          <w:sz w:val="28"/>
        </w:rPr>
        <w:t xml:space="preserve">
      1) Мәжіліс және Сенат Парламент депутаттары отырыстарының; </w:t>
      </w:r>
    </w:p>
    <w:bookmarkEnd w:id="104"/>
    <w:bookmarkStart w:name="z111" w:id="105"/>
    <w:p>
      <w:pPr>
        <w:spacing w:after="0"/>
        <w:ind w:left="0"/>
        <w:jc w:val="both"/>
      </w:pPr>
      <w:r>
        <w:rPr>
          <w:rFonts w:ascii="Times New Roman"/>
          <w:b w:val="false"/>
          <w:i w:val="false"/>
          <w:color w:val="000000"/>
          <w:sz w:val="28"/>
        </w:rPr>
        <w:t>
      2) Республика Үкіметі жанындағы комиссиялардың, кеңестердің, консультативтік-кеңесші органдар шешімдерінің;</w:t>
      </w:r>
    </w:p>
    <w:bookmarkEnd w:id="105"/>
    <w:bookmarkStart w:name="z112" w:id="106"/>
    <w:p>
      <w:pPr>
        <w:spacing w:after="0"/>
        <w:ind w:left="0"/>
        <w:jc w:val="both"/>
      </w:pPr>
      <w:r>
        <w:rPr>
          <w:rFonts w:ascii="Times New Roman"/>
          <w:b w:val="false"/>
          <w:i w:val="false"/>
          <w:color w:val="000000"/>
          <w:sz w:val="28"/>
        </w:rPr>
        <w:t>
      3) Жоғары аудиторлық палатаның және ішкі мемлекеттік аудит жөніндегі уәкілетті орган аудитінің нәтижелері мен ұсынымдары бойынша қалыптастырылады.</w:t>
      </w:r>
    </w:p>
    <w:bookmarkEnd w:id="106"/>
    <w:bookmarkStart w:name="z113" w:id="107"/>
    <w:p>
      <w:pPr>
        <w:spacing w:after="0"/>
        <w:ind w:left="0"/>
        <w:jc w:val="both"/>
      </w:pPr>
      <w:r>
        <w:rPr>
          <w:rFonts w:ascii="Times New Roman"/>
          <w:b w:val="false"/>
          <w:i w:val="false"/>
          <w:color w:val="000000"/>
          <w:sz w:val="28"/>
        </w:rPr>
        <w:t>
      Шығыстарға шолу жүргізудің бағдарларын, бағыттары мен негіздемелерін айқындау үшін шығыстарды шолу объектілерінің тізбесін қалыптастыру басталғанға дейін осы Қағидаларға 1-қосымшаға сәйкес шығыстарға шолу объектілерінің тізбесін айқындау үшін сауалнаманы пайдалану ұсынылады.</w:t>
      </w:r>
    </w:p>
    <w:bookmarkEnd w:id="107"/>
    <w:bookmarkStart w:name="z114" w:id="108"/>
    <w:p>
      <w:pPr>
        <w:spacing w:after="0"/>
        <w:ind w:left="0"/>
        <w:jc w:val="both"/>
      </w:pPr>
      <w:r>
        <w:rPr>
          <w:rFonts w:ascii="Times New Roman"/>
          <w:b w:val="false"/>
          <w:i w:val="false"/>
          <w:color w:val="000000"/>
          <w:sz w:val="28"/>
        </w:rPr>
        <w:t>
      25. Республикалық немесе тиісті жергілікті бюджет комиссиясы:</w:t>
      </w:r>
    </w:p>
    <w:bookmarkEnd w:id="108"/>
    <w:bookmarkStart w:name="z115" w:id="109"/>
    <w:p>
      <w:pPr>
        <w:spacing w:after="0"/>
        <w:ind w:left="0"/>
        <w:jc w:val="both"/>
      </w:pPr>
      <w:r>
        <w:rPr>
          <w:rFonts w:ascii="Times New Roman"/>
          <w:b w:val="false"/>
          <w:i w:val="false"/>
          <w:color w:val="000000"/>
          <w:sz w:val="28"/>
        </w:rPr>
        <w:t>
      1) шығыстарды шолу объектілерінің салалары (аялары) және мақсаттары;</w:t>
      </w:r>
    </w:p>
    <w:bookmarkEnd w:id="109"/>
    <w:bookmarkStart w:name="z116" w:id="110"/>
    <w:p>
      <w:pPr>
        <w:spacing w:after="0"/>
        <w:ind w:left="0"/>
        <w:jc w:val="both"/>
      </w:pPr>
      <w:r>
        <w:rPr>
          <w:rFonts w:ascii="Times New Roman"/>
          <w:b w:val="false"/>
          <w:i w:val="false"/>
          <w:color w:val="000000"/>
          <w:sz w:val="28"/>
        </w:rPr>
        <w:t>
      2) шығыстарды шолуды қамту түрі мен дәрежесі;</w:t>
      </w:r>
    </w:p>
    <w:bookmarkEnd w:id="110"/>
    <w:bookmarkStart w:name="z117" w:id="111"/>
    <w:p>
      <w:pPr>
        <w:spacing w:after="0"/>
        <w:ind w:left="0"/>
        <w:jc w:val="both"/>
      </w:pPr>
      <w:r>
        <w:rPr>
          <w:rFonts w:ascii="Times New Roman"/>
          <w:b w:val="false"/>
          <w:i w:val="false"/>
          <w:color w:val="000000"/>
          <w:sz w:val="28"/>
        </w:rPr>
        <w:t>
      3) шығыстарға шолу жүргізу жөніндегі уәкілетті органдар;</w:t>
      </w:r>
    </w:p>
    <w:bookmarkEnd w:id="111"/>
    <w:bookmarkStart w:name="z118" w:id="112"/>
    <w:p>
      <w:pPr>
        <w:spacing w:after="0"/>
        <w:ind w:left="0"/>
        <w:jc w:val="both"/>
      </w:pPr>
      <w:r>
        <w:rPr>
          <w:rFonts w:ascii="Times New Roman"/>
          <w:b w:val="false"/>
          <w:i w:val="false"/>
          <w:color w:val="000000"/>
          <w:sz w:val="28"/>
        </w:rPr>
        <w:t>
      4) жұмыс топтарын құру мерзімдері;</w:t>
      </w:r>
    </w:p>
    <w:bookmarkEnd w:id="112"/>
    <w:bookmarkStart w:name="z119" w:id="113"/>
    <w:p>
      <w:pPr>
        <w:spacing w:after="0"/>
        <w:ind w:left="0"/>
        <w:jc w:val="both"/>
      </w:pPr>
      <w:r>
        <w:rPr>
          <w:rFonts w:ascii="Times New Roman"/>
          <w:b w:val="false"/>
          <w:i w:val="false"/>
          <w:color w:val="000000"/>
          <w:sz w:val="28"/>
        </w:rPr>
        <w:t>
      5) шығыстарға шолу жүргізу мерзімдері;</w:t>
      </w:r>
    </w:p>
    <w:bookmarkEnd w:id="113"/>
    <w:bookmarkStart w:name="z120" w:id="114"/>
    <w:p>
      <w:pPr>
        <w:spacing w:after="0"/>
        <w:ind w:left="0"/>
        <w:jc w:val="both"/>
      </w:pPr>
      <w:r>
        <w:rPr>
          <w:rFonts w:ascii="Times New Roman"/>
          <w:b w:val="false"/>
          <w:i w:val="false"/>
          <w:color w:val="000000"/>
          <w:sz w:val="28"/>
        </w:rPr>
        <w:t>
      6) шығындарды шолу есебін ұсыну мерзімі.</w:t>
      </w:r>
    </w:p>
    <w:bookmarkEnd w:id="114"/>
    <w:bookmarkStart w:name="z121" w:id="115"/>
    <w:p>
      <w:pPr>
        <w:spacing w:after="0"/>
        <w:ind w:left="0"/>
        <w:jc w:val="both"/>
      </w:pPr>
      <w:r>
        <w:rPr>
          <w:rFonts w:ascii="Times New Roman"/>
          <w:b w:val="false"/>
          <w:i w:val="false"/>
          <w:color w:val="000000"/>
          <w:sz w:val="28"/>
        </w:rPr>
        <w:t>
      26. Республикалық немесе тиісті жергілікті бюджет комиссиясы айқындаған әрбір саладағы (аядағы) шығыстарды шолуды жұмыстың түпкілікті нәтижесі шығыстарды шолу туралы есепті ұсыну болып табылатын арнайы құрылатын жұмыс тобы жүргізеді.</w:t>
      </w:r>
    </w:p>
    <w:bookmarkEnd w:id="115"/>
    <w:bookmarkStart w:name="z122" w:id="116"/>
    <w:p>
      <w:pPr>
        <w:spacing w:after="0"/>
        <w:ind w:left="0"/>
        <w:jc w:val="both"/>
      </w:pPr>
      <w:r>
        <w:rPr>
          <w:rFonts w:ascii="Times New Roman"/>
          <w:b w:val="false"/>
          <w:i w:val="false"/>
          <w:color w:val="000000"/>
          <w:sz w:val="28"/>
        </w:rPr>
        <w:t>
      27. Шығыстарға шолу жүргізу жөніндегі уәкілетті орган республикалық немесе тиісті жергілікті бюджет комиссиясы айқындаған мерзімдерде жұмыс тобының ережесін және дербес құрамын бекітеді.</w:t>
      </w:r>
    </w:p>
    <w:bookmarkEnd w:id="116"/>
    <w:bookmarkStart w:name="z123" w:id="117"/>
    <w:p>
      <w:pPr>
        <w:spacing w:after="0"/>
        <w:ind w:left="0"/>
        <w:jc w:val="both"/>
      </w:pPr>
      <w:r>
        <w:rPr>
          <w:rFonts w:ascii="Times New Roman"/>
          <w:b w:val="false"/>
          <w:i w:val="false"/>
          <w:color w:val="000000"/>
          <w:sz w:val="28"/>
        </w:rPr>
        <w:t>
      28. Шығыстарға шолу жүргізу жөніндегі уәкілетті орган басқару деңгейіне, қызмет саласына, шығыстарды шолудың контексті мен мақсаттарына байланысты болады.</w:t>
      </w:r>
    </w:p>
    <w:bookmarkEnd w:id="117"/>
    <w:bookmarkStart w:name="z124" w:id="118"/>
    <w:p>
      <w:pPr>
        <w:spacing w:after="0"/>
        <w:ind w:left="0"/>
        <w:jc w:val="both"/>
      </w:pPr>
      <w:r>
        <w:rPr>
          <w:rFonts w:ascii="Times New Roman"/>
          <w:b w:val="false"/>
          <w:i w:val="false"/>
          <w:color w:val="000000"/>
          <w:sz w:val="28"/>
        </w:rPr>
        <w:t xml:space="preserve">
      29. Жұмыс тобының басшысы шығыстарға шолу жүргізу жөніндегі уәкілетті органның басшысы немесе басшысының орынбасары болып табылады. </w:t>
      </w:r>
    </w:p>
    <w:bookmarkEnd w:id="118"/>
    <w:bookmarkStart w:name="z125" w:id="119"/>
    <w:p>
      <w:pPr>
        <w:spacing w:after="0"/>
        <w:ind w:left="0"/>
        <w:jc w:val="both"/>
      </w:pPr>
      <w:r>
        <w:rPr>
          <w:rFonts w:ascii="Times New Roman"/>
          <w:b w:val="false"/>
          <w:i w:val="false"/>
          <w:color w:val="000000"/>
          <w:sz w:val="28"/>
        </w:rPr>
        <w:t>
      Жұмыс тобының төрағасы шығыстарға шолу жүргізу жөніндегі уәкілетті органның ішкі аудит қызметінің басшысы болып табылады.</w:t>
      </w:r>
    </w:p>
    <w:bookmarkEnd w:id="119"/>
    <w:bookmarkStart w:name="z126" w:id="120"/>
    <w:p>
      <w:pPr>
        <w:spacing w:after="0"/>
        <w:ind w:left="0"/>
        <w:jc w:val="both"/>
      </w:pPr>
      <w:r>
        <w:rPr>
          <w:rFonts w:ascii="Times New Roman"/>
          <w:b w:val="false"/>
          <w:i w:val="false"/>
          <w:color w:val="000000"/>
          <w:sz w:val="28"/>
        </w:rPr>
        <w:t xml:space="preserve">
      Жұмыс тобының құрамына мыналар кіреді: </w:t>
      </w:r>
    </w:p>
    <w:bookmarkEnd w:id="120"/>
    <w:bookmarkStart w:name="z127" w:id="121"/>
    <w:p>
      <w:pPr>
        <w:spacing w:after="0"/>
        <w:ind w:left="0"/>
        <w:jc w:val="both"/>
      </w:pPr>
      <w:r>
        <w:rPr>
          <w:rFonts w:ascii="Times New Roman"/>
          <w:b w:val="false"/>
          <w:i w:val="false"/>
          <w:color w:val="000000"/>
          <w:sz w:val="28"/>
        </w:rPr>
        <w:t>
      1) мемлекеттік жоспарлау жөніндегі, бюджеттік саясат жөніндегі, бюджеттік жоспарлау жөніндегі тиісті уәкілетті органның және мемлекеттік жоспарлау жөніндегі жергілікті уәкілетті органның өкілі (және бюджеттік жоспарлау);</w:t>
      </w:r>
    </w:p>
    <w:bookmarkEnd w:id="121"/>
    <w:bookmarkStart w:name="z128" w:id="122"/>
    <w:p>
      <w:pPr>
        <w:spacing w:after="0"/>
        <w:ind w:left="0"/>
        <w:jc w:val="both"/>
      </w:pPr>
      <w:r>
        <w:rPr>
          <w:rFonts w:ascii="Times New Roman"/>
          <w:b w:val="false"/>
          <w:i w:val="false"/>
          <w:color w:val="000000"/>
          <w:sz w:val="28"/>
        </w:rPr>
        <w:t>
      2) шығыстарға шолу жүргізу жөніндегі уәкілетті органның стратегиялық жоспарлау, салалық және қаржылық мәселелер жөніндегі құрылымдық бөлімшелерінің өкілдері;</w:t>
      </w:r>
    </w:p>
    <w:bookmarkEnd w:id="122"/>
    <w:bookmarkStart w:name="z129" w:id="123"/>
    <w:p>
      <w:pPr>
        <w:spacing w:after="0"/>
        <w:ind w:left="0"/>
        <w:jc w:val="both"/>
      </w:pPr>
      <w:r>
        <w:rPr>
          <w:rFonts w:ascii="Times New Roman"/>
          <w:b w:val="false"/>
          <w:i w:val="false"/>
          <w:color w:val="000000"/>
          <w:sz w:val="28"/>
        </w:rPr>
        <w:t>
      3) шығыстарды шолудың тиісті саласына (аясына) жататын кәсіпорындар, мекемелер мен ұйымдардың өкілдері (қажет болған жағдайда);</w:t>
      </w:r>
    </w:p>
    <w:bookmarkEnd w:id="123"/>
    <w:bookmarkStart w:name="z130" w:id="124"/>
    <w:p>
      <w:pPr>
        <w:spacing w:after="0"/>
        <w:ind w:left="0"/>
        <w:jc w:val="both"/>
      </w:pPr>
      <w:r>
        <w:rPr>
          <w:rFonts w:ascii="Times New Roman"/>
          <w:b w:val="false"/>
          <w:i w:val="false"/>
          <w:color w:val="000000"/>
          <w:sz w:val="28"/>
        </w:rPr>
        <w:t>
      4) тәуелсіз сарапшылар - ғылыми, қоғамдық, халықаралық ұйымдардың өкілдері (қажет болған жағдайда).</w:t>
      </w:r>
    </w:p>
    <w:bookmarkEnd w:id="124"/>
    <w:bookmarkStart w:name="z131" w:id="125"/>
    <w:p>
      <w:pPr>
        <w:spacing w:after="0"/>
        <w:ind w:left="0"/>
        <w:jc w:val="both"/>
      </w:pPr>
      <w:r>
        <w:rPr>
          <w:rFonts w:ascii="Times New Roman"/>
          <w:b w:val="false"/>
          <w:i w:val="false"/>
          <w:color w:val="000000"/>
          <w:sz w:val="28"/>
        </w:rPr>
        <w:t>
      30. Жұмыс тобының шешімімен:</w:t>
      </w:r>
    </w:p>
    <w:bookmarkEnd w:id="125"/>
    <w:bookmarkStart w:name="z132" w:id="126"/>
    <w:p>
      <w:pPr>
        <w:spacing w:after="0"/>
        <w:ind w:left="0"/>
        <w:jc w:val="both"/>
      </w:pPr>
      <w:r>
        <w:rPr>
          <w:rFonts w:ascii="Times New Roman"/>
          <w:b w:val="false"/>
          <w:i w:val="false"/>
          <w:color w:val="000000"/>
          <w:sz w:val="28"/>
        </w:rPr>
        <w:t>
      1) ақпараттың құрамы және белгілі бір шолу объектісі бойынша шығыстарға шолу жүргізу үшін қажетті ақпаратқа қойылатын талаптар;</w:t>
      </w:r>
    </w:p>
    <w:bookmarkEnd w:id="126"/>
    <w:bookmarkStart w:name="z133" w:id="127"/>
    <w:p>
      <w:pPr>
        <w:spacing w:after="0"/>
        <w:ind w:left="0"/>
        <w:jc w:val="both"/>
      </w:pPr>
      <w:r>
        <w:rPr>
          <w:rFonts w:ascii="Times New Roman"/>
          <w:b w:val="false"/>
          <w:i w:val="false"/>
          <w:color w:val="000000"/>
          <w:sz w:val="28"/>
        </w:rPr>
        <w:t>
      2) шығыстарға шолу жүргізу бойынша жауапты тұлғалардың тізбесі;</w:t>
      </w:r>
    </w:p>
    <w:bookmarkEnd w:id="127"/>
    <w:bookmarkStart w:name="z134" w:id="128"/>
    <w:p>
      <w:pPr>
        <w:spacing w:after="0"/>
        <w:ind w:left="0"/>
        <w:jc w:val="both"/>
      </w:pPr>
      <w:r>
        <w:rPr>
          <w:rFonts w:ascii="Times New Roman"/>
          <w:b w:val="false"/>
          <w:i w:val="false"/>
          <w:color w:val="000000"/>
          <w:sz w:val="28"/>
        </w:rPr>
        <w:t>
      3) нақты шолу объектісі бойынша шығыстарға шолу жүргізудің жоспарлары-кестелері;</w:t>
      </w:r>
    </w:p>
    <w:bookmarkEnd w:id="128"/>
    <w:bookmarkStart w:name="z135" w:id="129"/>
    <w:p>
      <w:pPr>
        <w:spacing w:after="0"/>
        <w:ind w:left="0"/>
        <w:jc w:val="both"/>
      </w:pPr>
      <w:r>
        <w:rPr>
          <w:rFonts w:ascii="Times New Roman"/>
          <w:b w:val="false"/>
          <w:i w:val="false"/>
          <w:color w:val="000000"/>
          <w:sz w:val="28"/>
        </w:rPr>
        <w:t>
      4) техникалық тапсырма (шолу объектілері, базалық шығыстар, нәтижелердің нысаналы көрсеткіштері, үнемдеуді қамтамасыз ету жөніндегі тапсырма);</w:t>
      </w:r>
    </w:p>
    <w:bookmarkEnd w:id="129"/>
    <w:bookmarkStart w:name="z136" w:id="130"/>
    <w:p>
      <w:pPr>
        <w:spacing w:after="0"/>
        <w:ind w:left="0"/>
        <w:jc w:val="both"/>
      </w:pPr>
      <w:r>
        <w:rPr>
          <w:rFonts w:ascii="Times New Roman"/>
          <w:b w:val="false"/>
          <w:i w:val="false"/>
          <w:color w:val="000000"/>
          <w:sz w:val="28"/>
        </w:rPr>
        <w:t>
      5) нақты шолу объектісі бойынша шығыстарға шолу жүргізу әдістемесінің қажеттілігі;</w:t>
      </w:r>
    </w:p>
    <w:bookmarkEnd w:id="130"/>
    <w:bookmarkStart w:name="z137" w:id="131"/>
    <w:p>
      <w:pPr>
        <w:spacing w:after="0"/>
        <w:ind w:left="0"/>
        <w:jc w:val="both"/>
      </w:pPr>
      <w:r>
        <w:rPr>
          <w:rFonts w:ascii="Times New Roman"/>
          <w:b w:val="false"/>
          <w:i w:val="false"/>
          <w:color w:val="000000"/>
          <w:sz w:val="28"/>
        </w:rPr>
        <w:t>
      6) жұмыс тобының жұмыс жоспары.</w:t>
      </w:r>
    </w:p>
    <w:bookmarkEnd w:id="131"/>
    <w:bookmarkStart w:name="z138" w:id="132"/>
    <w:p>
      <w:pPr>
        <w:spacing w:after="0"/>
        <w:ind w:left="0"/>
        <w:jc w:val="both"/>
      </w:pPr>
      <w:r>
        <w:rPr>
          <w:rFonts w:ascii="Times New Roman"/>
          <w:b w:val="false"/>
          <w:i w:val="false"/>
          <w:color w:val="000000"/>
          <w:sz w:val="28"/>
        </w:rPr>
        <w:t>
      31. Жұмыс тобының негізгі міндеттері:</w:t>
      </w:r>
    </w:p>
    <w:bookmarkEnd w:id="132"/>
    <w:bookmarkStart w:name="z139" w:id="133"/>
    <w:p>
      <w:pPr>
        <w:spacing w:after="0"/>
        <w:ind w:left="0"/>
        <w:jc w:val="both"/>
      </w:pPr>
      <w:r>
        <w:rPr>
          <w:rFonts w:ascii="Times New Roman"/>
          <w:b w:val="false"/>
          <w:i w:val="false"/>
          <w:color w:val="000000"/>
          <w:sz w:val="28"/>
        </w:rPr>
        <w:t>
      1) шығыстарға шолу жүргізу;</w:t>
      </w:r>
    </w:p>
    <w:bookmarkEnd w:id="133"/>
    <w:bookmarkStart w:name="z140" w:id="134"/>
    <w:p>
      <w:pPr>
        <w:spacing w:after="0"/>
        <w:ind w:left="0"/>
        <w:jc w:val="both"/>
      </w:pPr>
      <w:r>
        <w:rPr>
          <w:rFonts w:ascii="Times New Roman"/>
          <w:b w:val="false"/>
          <w:i w:val="false"/>
          <w:color w:val="000000"/>
          <w:sz w:val="28"/>
        </w:rPr>
        <w:t>
      2) шығындарды шолу мақсатына қол жеткізу нұсқаларын әзірлеу;</w:t>
      </w:r>
    </w:p>
    <w:bookmarkEnd w:id="134"/>
    <w:bookmarkStart w:name="z141" w:id="135"/>
    <w:p>
      <w:pPr>
        <w:spacing w:after="0"/>
        <w:ind w:left="0"/>
        <w:jc w:val="both"/>
      </w:pPr>
      <w:r>
        <w:rPr>
          <w:rFonts w:ascii="Times New Roman"/>
          <w:b w:val="false"/>
          <w:i w:val="false"/>
          <w:color w:val="000000"/>
          <w:sz w:val="28"/>
        </w:rPr>
        <w:t>
      3) шығыстарды шолу есебін қалыптастыру.</w:t>
      </w:r>
    </w:p>
    <w:bookmarkEnd w:id="135"/>
    <w:bookmarkStart w:name="z142" w:id="136"/>
    <w:p>
      <w:pPr>
        <w:spacing w:after="0"/>
        <w:ind w:left="0"/>
        <w:jc w:val="both"/>
      </w:pPr>
      <w:r>
        <w:rPr>
          <w:rFonts w:ascii="Times New Roman"/>
          <w:b w:val="false"/>
          <w:i w:val="false"/>
          <w:color w:val="000000"/>
          <w:sz w:val="28"/>
        </w:rPr>
        <w:t>
      32. Шығыстарға шолу жүргізу шығыстарға шолу жүргізуге бағытталған мәселенің проблемасымен анықталады.</w:t>
      </w:r>
    </w:p>
    <w:bookmarkEnd w:id="136"/>
    <w:bookmarkStart w:name="z143" w:id="137"/>
    <w:p>
      <w:pPr>
        <w:spacing w:after="0"/>
        <w:ind w:left="0"/>
        <w:jc w:val="both"/>
      </w:pPr>
      <w:r>
        <w:rPr>
          <w:rFonts w:ascii="Times New Roman"/>
          <w:b w:val="false"/>
          <w:i w:val="false"/>
          <w:color w:val="000000"/>
          <w:sz w:val="28"/>
        </w:rPr>
        <w:t>
      Шолу тақырыбын республикалық немесе тиісті жергілікті бюджет комиссиясы, егер осы шолу олардың ұсынысы бойынша жүргізілсе, Қазақстан Республикасы Парламенті Палаталарының бейінді тұрақты комитеттері ұсынады.</w:t>
      </w:r>
    </w:p>
    <w:bookmarkEnd w:id="137"/>
    <w:bookmarkStart w:name="z144" w:id="138"/>
    <w:p>
      <w:pPr>
        <w:spacing w:after="0"/>
        <w:ind w:left="0"/>
        <w:jc w:val="both"/>
      </w:pPr>
      <w:r>
        <w:rPr>
          <w:rFonts w:ascii="Times New Roman"/>
          <w:b w:val="false"/>
          <w:i w:val="false"/>
          <w:color w:val="000000"/>
          <w:sz w:val="28"/>
        </w:rPr>
        <w:t>
      33. Шығыстарға шолу жүргізу жиілігі талдау мақсаттары мен егжей-тегжейлі деңгейге байланысты.</w:t>
      </w:r>
    </w:p>
    <w:bookmarkEnd w:id="138"/>
    <w:bookmarkStart w:name="z145" w:id="139"/>
    <w:p>
      <w:pPr>
        <w:spacing w:after="0"/>
        <w:ind w:left="0"/>
        <w:jc w:val="both"/>
      </w:pPr>
      <w:r>
        <w:rPr>
          <w:rFonts w:ascii="Times New Roman"/>
          <w:b w:val="false"/>
          <w:i w:val="false"/>
          <w:color w:val="000000"/>
          <w:sz w:val="28"/>
        </w:rPr>
        <w:t>
      Қаржылық есепті кезеңдерге тоқсандық, есепті байланысты болуы мүмкін.</w:t>
      </w:r>
    </w:p>
    <w:bookmarkEnd w:id="139"/>
    <w:bookmarkStart w:name="z146" w:id="140"/>
    <w:p>
      <w:pPr>
        <w:spacing w:after="0"/>
        <w:ind w:left="0"/>
        <w:jc w:val="both"/>
      </w:pPr>
      <w:r>
        <w:rPr>
          <w:rFonts w:ascii="Times New Roman"/>
          <w:b w:val="false"/>
          <w:i w:val="false"/>
          <w:color w:val="000000"/>
          <w:sz w:val="28"/>
        </w:rPr>
        <w:t>
      34. Шығыстарға шолу жүргізудің уақыт шеңбері шолу мақсаттарына, тексерілетін деректердің ауқымына, ресурстардың қолжетімділігіне байланысты.</w:t>
      </w:r>
    </w:p>
    <w:bookmarkEnd w:id="140"/>
    <w:bookmarkStart w:name="z147" w:id="141"/>
    <w:p>
      <w:pPr>
        <w:spacing w:after="0"/>
        <w:ind w:left="0"/>
        <w:jc w:val="both"/>
      </w:pPr>
      <w:r>
        <w:rPr>
          <w:rFonts w:ascii="Times New Roman"/>
          <w:b w:val="false"/>
          <w:i w:val="false"/>
          <w:color w:val="000000"/>
          <w:sz w:val="28"/>
        </w:rPr>
        <w:t>
      Шолу мерзімдерін жоспарлау деректерді жинау, талдау жүргізу, қорытындылар мен ұсыныстарды талқылау қажеттігін ескере отырып белгіленеді.</w:t>
      </w:r>
    </w:p>
    <w:bookmarkEnd w:id="141"/>
    <w:bookmarkStart w:name="z148" w:id="142"/>
    <w:p>
      <w:pPr>
        <w:spacing w:after="0"/>
        <w:ind w:left="0"/>
        <w:jc w:val="both"/>
      </w:pPr>
      <w:r>
        <w:rPr>
          <w:rFonts w:ascii="Times New Roman"/>
          <w:b w:val="false"/>
          <w:i w:val="false"/>
          <w:color w:val="000000"/>
          <w:sz w:val="28"/>
        </w:rPr>
        <w:t>
      Шығыстарға шолу жүргізу үшін объектілерді таңдау критерийлері:</w:t>
      </w:r>
    </w:p>
    <w:bookmarkEnd w:id="142"/>
    <w:bookmarkStart w:name="z149" w:id="143"/>
    <w:p>
      <w:pPr>
        <w:spacing w:after="0"/>
        <w:ind w:left="0"/>
        <w:jc w:val="both"/>
      </w:pPr>
      <w:r>
        <w:rPr>
          <w:rFonts w:ascii="Times New Roman"/>
          <w:b w:val="false"/>
          <w:i w:val="false"/>
          <w:color w:val="000000"/>
          <w:sz w:val="28"/>
        </w:rPr>
        <w:t>
      1) Шығыстардың мөлшері мен динамикасы:</w:t>
      </w:r>
    </w:p>
    <w:bookmarkEnd w:id="143"/>
    <w:bookmarkStart w:name="z150" w:id="144"/>
    <w:p>
      <w:pPr>
        <w:spacing w:after="0"/>
        <w:ind w:left="0"/>
        <w:jc w:val="both"/>
      </w:pPr>
      <w:r>
        <w:rPr>
          <w:rFonts w:ascii="Times New Roman"/>
          <w:b w:val="false"/>
          <w:i w:val="false"/>
          <w:color w:val="000000"/>
          <w:sz w:val="28"/>
        </w:rPr>
        <w:t>
      бюджетте ең көп шығыстары бар объектілер қарастырылады;</w:t>
      </w:r>
    </w:p>
    <w:bookmarkEnd w:id="144"/>
    <w:bookmarkStart w:name="z151" w:id="145"/>
    <w:p>
      <w:pPr>
        <w:spacing w:after="0"/>
        <w:ind w:left="0"/>
        <w:jc w:val="both"/>
      </w:pPr>
      <w:r>
        <w:rPr>
          <w:rFonts w:ascii="Times New Roman"/>
          <w:b w:val="false"/>
          <w:i w:val="false"/>
          <w:color w:val="000000"/>
          <w:sz w:val="28"/>
        </w:rPr>
        <w:t>
      түсіндірілмеген себептерсіз айтарлықтай өскен немесе азайған шығындар.</w:t>
      </w:r>
    </w:p>
    <w:bookmarkEnd w:id="145"/>
    <w:bookmarkStart w:name="z152" w:id="146"/>
    <w:p>
      <w:pPr>
        <w:spacing w:after="0"/>
        <w:ind w:left="0"/>
        <w:jc w:val="both"/>
      </w:pPr>
      <w:r>
        <w:rPr>
          <w:rFonts w:ascii="Times New Roman"/>
          <w:b w:val="false"/>
          <w:i w:val="false"/>
          <w:color w:val="000000"/>
          <w:sz w:val="28"/>
        </w:rPr>
        <w:t>
      2) Әлеуметтік-экономикалық маңыздылығы:</w:t>
      </w:r>
    </w:p>
    <w:bookmarkEnd w:id="146"/>
    <w:bookmarkStart w:name="z153" w:id="147"/>
    <w:p>
      <w:pPr>
        <w:spacing w:after="0"/>
        <w:ind w:left="0"/>
        <w:jc w:val="both"/>
      </w:pPr>
      <w:r>
        <w:rPr>
          <w:rFonts w:ascii="Times New Roman"/>
          <w:b w:val="false"/>
          <w:i w:val="false"/>
          <w:color w:val="000000"/>
          <w:sz w:val="28"/>
        </w:rPr>
        <w:t>
      негізгі мемлекеттік функцияларға (денсаулық сақтау, білім беру, әлеуметтік қорғау) әсер ететін шығыстар;</w:t>
      </w:r>
    </w:p>
    <w:bookmarkEnd w:id="147"/>
    <w:bookmarkStart w:name="z154" w:id="148"/>
    <w:p>
      <w:pPr>
        <w:spacing w:after="0"/>
        <w:ind w:left="0"/>
        <w:jc w:val="both"/>
      </w:pPr>
      <w:r>
        <w:rPr>
          <w:rFonts w:ascii="Times New Roman"/>
          <w:b w:val="false"/>
          <w:i w:val="false"/>
          <w:color w:val="000000"/>
          <w:sz w:val="28"/>
        </w:rPr>
        <w:t>
      маңызды инфрақұрылымдық немесе инвестициялық жобалар.</w:t>
      </w:r>
    </w:p>
    <w:bookmarkEnd w:id="148"/>
    <w:bookmarkStart w:name="z155" w:id="149"/>
    <w:p>
      <w:pPr>
        <w:spacing w:after="0"/>
        <w:ind w:left="0"/>
        <w:jc w:val="both"/>
      </w:pPr>
      <w:r>
        <w:rPr>
          <w:rFonts w:ascii="Times New Roman"/>
          <w:b w:val="false"/>
          <w:i w:val="false"/>
          <w:color w:val="000000"/>
          <w:sz w:val="28"/>
        </w:rPr>
        <w:t>
      3) Тиімділік пен нәтижелікті бағалау:</w:t>
      </w:r>
    </w:p>
    <w:bookmarkEnd w:id="149"/>
    <w:bookmarkStart w:name="z156" w:id="150"/>
    <w:p>
      <w:pPr>
        <w:spacing w:after="0"/>
        <w:ind w:left="0"/>
        <w:jc w:val="both"/>
      </w:pPr>
      <w:r>
        <w:rPr>
          <w:rFonts w:ascii="Times New Roman"/>
          <w:b w:val="false"/>
          <w:i w:val="false"/>
          <w:color w:val="000000"/>
          <w:sz w:val="28"/>
        </w:rPr>
        <w:t>
      салынған қаражатқа төмен қайтарымы бар немесе тиімділіктің ашық көрсеткіштері жоқ шығыстар;</w:t>
      </w:r>
    </w:p>
    <w:bookmarkEnd w:id="150"/>
    <w:bookmarkStart w:name="z157" w:id="151"/>
    <w:p>
      <w:pPr>
        <w:spacing w:after="0"/>
        <w:ind w:left="0"/>
        <w:jc w:val="both"/>
      </w:pPr>
      <w:r>
        <w:rPr>
          <w:rFonts w:ascii="Times New Roman"/>
          <w:b w:val="false"/>
          <w:i w:val="false"/>
          <w:color w:val="000000"/>
          <w:sz w:val="28"/>
        </w:rPr>
        <w:t>
      4) оңтайландыру мүмкіндігі:</w:t>
      </w:r>
    </w:p>
    <w:bookmarkEnd w:id="151"/>
    <w:bookmarkStart w:name="z158" w:id="152"/>
    <w:p>
      <w:pPr>
        <w:spacing w:after="0"/>
        <w:ind w:left="0"/>
        <w:jc w:val="both"/>
      </w:pPr>
      <w:r>
        <w:rPr>
          <w:rFonts w:ascii="Times New Roman"/>
          <w:b w:val="false"/>
          <w:i w:val="false"/>
          <w:color w:val="000000"/>
          <w:sz w:val="28"/>
        </w:rPr>
        <w:t>
      басқаруды қайта бөлу немесе жақсарту үшін әлеуеті бар шығыс бағыттары;</w:t>
      </w:r>
    </w:p>
    <w:bookmarkEnd w:id="152"/>
    <w:bookmarkStart w:name="z159" w:id="153"/>
    <w:p>
      <w:pPr>
        <w:spacing w:after="0"/>
        <w:ind w:left="0"/>
        <w:jc w:val="both"/>
      </w:pPr>
      <w:r>
        <w:rPr>
          <w:rFonts w:ascii="Times New Roman"/>
          <w:b w:val="false"/>
          <w:i w:val="false"/>
          <w:color w:val="000000"/>
          <w:sz w:val="28"/>
        </w:rPr>
        <w:t>
      "шығыстар-нәтиже" қатынасын арттыруға болатын жобалар.</w:t>
      </w:r>
    </w:p>
    <w:bookmarkEnd w:id="153"/>
    <w:bookmarkStart w:name="z160" w:id="154"/>
    <w:p>
      <w:pPr>
        <w:spacing w:after="0"/>
        <w:ind w:left="0"/>
        <w:jc w:val="left"/>
      </w:pPr>
      <w:r>
        <w:rPr>
          <w:rFonts w:ascii="Times New Roman"/>
          <w:b/>
          <w:i w:val="false"/>
          <w:color w:val="000000"/>
        </w:rPr>
        <w:t xml:space="preserve"> 6-параграф. Шығыстарға шолу жүргізудің әдіснамалық негіздері</w:t>
      </w:r>
    </w:p>
    <w:bookmarkEnd w:id="154"/>
    <w:bookmarkStart w:name="z161" w:id="155"/>
    <w:p>
      <w:pPr>
        <w:spacing w:after="0"/>
        <w:ind w:left="0"/>
        <w:jc w:val="both"/>
      </w:pPr>
      <w:r>
        <w:rPr>
          <w:rFonts w:ascii="Times New Roman"/>
          <w:b w:val="false"/>
          <w:i w:val="false"/>
          <w:color w:val="000000"/>
          <w:sz w:val="28"/>
        </w:rPr>
        <w:t>
      35. Шығыстарға шолу жүргізу үшін ақпарат көздері:</w:t>
      </w:r>
    </w:p>
    <w:bookmarkEnd w:id="155"/>
    <w:bookmarkStart w:name="z162" w:id="156"/>
    <w:p>
      <w:pPr>
        <w:spacing w:after="0"/>
        <w:ind w:left="0"/>
        <w:jc w:val="both"/>
      </w:pPr>
      <w:r>
        <w:rPr>
          <w:rFonts w:ascii="Times New Roman"/>
          <w:b w:val="false"/>
          <w:i w:val="false"/>
          <w:color w:val="000000"/>
          <w:sz w:val="28"/>
        </w:rPr>
        <w:t>
      1) мемлекеттік органдардың ресми статистикалық ақпараты және әкімшілік деректері;</w:t>
      </w:r>
    </w:p>
    <w:bookmarkEnd w:id="156"/>
    <w:bookmarkStart w:name="z163" w:id="157"/>
    <w:p>
      <w:pPr>
        <w:spacing w:after="0"/>
        <w:ind w:left="0"/>
        <w:jc w:val="both"/>
      </w:pPr>
      <w:r>
        <w:rPr>
          <w:rFonts w:ascii="Times New Roman"/>
          <w:b w:val="false"/>
          <w:i w:val="false"/>
          <w:color w:val="000000"/>
          <w:sz w:val="28"/>
        </w:rPr>
        <w:t>
      2) сыртқы көздерден алынған ақпарат;</w:t>
      </w:r>
    </w:p>
    <w:bookmarkEnd w:id="157"/>
    <w:bookmarkStart w:name="z164" w:id="158"/>
    <w:p>
      <w:pPr>
        <w:spacing w:after="0"/>
        <w:ind w:left="0"/>
        <w:jc w:val="both"/>
      </w:pPr>
      <w:r>
        <w:rPr>
          <w:rFonts w:ascii="Times New Roman"/>
          <w:b w:val="false"/>
          <w:i w:val="false"/>
          <w:color w:val="000000"/>
          <w:sz w:val="28"/>
        </w:rPr>
        <w:t>
      3) бюджеттердің атқарылуы туралы есептер;</w:t>
      </w:r>
    </w:p>
    <w:bookmarkEnd w:id="158"/>
    <w:bookmarkStart w:name="z165" w:id="159"/>
    <w:p>
      <w:pPr>
        <w:spacing w:after="0"/>
        <w:ind w:left="0"/>
        <w:jc w:val="both"/>
      </w:pPr>
      <w:r>
        <w:rPr>
          <w:rFonts w:ascii="Times New Roman"/>
          <w:b w:val="false"/>
          <w:i w:val="false"/>
          <w:color w:val="000000"/>
          <w:sz w:val="28"/>
        </w:rPr>
        <w:t>
      4) бюджеттік және қаржылық есептілік деректері;</w:t>
      </w:r>
    </w:p>
    <w:bookmarkEnd w:id="159"/>
    <w:bookmarkStart w:name="z166" w:id="160"/>
    <w:p>
      <w:pPr>
        <w:spacing w:after="0"/>
        <w:ind w:left="0"/>
        <w:jc w:val="both"/>
      </w:pPr>
      <w:r>
        <w:rPr>
          <w:rFonts w:ascii="Times New Roman"/>
          <w:b w:val="false"/>
          <w:i w:val="false"/>
          <w:color w:val="000000"/>
          <w:sz w:val="28"/>
        </w:rPr>
        <w:t>
      5) мемлекеттік жоспарлау жүйесінің құжаттарын іске асыру туралы есептер;</w:t>
      </w:r>
    </w:p>
    <w:bookmarkEnd w:id="160"/>
    <w:bookmarkStart w:name="z167" w:id="161"/>
    <w:p>
      <w:pPr>
        <w:spacing w:after="0"/>
        <w:ind w:left="0"/>
        <w:jc w:val="both"/>
      </w:pPr>
      <w:r>
        <w:rPr>
          <w:rFonts w:ascii="Times New Roman"/>
          <w:b w:val="false"/>
          <w:i w:val="false"/>
          <w:color w:val="000000"/>
          <w:sz w:val="28"/>
        </w:rPr>
        <w:t>
      6) бюджетті жоспарлау және атқару процесінде жасалатын және пайдаланылатын құжаттардағы ақпарат пен деректер;</w:t>
      </w:r>
    </w:p>
    <w:bookmarkEnd w:id="161"/>
    <w:bookmarkStart w:name="z168" w:id="162"/>
    <w:p>
      <w:pPr>
        <w:spacing w:after="0"/>
        <w:ind w:left="0"/>
        <w:jc w:val="both"/>
      </w:pPr>
      <w:r>
        <w:rPr>
          <w:rFonts w:ascii="Times New Roman"/>
          <w:b w:val="false"/>
          <w:i w:val="false"/>
          <w:color w:val="000000"/>
          <w:sz w:val="28"/>
        </w:rPr>
        <w:t>
      7) отандық және халықаралық стандарттар;</w:t>
      </w:r>
    </w:p>
    <w:bookmarkEnd w:id="162"/>
    <w:bookmarkStart w:name="z169" w:id="163"/>
    <w:p>
      <w:pPr>
        <w:spacing w:after="0"/>
        <w:ind w:left="0"/>
        <w:jc w:val="both"/>
      </w:pPr>
      <w:r>
        <w:rPr>
          <w:rFonts w:ascii="Times New Roman"/>
          <w:b w:val="false"/>
          <w:i w:val="false"/>
          <w:color w:val="000000"/>
          <w:sz w:val="28"/>
        </w:rPr>
        <w:t>
      8) сыртқы және ішкі аудит деректері;</w:t>
      </w:r>
    </w:p>
    <w:bookmarkEnd w:id="163"/>
    <w:bookmarkStart w:name="z170" w:id="164"/>
    <w:p>
      <w:pPr>
        <w:spacing w:after="0"/>
        <w:ind w:left="0"/>
        <w:jc w:val="both"/>
      </w:pPr>
      <w:r>
        <w:rPr>
          <w:rFonts w:ascii="Times New Roman"/>
          <w:b w:val="false"/>
          <w:i w:val="false"/>
          <w:color w:val="000000"/>
          <w:sz w:val="28"/>
        </w:rPr>
        <w:t>
      9) бағдарлама әкімшісінің құрылымдық бөлімшелері жинақтаған кез келген басқа ақпарат, сондай-ақ шығыстарға шолу жүргізу үшін қажетті басқа мемлекеттік органдардың, кәсіпорындардың, мекемелердің және ұйымдардың ақпараты;</w:t>
      </w:r>
    </w:p>
    <w:bookmarkEnd w:id="164"/>
    <w:bookmarkStart w:name="z171" w:id="165"/>
    <w:p>
      <w:pPr>
        <w:spacing w:after="0"/>
        <w:ind w:left="0"/>
        <w:jc w:val="both"/>
      </w:pPr>
      <w:r>
        <w:rPr>
          <w:rFonts w:ascii="Times New Roman"/>
          <w:b w:val="false"/>
          <w:i w:val="false"/>
          <w:color w:val="000000"/>
          <w:sz w:val="28"/>
        </w:rPr>
        <w:t>
      10) халыққа сауал жүргізу (сауалнама жүргізу), халықтың, кәсіпкерлік субъектілерінің, ғылыми жұртшылықтың, тәуелсіз сарапшылар мен жұртшылық өкілдерінің қалауын анықтау үшін интернет-технологияларды пайдалану;</w:t>
      </w:r>
    </w:p>
    <w:bookmarkEnd w:id="165"/>
    <w:bookmarkStart w:name="z172" w:id="166"/>
    <w:p>
      <w:pPr>
        <w:spacing w:after="0"/>
        <w:ind w:left="0"/>
        <w:jc w:val="both"/>
      </w:pPr>
      <w:r>
        <w:rPr>
          <w:rFonts w:ascii="Times New Roman"/>
          <w:b w:val="false"/>
          <w:i w:val="false"/>
          <w:color w:val="000000"/>
          <w:sz w:val="28"/>
        </w:rPr>
        <w:t>
      11) мемлекеттік жоспарлау жүйесінің құжаттарын іске асыру туралы мониторинг бойынша есептер;</w:t>
      </w:r>
    </w:p>
    <w:bookmarkEnd w:id="166"/>
    <w:bookmarkStart w:name="z173" w:id="167"/>
    <w:p>
      <w:pPr>
        <w:spacing w:after="0"/>
        <w:ind w:left="0"/>
        <w:jc w:val="both"/>
      </w:pPr>
      <w:r>
        <w:rPr>
          <w:rFonts w:ascii="Times New Roman"/>
          <w:b w:val="false"/>
          <w:i w:val="false"/>
          <w:color w:val="000000"/>
          <w:sz w:val="28"/>
        </w:rPr>
        <w:t>
      12) мемлекеттік қаржы жағдайының мониторингі бойынша есептер;</w:t>
      </w:r>
    </w:p>
    <w:bookmarkEnd w:id="167"/>
    <w:bookmarkStart w:name="z174" w:id="168"/>
    <w:p>
      <w:pPr>
        <w:spacing w:after="0"/>
        <w:ind w:left="0"/>
        <w:jc w:val="both"/>
      </w:pPr>
      <w:r>
        <w:rPr>
          <w:rFonts w:ascii="Times New Roman"/>
          <w:b w:val="false"/>
          <w:i w:val="false"/>
          <w:color w:val="000000"/>
          <w:sz w:val="28"/>
        </w:rPr>
        <w:t>
      13) жалпы сипаттағы трансферттердің, нысаналы трансферттердің, заңда және мәслихаттардың жалпы сипаттағы трансферттердің көлемі туралы тиісті шешімдерінде белгіленген қаржыландырудың минималды көлемдерінің мониторингі жөніндегі есептер;</w:t>
      </w:r>
    </w:p>
    <w:bookmarkEnd w:id="168"/>
    <w:bookmarkStart w:name="z175" w:id="169"/>
    <w:p>
      <w:pPr>
        <w:spacing w:after="0"/>
        <w:ind w:left="0"/>
        <w:jc w:val="both"/>
      </w:pPr>
      <w:r>
        <w:rPr>
          <w:rFonts w:ascii="Times New Roman"/>
          <w:b w:val="false"/>
          <w:i w:val="false"/>
          <w:color w:val="000000"/>
          <w:sz w:val="28"/>
        </w:rPr>
        <w:t>
      14) қазынашылық мониторинг бойынша есептер;</w:t>
      </w:r>
    </w:p>
    <w:bookmarkEnd w:id="169"/>
    <w:bookmarkStart w:name="z176" w:id="170"/>
    <w:p>
      <w:pPr>
        <w:spacing w:after="0"/>
        <w:ind w:left="0"/>
        <w:jc w:val="both"/>
      </w:pPr>
      <w:r>
        <w:rPr>
          <w:rFonts w:ascii="Times New Roman"/>
          <w:b w:val="false"/>
          <w:i w:val="false"/>
          <w:color w:val="000000"/>
          <w:sz w:val="28"/>
        </w:rPr>
        <w:t>
      15) бюджеттік мониторинг бойынша есептер;</w:t>
      </w:r>
    </w:p>
    <w:bookmarkEnd w:id="170"/>
    <w:bookmarkStart w:name="z177" w:id="171"/>
    <w:p>
      <w:pPr>
        <w:spacing w:after="0"/>
        <w:ind w:left="0"/>
        <w:jc w:val="both"/>
      </w:pPr>
      <w:r>
        <w:rPr>
          <w:rFonts w:ascii="Times New Roman"/>
          <w:b w:val="false"/>
          <w:i w:val="false"/>
          <w:color w:val="000000"/>
          <w:sz w:val="28"/>
        </w:rPr>
        <w:t>
      16) қарыз алу және борыш мониторингі бойынша есептер;</w:t>
      </w:r>
    </w:p>
    <w:bookmarkEnd w:id="171"/>
    <w:bookmarkStart w:name="z178" w:id="172"/>
    <w:p>
      <w:pPr>
        <w:spacing w:after="0"/>
        <w:ind w:left="0"/>
        <w:jc w:val="both"/>
      </w:pPr>
      <w:r>
        <w:rPr>
          <w:rFonts w:ascii="Times New Roman"/>
          <w:b w:val="false"/>
          <w:i w:val="false"/>
          <w:color w:val="000000"/>
          <w:sz w:val="28"/>
        </w:rPr>
        <w:t>
      17) мемлекеттік-жекешелік әріптестік жобалары бойынша мемлекеттік міндеттемелердің, оның ішінде мемлекеттік концессиялық міндеттемелердің мониторингін қоса алғанда, мемлекеттік инвестициялық жобалардың іске асырылуын мониторингілеу жөніндегі есептер;</w:t>
      </w:r>
    </w:p>
    <w:bookmarkEnd w:id="172"/>
    <w:bookmarkStart w:name="z179" w:id="173"/>
    <w:p>
      <w:pPr>
        <w:spacing w:after="0"/>
        <w:ind w:left="0"/>
        <w:jc w:val="both"/>
      </w:pPr>
      <w:r>
        <w:rPr>
          <w:rFonts w:ascii="Times New Roman"/>
          <w:b w:val="false"/>
          <w:i w:val="false"/>
          <w:color w:val="000000"/>
          <w:sz w:val="28"/>
        </w:rPr>
        <w:t>
      18) мемлекеттік жоспарлау жүйесі құжаттарының іске асырылуын бағалау;</w:t>
      </w:r>
    </w:p>
    <w:bookmarkEnd w:id="173"/>
    <w:bookmarkStart w:name="z180" w:id="174"/>
    <w:p>
      <w:pPr>
        <w:spacing w:after="0"/>
        <w:ind w:left="0"/>
        <w:jc w:val="both"/>
      </w:pPr>
      <w:r>
        <w:rPr>
          <w:rFonts w:ascii="Times New Roman"/>
          <w:b w:val="false"/>
          <w:i w:val="false"/>
          <w:color w:val="000000"/>
          <w:sz w:val="28"/>
        </w:rPr>
        <w:t>
      19) бюджеттік бағдарламалардың түпкілікті нәтижелеріне қол жеткізу жөніндегі мемлекеттік органдар қызметінің тиімділігін бағалау бөлігінде, мемлекеттік органдардың даму жоспарларының және облыстардың, республикалық маңызы бар қалалардың, астананың даму жоспарларының мақсаттарына қол жеткізу жөніндегі мемлекеттік органдар қызметінің тиімділігін бағалау бөлігінде Қазақстан Республикасының жоғары аудиторлық палатасы жүргізетін облыстардың, республикалық маңызы бар қалалардың орталық мемлекеттік және жергілікті атқарушы органдары қызметінің тиімділігін жыл сайынғы бағалау жүйесіне сәйкес мақсаттарға қол жеткізу жөніндегі операциялық бағалау;</w:t>
      </w:r>
    </w:p>
    <w:bookmarkEnd w:id="174"/>
    <w:bookmarkStart w:name="z181" w:id="175"/>
    <w:p>
      <w:pPr>
        <w:spacing w:after="0"/>
        <w:ind w:left="0"/>
        <w:jc w:val="both"/>
      </w:pPr>
      <w:r>
        <w:rPr>
          <w:rFonts w:ascii="Times New Roman"/>
          <w:b w:val="false"/>
          <w:i w:val="false"/>
          <w:color w:val="000000"/>
          <w:sz w:val="28"/>
        </w:rPr>
        <w:t>
      20) мемлекеттік инвестициялық жобалардың іске асырылуын бағалау;</w:t>
      </w:r>
    </w:p>
    <w:bookmarkEnd w:id="175"/>
    <w:bookmarkStart w:name="z182" w:id="176"/>
    <w:p>
      <w:pPr>
        <w:spacing w:after="0"/>
        <w:ind w:left="0"/>
        <w:jc w:val="both"/>
      </w:pPr>
      <w:r>
        <w:rPr>
          <w:rFonts w:ascii="Times New Roman"/>
          <w:b w:val="false"/>
          <w:i w:val="false"/>
          <w:color w:val="000000"/>
          <w:sz w:val="28"/>
        </w:rPr>
        <w:t>
      21) мемлекеттік мүлікті басқару тиімділігін бағалау;</w:t>
      </w:r>
    </w:p>
    <w:bookmarkEnd w:id="176"/>
    <w:bookmarkStart w:name="z183" w:id="177"/>
    <w:p>
      <w:pPr>
        <w:spacing w:after="0"/>
        <w:ind w:left="0"/>
        <w:jc w:val="both"/>
      </w:pPr>
      <w:r>
        <w:rPr>
          <w:rFonts w:ascii="Times New Roman"/>
          <w:b w:val="false"/>
          <w:i w:val="false"/>
          <w:color w:val="000000"/>
          <w:sz w:val="28"/>
        </w:rPr>
        <w:t>
      22) бұқаралық ақпарат құралдарындағы мақалалар, қоғамдық ұйымдардың есептері/баяндамалары/хаттары, азаматтардың өтініштері.</w:t>
      </w:r>
    </w:p>
    <w:bookmarkEnd w:id="177"/>
    <w:bookmarkStart w:name="z184" w:id="178"/>
    <w:p>
      <w:pPr>
        <w:spacing w:after="0"/>
        <w:ind w:left="0"/>
        <w:jc w:val="both"/>
      </w:pPr>
      <w:r>
        <w:rPr>
          <w:rFonts w:ascii="Times New Roman"/>
          <w:b w:val="false"/>
          <w:i w:val="false"/>
          <w:color w:val="000000"/>
          <w:sz w:val="28"/>
        </w:rPr>
        <w:t>
      Жұмыс тобы тиісті бюджеттік бағдарламаларды іске асыру мерзімдерін ескере отырып, шығыстарға шолу жүргізу үшін қажетті және уақыт кезеңімен қамтылатын деректер жиынтығын дербес айқындайды.</w:t>
      </w:r>
    </w:p>
    <w:bookmarkEnd w:id="178"/>
    <w:bookmarkStart w:name="z185" w:id="179"/>
    <w:p>
      <w:pPr>
        <w:spacing w:after="0"/>
        <w:ind w:left="0"/>
        <w:jc w:val="both"/>
      </w:pPr>
      <w:r>
        <w:rPr>
          <w:rFonts w:ascii="Times New Roman"/>
          <w:b w:val="false"/>
          <w:i w:val="false"/>
          <w:color w:val="000000"/>
          <w:sz w:val="28"/>
        </w:rPr>
        <w:t>
      36. Жұмыс тобы жүргізген нәтижелер бойынша шығыстарға шолу жүргізу жөніндегі уәкілетті органға қорытындылар ұсынылады.</w:t>
      </w:r>
    </w:p>
    <w:bookmarkEnd w:id="179"/>
    <w:bookmarkStart w:name="z186" w:id="180"/>
    <w:p>
      <w:pPr>
        <w:spacing w:after="0"/>
        <w:ind w:left="0"/>
        <w:jc w:val="left"/>
      </w:pPr>
      <w:r>
        <w:rPr>
          <w:rFonts w:ascii="Times New Roman"/>
          <w:b/>
          <w:i w:val="false"/>
          <w:color w:val="000000"/>
        </w:rPr>
        <w:t xml:space="preserve"> 7-параграф. Шығыстарды шолу мақсатына жетудің нұсқаларын әзірлеу және шығыстарды шолу бойынша есепті қалыптастыру</w:t>
      </w:r>
    </w:p>
    <w:bookmarkEnd w:id="180"/>
    <w:bookmarkStart w:name="z187" w:id="181"/>
    <w:p>
      <w:pPr>
        <w:spacing w:after="0"/>
        <w:ind w:left="0"/>
        <w:jc w:val="both"/>
      </w:pPr>
      <w:r>
        <w:rPr>
          <w:rFonts w:ascii="Times New Roman"/>
          <w:b w:val="false"/>
          <w:i w:val="false"/>
          <w:color w:val="000000"/>
          <w:sz w:val="28"/>
        </w:rPr>
        <w:t>
      37. Шығыстарды шолу нәтижелері бойынша алынған қорытындылар негізінде жұмыс тобы шығыстарды шолу мақсатына жетудің мүмкін нұсқаларын әзірлейді.</w:t>
      </w:r>
    </w:p>
    <w:bookmarkEnd w:id="181"/>
    <w:bookmarkStart w:name="z188" w:id="182"/>
    <w:p>
      <w:pPr>
        <w:spacing w:after="0"/>
        <w:ind w:left="0"/>
        <w:jc w:val="both"/>
      </w:pPr>
      <w:r>
        <w:rPr>
          <w:rFonts w:ascii="Times New Roman"/>
          <w:b w:val="false"/>
          <w:i w:val="false"/>
          <w:color w:val="000000"/>
          <w:sz w:val="28"/>
        </w:rPr>
        <w:t>
      Нұсқа -– техникалық іске асыру тұрғысынан негізделген және өзара байланысты саясат жабдықтарының, құралдарының, шараларының нақты жиынтығы, оны іске асыру шығындарды қарау мақсатына қол жеткізуге мүмкіндік береді.</w:t>
      </w:r>
    </w:p>
    <w:bookmarkEnd w:id="182"/>
    <w:bookmarkStart w:name="z189" w:id="183"/>
    <w:p>
      <w:pPr>
        <w:spacing w:after="0"/>
        <w:ind w:left="0"/>
        <w:jc w:val="both"/>
      </w:pPr>
      <w:r>
        <w:rPr>
          <w:rFonts w:ascii="Times New Roman"/>
          <w:b w:val="false"/>
          <w:i w:val="false"/>
          <w:color w:val="000000"/>
          <w:sz w:val="28"/>
        </w:rPr>
        <w:t>
      Нұсқаларды әзірлеу шығындарды шолу мақсатына жету үшін екіден аз өзара эксклюзивті тәсілдерді қалыптастыруды қамтиды, оған ештеңе өзгертпеу - (нөлдік) нұсқасы жатпайды.</w:t>
      </w:r>
    </w:p>
    <w:bookmarkEnd w:id="183"/>
    <w:bookmarkStart w:name="z190" w:id="184"/>
    <w:p>
      <w:pPr>
        <w:spacing w:after="0"/>
        <w:ind w:left="0"/>
        <w:jc w:val="both"/>
      </w:pPr>
      <w:r>
        <w:rPr>
          <w:rFonts w:ascii="Times New Roman"/>
          <w:b w:val="false"/>
          <w:i w:val="false"/>
          <w:color w:val="000000"/>
          <w:sz w:val="28"/>
        </w:rPr>
        <w:t>
      38. Опциялар шығындарды қарау мақсатына жетудің нақты жолын анықтауды қарастырады:</w:t>
      </w:r>
    </w:p>
    <w:bookmarkEnd w:id="184"/>
    <w:bookmarkStart w:name="z191" w:id="185"/>
    <w:p>
      <w:pPr>
        <w:spacing w:after="0"/>
        <w:ind w:left="0"/>
        <w:jc w:val="both"/>
      </w:pPr>
      <w:r>
        <w:rPr>
          <w:rFonts w:ascii="Times New Roman"/>
          <w:b w:val="false"/>
          <w:i w:val="false"/>
          <w:color w:val="000000"/>
          <w:sz w:val="28"/>
        </w:rPr>
        <w:t>
      1) Мемлекеттік қызметтерді көрсету жөніндегі өкілеттіктерді жеке секторға (толық немесе мемлекеттік-жекешелік әріптестік шарттарында) немесе жергілікті деңгейге берудің орындылығы;</w:t>
      </w:r>
    </w:p>
    <w:bookmarkEnd w:id="185"/>
    <w:bookmarkStart w:name="z192" w:id="186"/>
    <w:p>
      <w:pPr>
        <w:spacing w:after="0"/>
        <w:ind w:left="0"/>
        <w:jc w:val="both"/>
      </w:pPr>
      <w:r>
        <w:rPr>
          <w:rFonts w:ascii="Times New Roman"/>
          <w:b w:val="false"/>
          <w:i w:val="false"/>
          <w:color w:val="000000"/>
          <w:sz w:val="28"/>
        </w:rPr>
        <w:t>
      2) осы саладағы бағдарламалар әкімшісінің (мекеменің) қызметін жалғастырудың орындылығы және тиісті өкілеттіктерді басқа бағдарламалар әкімшісіне беру мүмкіндігі;</w:t>
      </w:r>
    </w:p>
    <w:bookmarkEnd w:id="186"/>
    <w:bookmarkStart w:name="z193" w:id="187"/>
    <w:p>
      <w:pPr>
        <w:spacing w:after="0"/>
        <w:ind w:left="0"/>
        <w:jc w:val="both"/>
      </w:pPr>
      <w:r>
        <w:rPr>
          <w:rFonts w:ascii="Times New Roman"/>
          <w:b w:val="false"/>
          <w:i w:val="false"/>
          <w:color w:val="000000"/>
          <w:sz w:val="28"/>
        </w:rPr>
        <w:t>
      3) нормативтік құқықтық актілерге өзгерістер енгізу, жаңаларын жою немесе әзірлеу қажеттілігі;</w:t>
      </w:r>
    </w:p>
    <w:bookmarkEnd w:id="187"/>
    <w:bookmarkStart w:name="z194" w:id="188"/>
    <w:p>
      <w:pPr>
        <w:spacing w:after="0"/>
        <w:ind w:left="0"/>
        <w:jc w:val="both"/>
      </w:pPr>
      <w:r>
        <w:rPr>
          <w:rFonts w:ascii="Times New Roman"/>
          <w:b w:val="false"/>
          <w:i w:val="false"/>
          <w:color w:val="000000"/>
          <w:sz w:val="28"/>
        </w:rPr>
        <w:t>
      4) мемлекеттік көрсетілетін қызметтердің сапасы және/немесе құны стандарттарын қоса алғанда, салалық стандарттардың болуы;</w:t>
      </w:r>
    </w:p>
    <w:bookmarkEnd w:id="188"/>
    <w:bookmarkStart w:name="z195" w:id="189"/>
    <w:p>
      <w:pPr>
        <w:spacing w:after="0"/>
        <w:ind w:left="0"/>
        <w:jc w:val="both"/>
      </w:pPr>
      <w:r>
        <w:rPr>
          <w:rFonts w:ascii="Times New Roman"/>
          <w:b w:val="false"/>
          <w:i w:val="false"/>
          <w:color w:val="000000"/>
          <w:sz w:val="28"/>
        </w:rPr>
        <w:t>
      5) нұсқаны іске асырудың тиісті салаға қысқа, орта және ұзақ мерзімді кезеңге күтілетін әсері, сондай-ақ нұсқаны іске асырғаннан кейін күтілетін бюджет қаражатын пайдаланудың тиімділігі мен нәтижелілігі;</w:t>
      </w:r>
    </w:p>
    <w:bookmarkEnd w:id="189"/>
    <w:bookmarkStart w:name="z196" w:id="190"/>
    <w:p>
      <w:pPr>
        <w:spacing w:after="0"/>
        <w:ind w:left="0"/>
        <w:jc w:val="both"/>
      </w:pPr>
      <w:r>
        <w:rPr>
          <w:rFonts w:ascii="Times New Roman"/>
          <w:b w:val="false"/>
          <w:i w:val="false"/>
          <w:color w:val="000000"/>
          <w:sz w:val="28"/>
        </w:rPr>
        <w:t>
      6) нұсқаны іске асыру үшін қажетті қаржылық шығыстардың көлемі, бюджеттің шығыс және кіріс бөлігіне болжамды әсер ету;</w:t>
      </w:r>
    </w:p>
    <w:bookmarkEnd w:id="190"/>
    <w:bookmarkStart w:name="z197" w:id="191"/>
    <w:p>
      <w:pPr>
        <w:spacing w:after="0"/>
        <w:ind w:left="0"/>
        <w:jc w:val="both"/>
      </w:pPr>
      <w:r>
        <w:rPr>
          <w:rFonts w:ascii="Times New Roman"/>
          <w:b w:val="false"/>
          <w:i w:val="false"/>
          <w:color w:val="000000"/>
          <w:sz w:val="28"/>
        </w:rPr>
        <w:t>
      7) нұсқаны іске асыру мерзімдері;</w:t>
      </w:r>
    </w:p>
    <w:bookmarkEnd w:id="191"/>
    <w:bookmarkStart w:name="z198" w:id="192"/>
    <w:p>
      <w:pPr>
        <w:spacing w:after="0"/>
        <w:ind w:left="0"/>
        <w:jc w:val="both"/>
      </w:pPr>
      <w:r>
        <w:rPr>
          <w:rFonts w:ascii="Times New Roman"/>
          <w:b w:val="false"/>
          <w:i w:val="false"/>
          <w:color w:val="000000"/>
          <w:sz w:val="28"/>
        </w:rPr>
        <w:t>
      8) опцияны іске асыру тәуекелдері.</w:t>
      </w:r>
    </w:p>
    <w:bookmarkEnd w:id="192"/>
    <w:bookmarkStart w:name="z199" w:id="193"/>
    <w:p>
      <w:pPr>
        <w:spacing w:after="0"/>
        <w:ind w:left="0"/>
        <w:jc w:val="both"/>
      </w:pPr>
      <w:r>
        <w:rPr>
          <w:rFonts w:ascii="Times New Roman"/>
          <w:b w:val="false"/>
          <w:i w:val="false"/>
          <w:color w:val="000000"/>
          <w:sz w:val="28"/>
        </w:rPr>
        <w:t>
      39. Шығыстарды шолу есебі орындалған зерттеулер, жүргізілген талдау нәтижелері, талқылаулар және жұмыс тобы қабылдаған шешімдер негізінде алынған жалпыланған ақпаратты қамтиды.</w:t>
      </w:r>
    </w:p>
    <w:bookmarkEnd w:id="193"/>
    <w:bookmarkStart w:name="z200" w:id="194"/>
    <w:p>
      <w:pPr>
        <w:spacing w:after="0"/>
        <w:ind w:left="0"/>
        <w:jc w:val="both"/>
      </w:pPr>
      <w:r>
        <w:rPr>
          <w:rFonts w:ascii="Times New Roman"/>
          <w:b w:val="false"/>
          <w:i w:val="false"/>
          <w:color w:val="000000"/>
          <w:sz w:val="28"/>
        </w:rPr>
        <w:t xml:space="preserve">
      40. Шығыстарға шолу жүргізу жөніндегі уәкілетті орган шығыстарға шолудардың осы Қағиданың 2-қосымшасындағы нысанға сәйкес шығыстарды шолу есебі бекітіледі. </w:t>
      </w:r>
    </w:p>
    <w:bookmarkEnd w:id="194"/>
    <w:bookmarkStart w:name="z201" w:id="195"/>
    <w:p>
      <w:pPr>
        <w:spacing w:after="0"/>
        <w:ind w:left="0"/>
        <w:jc w:val="both"/>
      </w:pPr>
      <w:r>
        <w:rPr>
          <w:rFonts w:ascii="Times New Roman"/>
          <w:b w:val="false"/>
          <w:i w:val="false"/>
          <w:color w:val="000000"/>
          <w:sz w:val="28"/>
        </w:rPr>
        <w:t>
      41. Шығыстарға шолу жүргізу жөніндегі уәкілетті орган шығыстарды шолудың бекітілген есептерін, оның ішінде тиісті негіздемелері бар бюджет қаражатын үнемдеу нұсқаларын республикалық немесе тиісті жергілікті бюджет комиссиясына жібереді.</w:t>
      </w:r>
    </w:p>
    <w:bookmarkEnd w:id="195"/>
    <w:bookmarkStart w:name="z202" w:id="196"/>
    <w:p>
      <w:pPr>
        <w:spacing w:after="0"/>
        <w:ind w:left="0"/>
        <w:jc w:val="both"/>
      </w:pPr>
      <w:r>
        <w:rPr>
          <w:rFonts w:ascii="Times New Roman"/>
          <w:b w:val="false"/>
          <w:i w:val="false"/>
          <w:color w:val="000000"/>
          <w:sz w:val="28"/>
        </w:rPr>
        <w:t>
      42. Республикалық немесе тиісті жергілікті бюджет комиссиясы бюджет қаражатын үнемдеудің неғұрлым қолайлы нұсқаларын айқындайды және нақты объектілер бойынша шығыстарды шолудың нәтижелерін бекітеді.</w:t>
      </w:r>
    </w:p>
    <w:bookmarkEnd w:id="196"/>
    <w:bookmarkStart w:name="z203" w:id="197"/>
    <w:p>
      <w:pPr>
        <w:spacing w:after="0"/>
        <w:ind w:left="0"/>
        <w:jc w:val="both"/>
      </w:pPr>
      <w:r>
        <w:rPr>
          <w:rFonts w:ascii="Times New Roman"/>
          <w:b w:val="false"/>
          <w:i w:val="false"/>
          <w:color w:val="000000"/>
          <w:sz w:val="28"/>
        </w:rPr>
        <w:t>
      43. Нақты объектілер бойынша шығыстарды шолу нәтижелері республикалық немесе жергілікті бюджеттің өзге де ұқсас шығыстарына қолданылуы мүмкін.</w:t>
      </w:r>
    </w:p>
    <w:bookmarkEnd w:id="197"/>
    <w:bookmarkStart w:name="z204" w:id="198"/>
    <w:p>
      <w:pPr>
        <w:spacing w:after="0"/>
        <w:ind w:left="0"/>
        <w:jc w:val="both"/>
      </w:pPr>
      <w:r>
        <w:rPr>
          <w:rFonts w:ascii="Times New Roman"/>
          <w:b w:val="false"/>
          <w:i w:val="false"/>
          <w:color w:val="000000"/>
          <w:sz w:val="28"/>
        </w:rPr>
        <w:t>
      44. Нақты объектілер бойынша шығыстарды шолудың нәтижелері кезекті жоспарлы кезеңге арналған жергілікті бюджеттің республикалық немесе жобасын жасау кезінде есепке алынуға тиіс.</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Шығыстарға шолу жүргізу,</w:t>
            </w:r>
            <w:r>
              <w:br/>
            </w:r>
            <w:r>
              <w:rPr>
                <w:rFonts w:ascii="Times New Roman"/>
                <w:b w:val="false"/>
                <w:i w:val="false"/>
                <w:color w:val="000000"/>
                <w:sz w:val="20"/>
              </w:rPr>
              <w:t>мақсаттарды, тақырыптарды,</w:t>
            </w:r>
            <w:r>
              <w:br/>
            </w:r>
            <w:r>
              <w:rPr>
                <w:rFonts w:ascii="Times New Roman"/>
                <w:b w:val="false"/>
                <w:i w:val="false"/>
                <w:color w:val="000000"/>
                <w:sz w:val="20"/>
              </w:rPr>
              <w:t>объектілерді, өлшемшарттарды,</w:t>
            </w:r>
            <w:r>
              <w:br/>
            </w:r>
            <w:r>
              <w:rPr>
                <w:rFonts w:ascii="Times New Roman"/>
                <w:b w:val="false"/>
                <w:i w:val="false"/>
                <w:color w:val="000000"/>
                <w:sz w:val="20"/>
              </w:rPr>
              <w:t>көлемді (қамтуды), деңгейді,</w:t>
            </w:r>
            <w:r>
              <w:br/>
            </w:r>
            <w:r>
              <w:rPr>
                <w:rFonts w:ascii="Times New Roman"/>
                <w:b w:val="false"/>
                <w:i w:val="false"/>
                <w:color w:val="000000"/>
                <w:sz w:val="20"/>
              </w:rPr>
              <w:t>уақыт шеңберін, кезеңділікті</w:t>
            </w:r>
            <w:r>
              <w:br/>
            </w:r>
            <w:r>
              <w:rPr>
                <w:rFonts w:ascii="Times New Roman"/>
                <w:b w:val="false"/>
                <w:i w:val="false"/>
                <w:color w:val="000000"/>
                <w:sz w:val="20"/>
              </w:rPr>
              <w:t>айқындау Қағидаларына</w:t>
            </w:r>
            <w:r>
              <w:br/>
            </w:r>
            <w:r>
              <w:rPr>
                <w:rFonts w:ascii="Times New Roman"/>
                <w:b w:val="false"/>
                <w:i w:val="false"/>
                <w:color w:val="000000"/>
                <w:sz w:val="20"/>
              </w:rPr>
              <w:t>1-қосымша</w:t>
            </w:r>
          </w:p>
        </w:tc>
      </w:tr>
    </w:tbl>
    <w:bookmarkStart w:name="z206" w:id="199"/>
    <w:p>
      <w:pPr>
        <w:spacing w:after="0"/>
        <w:ind w:left="0"/>
        <w:jc w:val="left"/>
      </w:pPr>
      <w:r>
        <w:rPr>
          <w:rFonts w:ascii="Times New Roman"/>
          <w:b/>
          <w:i w:val="false"/>
          <w:color w:val="000000"/>
        </w:rPr>
        <w:t xml:space="preserve"> Шығыстарға шолу объектілерінің тізбесін айқындауға арналған сауалнама</w:t>
      </w:r>
    </w:p>
    <w:bookmarkEnd w:id="199"/>
    <w:bookmarkStart w:name="z207" w:id="200"/>
    <w:p>
      <w:pPr>
        <w:spacing w:after="0"/>
        <w:ind w:left="0"/>
        <w:jc w:val="both"/>
      </w:pPr>
      <w:r>
        <w:rPr>
          <w:rFonts w:ascii="Times New Roman"/>
          <w:b w:val="false"/>
          <w:i w:val="false"/>
          <w:color w:val="000000"/>
          <w:sz w:val="28"/>
        </w:rPr>
        <w:t>
      1. Қандай салалар, бағдарламалар, шығыстар санаттары жалпы шығыстардағы ең көп үлесті құрайды (5-10%-дан астам)?</w:t>
      </w:r>
    </w:p>
    <w:bookmarkEnd w:id="200"/>
    <w:bookmarkStart w:name="z208" w:id="201"/>
    <w:p>
      <w:pPr>
        <w:spacing w:after="0"/>
        <w:ind w:left="0"/>
        <w:jc w:val="both"/>
      </w:pPr>
      <w:r>
        <w:rPr>
          <w:rFonts w:ascii="Times New Roman"/>
          <w:b w:val="false"/>
          <w:i w:val="false"/>
          <w:color w:val="000000"/>
          <w:sz w:val="28"/>
        </w:rPr>
        <w:t>
      2. Соңғы 3-5 жылда қандай салалар, бағдарламалар, шығыстар санаттары шығыстардың күрт өсу тенденциясын көрсетті?</w:t>
      </w:r>
    </w:p>
    <w:bookmarkEnd w:id="201"/>
    <w:bookmarkStart w:name="z209" w:id="202"/>
    <w:p>
      <w:pPr>
        <w:spacing w:after="0"/>
        <w:ind w:left="0"/>
        <w:jc w:val="both"/>
      </w:pPr>
      <w:r>
        <w:rPr>
          <w:rFonts w:ascii="Times New Roman"/>
          <w:b w:val="false"/>
          <w:i w:val="false"/>
          <w:color w:val="000000"/>
          <w:sz w:val="28"/>
        </w:rPr>
        <w:t>
      3. Соңғы жылдары шығындардың қай салалары, бағдарламалары, санаттары тікелей және түпкілікті нәтижелердің айтарлықтай жақсаруынсыз шығыстардың айтарлықтай өсуін көрсетеді?</w:t>
      </w:r>
    </w:p>
    <w:bookmarkEnd w:id="202"/>
    <w:bookmarkStart w:name="z210" w:id="203"/>
    <w:p>
      <w:pPr>
        <w:spacing w:after="0"/>
        <w:ind w:left="0"/>
        <w:jc w:val="both"/>
      </w:pPr>
      <w:r>
        <w:rPr>
          <w:rFonts w:ascii="Times New Roman"/>
          <w:b w:val="false"/>
          <w:i w:val="false"/>
          <w:color w:val="000000"/>
          <w:sz w:val="28"/>
        </w:rPr>
        <w:t>
      4. Саладағы, бағдарламадағы, шығындар санатындағы шығыстардың өсуіне себеп болатын негізгі факторлар қандай?</w:t>
      </w:r>
    </w:p>
    <w:bookmarkEnd w:id="203"/>
    <w:bookmarkStart w:name="z211" w:id="204"/>
    <w:p>
      <w:pPr>
        <w:spacing w:after="0"/>
        <w:ind w:left="0"/>
        <w:jc w:val="both"/>
      </w:pPr>
      <w:r>
        <w:rPr>
          <w:rFonts w:ascii="Times New Roman"/>
          <w:b w:val="false"/>
          <w:i w:val="false"/>
          <w:color w:val="000000"/>
          <w:sz w:val="28"/>
        </w:rPr>
        <w:t>
      5. Дағдарыс қай салаларға қатты әсер етеді және қосымша қаражат бөлуді қажет етеді?</w:t>
      </w:r>
    </w:p>
    <w:bookmarkEnd w:id="204"/>
    <w:bookmarkStart w:name="z212" w:id="205"/>
    <w:p>
      <w:pPr>
        <w:spacing w:after="0"/>
        <w:ind w:left="0"/>
        <w:jc w:val="both"/>
      </w:pPr>
      <w:r>
        <w:rPr>
          <w:rFonts w:ascii="Times New Roman"/>
          <w:b w:val="false"/>
          <w:i w:val="false"/>
          <w:color w:val="000000"/>
          <w:sz w:val="28"/>
        </w:rPr>
        <w:t>
      6. Дағдарыс қай салаларға қатты әсер етпейді, бірақ Үкіметтің ұзақ мерзімді пайымында маңызды орын алады?</w:t>
      </w:r>
    </w:p>
    <w:bookmarkEnd w:id="205"/>
    <w:bookmarkStart w:name="z213" w:id="206"/>
    <w:p>
      <w:pPr>
        <w:spacing w:after="0"/>
        <w:ind w:left="0"/>
        <w:jc w:val="both"/>
      </w:pPr>
      <w:r>
        <w:rPr>
          <w:rFonts w:ascii="Times New Roman"/>
          <w:b w:val="false"/>
          <w:i w:val="false"/>
          <w:color w:val="000000"/>
          <w:sz w:val="28"/>
        </w:rPr>
        <w:t>
      7. Саланың жалпы ішкі өнімге (бұдан әрі – ЖІӨ) қосқан үлесі қандай (нақты, бағалаулар бойынша, трендтер)?</w:t>
      </w:r>
    </w:p>
    <w:bookmarkEnd w:id="206"/>
    <w:bookmarkStart w:name="z214" w:id="207"/>
    <w:p>
      <w:pPr>
        <w:spacing w:after="0"/>
        <w:ind w:left="0"/>
        <w:jc w:val="both"/>
      </w:pPr>
      <w:r>
        <w:rPr>
          <w:rFonts w:ascii="Times New Roman"/>
          <w:b w:val="false"/>
          <w:i w:val="false"/>
          <w:color w:val="000000"/>
          <w:sz w:val="28"/>
        </w:rPr>
        <w:t>
      8. Әлемнің басқа елдерінің және өңірдің көрсеткіштерімен салыстырғанда ЖІӨ-ге пайызбен салаға жұмсалатын шығыстар деңгейі.</w:t>
      </w:r>
    </w:p>
    <w:bookmarkEnd w:id="207"/>
    <w:bookmarkStart w:name="z215" w:id="208"/>
    <w:p>
      <w:pPr>
        <w:spacing w:after="0"/>
        <w:ind w:left="0"/>
        <w:jc w:val="both"/>
      </w:pPr>
      <w:r>
        <w:rPr>
          <w:rFonts w:ascii="Times New Roman"/>
          <w:b w:val="false"/>
          <w:i w:val="false"/>
          <w:color w:val="000000"/>
          <w:sz w:val="28"/>
        </w:rPr>
        <w:t>
      9. Қандай салалар, бағдарламалар, шығыстар санаттары бөлінген бюджет қаражатының елеулі жеткіліксіз игерілуін немесе артық жұмсалуын (қымбаттауын) көрсетеді (ауытқу 5-10%-дан астам). Бұл тенденция маусымдық па, әлде тұрақты ма?</w:t>
      </w:r>
    </w:p>
    <w:bookmarkEnd w:id="208"/>
    <w:bookmarkStart w:name="z216" w:id="209"/>
    <w:p>
      <w:pPr>
        <w:spacing w:after="0"/>
        <w:ind w:left="0"/>
        <w:jc w:val="both"/>
      </w:pPr>
      <w:r>
        <w:rPr>
          <w:rFonts w:ascii="Times New Roman"/>
          <w:b w:val="false"/>
          <w:i w:val="false"/>
          <w:color w:val="000000"/>
          <w:sz w:val="28"/>
        </w:rPr>
        <w:t>
      10. Қандай салалар, бағдарламалар, шығыстар санаттары бюджеттің ерекше тенденцияларын немесе құбылмалылықтың жоғары деңгейін көрсетеді? Мұның айқын себептері қандай?</w:t>
      </w:r>
    </w:p>
    <w:bookmarkEnd w:id="209"/>
    <w:bookmarkStart w:name="z217" w:id="210"/>
    <w:p>
      <w:pPr>
        <w:spacing w:after="0"/>
        <w:ind w:left="0"/>
        <w:jc w:val="both"/>
      </w:pPr>
      <w:r>
        <w:rPr>
          <w:rFonts w:ascii="Times New Roman"/>
          <w:b w:val="false"/>
          <w:i w:val="false"/>
          <w:color w:val="000000"/>
          <w:sz w:val="28"/>
        </w:rPr>
        <w:t>
      11. Кейбір салаларда немесе салалық министрліктерде/мемлекеттік ведомстволарда басқалармен салыстырғанда пропорционалды емес көп (жалпы шығыстарға пайызбен) шығыстардың қандай да бір санаттары бар ма?</w:t>
      </w:r>
    </w:p>
    <w:bookmarkEnd w:id="210"/>
    <w:bookmarkStart w:name="z218" w:id="211"/>
    <w:p>
      <w:pPr>
        <w:spacing w:after="0"/>
        <w:ind w:left="0"/>
        <w:jc w:val="both"/>
      </w:pPr>
      <w:r>
        <w:rPr>
          <w:rFonts w:ascii="Times New Roman"/>
          <w:b w:val="false"/>
          <w:i w:val="false"/>
          <w:color w:val="000000"/>
          <w:sz w:val="28"/>
        </w:rPr>
        <w:t>
      12. Шығыстар міндетті ме, әлде дискрециялы ма (міндетті емес)? (міндетті шығындар ықтимал қысқарту үшін қарастырылмайды).</w:t>
      </w:r>
    </w:p>
    <w:bookmarkEnd w:id="211"/>
    <w:bookmarkStart w:name="z219" w:id="212"/>
    <w:p>
      <w:pPr>
        <w:spacing w:after="0"/>
        <w:ind w:left="0"/>
        <w:jc w:val="both"/>
      </w:pPr>
      <w:r>
        <w:rPr>
          <w:rFonts w:ascii="Times New Roman"/>
          <w:b w:val="false"/>
          <w:i w:val="false"/>
          <w:color w:val="000000"/>
          <w:sz w:val="28"/>
        </w:rPr>
        <w:t>
      13. Шығысдардың немесе бағдарламалардың қандай санаттары пайда болды немесе артық болуы мүмкін?</w:t>
      </w:r>
    </w:p>
    <w:bookmarkEnd w:id="212"/>
    <w:bookmarkStart w:name="z220" w:id="213"/>
    <w:p>
      <w:pPr>
        <w:spacing w:after="0"/>
        <w:ind w:left="0"/>
        <w:jc w:val="both"/>
      </w:pPr>
      <w:r>
        <w:rPr>
          <w:rFonts w:ascii="Times New Roman"/>
          <w:b w:val="false"/>
          <w:i w:val="false"/>
          <w:color w:val="000000"/>
          <w:sz w:val="28"/>
        </w:rPr>
        <w:t>
      14. Салалық министрліктер/мемлекеттік ведомстволар (өтпелі бағдарламалар жағдайында) бойынша салыстыру кезінде бағдарламалардың тиімділігі мен шығыстар деңгейі қалай салыстырылады? Ең күшті ауытқулар қайдан көрінеді?</w:t>
      </w:r>
    </w:p>
    <w:bookmarkEnd w:id="213"/>
    <w:bookmarkStart w:name="z221" w:id="214"/>
    <w:p>
      <w:pPr>
        <w:spacing w:after="0"/>
        <w:ind w:left="0"/>
        <w:jc w:val="both"/>
      </w:pPr>
      <w:r>
        <w:rPr>
          <w:rFonts w:ascii="Times New Roman"/>
          <w:b w:val="false"/>
          <w:i w:val="false"/>
          <w:color w:val="000000"/>
          <w:sz w:val="28"/>
        </w:rPr>
        <w:t>
      15. Қандай бағдарламалар тиімсіз (қызмет көрсету сапасы мен түпкілікті нәтижелер тұрғысынан)? Олардың тиімсіздігінің айқын себептері қандай?</w:t>
      </w:r>
    </w:p>
    <w:bookmarkEnd w:id="214"/>
    <w:bookmarkStart w:name="z222" w:id="215"/>
    <w:p>
      <w:pPr>
        <w:spacing w:after="0"/>
        <w:ind w:left="0"/>
        <w:jc w:val="both"/>
      </w:pPr>
      <w:r>
        <w:rPr>
          <w:rFonts w:ascii="Times New Roman"/>
          <w:b w:val="false"/>
          <w:i w:val="false"/>
          <w:color w:val="000000"/>
          <w:sz w:val="28"/>
        </w:rPr>
        <w:t>
      16. Үкіметтің қайта қаралған басымдықтары аясында бағдарламаның өзектілігі.</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Шығыстарға шолу жүргізу,</w:t>
            </w:r>
            <w:r>
              <w:br/>
            </w:r>
            <w:r>
              <w:rPr>
                <w:rFonts w:ascii="Times New Roman"/>
                <w:b w:val="false"/>
                <w:i w:val="false"/>
                <w:color w:val="000000"/>
                <w:sz w:val="20"/>
              </w:rPr>
              <w:t>мақсаттарды, тақырыптарды,</w:t>
            </w:r>
            <w:r>
              <w:br/>
            </w:r>
            <w:r>
              <w:rPr>
                <w:rFonts w:ascii="Times New Roman"/>
                <w:b w:val="false"/>
                <w:i w:val="false"/>
                <w:color w:val="000000"/>
                <w:sz w:val="20"/>
              </w:rPr>
              <w:t>объектілерді, өлшемшарттарды,</w:t>
            </w:r>
            <w:r>
              <w:br/>
            </w:r>
            <w:r>
              <w:rPr>
                <w:rFonts w:ascii="Times New Roman"/>
                <w:b w:val="false"/>
                <w:i w:val="false"/>
                <w:color w:val="000000"/>
                <w:sz w:val="20"/>
              </w:rPr>
              <w:t>көлемді (қамтуды), деңгейді,</w:t>
            </w:r>
            <w:r>
              <w:br/>
            </w:r>
            <w:r>
              <w:rPr>
                <w:rFonts w:ascii="Times New Roman"/>
                <w:b w:val="false"/>
                <w:i w:val="false"/>
                <w:color w:val="000000"/>
                <w:sz w:val="20"/>
              </w:rPr>
              <w:t>уақыт шеңберін, кезеңділікті</w:t>
            </w:r>
            <w:r>
              <w:br/>
            </w:r>
            <w:r>
              <w:rPr>
                <w:rFonts w:ascii="Times New Roman"/>
                <w:b w:val="false"/>
                <w:i w:val="false"/>
                <w:color w:val="000000"/>
                <w:sz w:val="20"/>
              </w:rPr>
              <w:t>айқындау Қағидаларына</w:t>
            </w:r>
            <w:r>
              <w:br/>
            </w:r>
            <w:r>
              <w:rPr>
                <w:rFonts w:ascii="Times New Roman"/>
                <w:b w:val="false"/>
                <w:i w:val="false"/>
                <w:color w:val="000000"/>
                <w:sz w:val="20"/>
              </w:rPr>
              <w:t>2-қосымша</w:t>
            </w:r>
          </w:p>
        </w:tc>
      </w:tr>
    </w:tbl>
    <w:bookmarkStart w:name="z224" w:id="216"/>
    <w:p>
      <w:pPr>
        <w:spacing w:after="0"/>
        <w:ind w:left="0"/>
        <w:jc w:val="both"/>
      </w:pPr>
      <w:r>
        <w:rPr>
          <w:rFonts w:ascii="Times New Roman"/>
          <w:b w:val="false"/>
          <w:i w:val="false"/>
          <w:color w:val="000000"/>
          <w:sz w:val="28"/>
        </w:rPr>
        <w:t>
      Нысан</w:t>
      </w:r>
    </w:p>
    <w:bookmarkEnd w:id="216"/>
    <w:bookmarkStart w:name="z225" w:id="217"/>
    <w:p>
      <w:pPr>
        <w:spacing w:after="0"/>
        <w:ind w:left="0"/>
        <w:jc w:val="left"/>
      </w:pPr>
      <w:r>
        <w:rPr>
          <w:rFonts w:ascii="Times New Roman"/>
          <w:b/>
          <w:i w:val="false"/>
          <w:color w:val="000000"/>
        </w:rPr>
        <w:t xml:space="preserve"> Шығыстарды шолу есебі</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8"/>
          <w:p>
            <w:pPr>
              <w:spacing w:after="20"/>
              <w:ind w:left="20"/>
              <w:jc w:val="both"/>
            </w:pPr>
            <w:r>
              <w:rPr>
                <w:rFonts w:ascii="Times New Roman"/>
                <w:b w:val="false"/>
                <w:i w:val="false"/>
                <w:color w:val="000000"/>
                <w:sz w:val="20"/>
              </w:rPr>
              <w:t>
I. Ағымдағы жағдайды сипаттау:</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II. Стратегиялық шығыстарды шолу, бюджеттік шығыстарды шолу, инвестициялық шығыстарды шолу нәтижелері туралы негізгі тұжырымдар мен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III. Шығындарды шолу мақсатына қол жеткізу нұсқалары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1-нұсқаның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Нұсқа атауы 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1.2. Нұсқаны іске асыруға бағытталған ұсыныстар: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p>
          <w:p>
            <w:pPr>
              <w:spacing w:after="20"/>
              <w:ind w:left="20"/>
              <w:jc w:val="both"/>
            </w:pPr>
            <w:r>
              <w:rPr>
                <w:rFonts w:ascii="Times New Roman"/>
                <w:b w:val="false"/>
                <w:i w:val="false"/>
                <w:color w:val="000000"/>
                <w:sz w:val="20"/>
              </w:rPr>
              <w:t>
1.3. Нұсқаны іске асырудың салаға күтілетін ықпалының болжамы: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объектілері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ықпал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9"/>
          <w:p>
            <w:pPr>
              <w:spacing w:after="20"/>
              <w:ind w:left="20"/>
              <w:jc w:val="both"/>
            </w:pPr>
            <w:r>
              <w:rPr>
                <w:rFonts w:ascii="Times New Roman"/>
                <w:b w:val="false"/>
                <w:i w:val="false"/>
                <w:color w:val="000000"/>
                <w:sz w:val="20"/>
              </w:rPr>
              <w:t>
 </w:t>
            </w:r>
          </w:p>
          <w:bookmarkEnd w:id="219"/>
          <w:p>
            <w:pPr>
              <w:spacing w:after="20"/>
              <w:ind w:left="20"/>
              <w:jc w:val="both"/>
            </w:pPr>
            <w:r>
              <w:rPr>
                <w:rFonts w:ascii="Times New Roman"/>
                <w:b w:val="false"/>
                <w:i w:val="false"/>
                <w:color w:val="000000"/>
                <w:sz w:val="20"/>
              </w:rPr>
              <w:t>
1.4. Нұсқаның қаржылық-экономикалық негіздемесі: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
1.5.Нұсқаны іске асыру тәуекелдері: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алдын алу/минимизациялау жолдары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 Шаралар, жауапты орындаушылар және оларды іске асыру мерзімдері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индикаторы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0"/>
          <w:p>
            <w:pPr>
              <w:spacing w:after="20"/>
              <w:ind w:left="20"/>
              <w:jc w:val="both"/>
            </w:pPr>
            <w:r>
              <w:rPr>
                <w:rFonts w:ascii="Times New Roman"/>
                <w:b w:val="false"/>
                <w:i w:val="false"/>
                <w:color w:val="000000"/>
                <w:sz w:val="20"/>
              </w:rPr>
              <w:t>
 </w:t>
            </w:r>
          </w:p>
          <w:bookmarkEnd w:id="220"/>
          <w:p>
            <w:pPr>
              <w:spacing w:after="20"/>
              <w:ind w:left="20"/>
              <w:jc w:val="both"/>
            </w:pPr>
            <w:r>
              <w:rPr>
                <w:rFonts w:ascii="Times New Roman"/>
                <w:b w:val="false"/>
                <w:i w:val="false"/>
                <w:color w:val="000000"/>
                <w:sz w:val="20"/>
              </w:rPr>
              <w:t>
2. 2-нұсқаның сипаттамасы (1-нұсқа сияқты тәсілмен жазылады)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
IV. Нұсқаларды салыстыру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өлшемшарттары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3-нұсқа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шығыстары мен кірістеріне ықпалы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жақтары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1"/>
          <w:p>
            <w:pPr>
              <w:spacing w:after="20"/>
              <w:ind w:left="20"/>
              <w:jc w:val="both"/>
            </w:pPr>
            <w:r>
              <w:rPr>
                <w:rFonts w:ascii="Times New Roman"/>
                <w:b w:val="false"/>
                <w:i w:val="false"/>
                <w:color w:val="000000"/>
                <w:sz w:val="20"/>
              </w:rPr>
              <w:t>
 </w:t>
            </w:r>
          </w:p>
          <w:bookmarkEnd w:id="221"/>
          <w:p>
            <w:pPr>
              <w:spacing w:after="20"/>
              <w:ind w:left="20"/>
              <w:jc w:val="both"/>
            </w:pPr>
            <w:r>
              <w:rPr>
                <w:rFonts w:ascii="Times New Roman"/>
                <w:b w:val="false"/>
                <w:i w:val="false"/>
                <w:color w:val="000000"/>
                <w:sz w:val="20"/>
              </w:rPr>
              <w:t>
Шығыстарды шолу мақсатына жету үшін жұмыс тобының оңтайлы ұсыныстары: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V. Жұмыс тобы мүшелерінің жеке лауазымдары: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тобының жетекшісі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2"/>
          <w:p>
            <w:pPr>
              <w:spacing w:after="20"/>
              <w:ind w:left="20"/>
              <w:jc w:val="both"/>
            </w:pPr>
            <w:r>
              <w:rPr>
                <w:rFonts w:ascii="Times New Roman"/>
                <w:b w:val="false"/>
                <w:i w:val="false"/>
                <w:color w:val="000000"/>
                <w:sz w:val="20"/>
              </w:rPr>
              <w:t>
___________________________</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(бар болған жағдайда) (бұдан әрі –</w:t>
            </w:r>
          </w:p>
          <w:p>
            <w:pPr>
              <w:spacing w:after="20"/>
              <w:ind w:left="20"/>
              <w:jc w:val="both"/>
            </w:pPr>
            <w:r>
              <w:rPr>
                <w:rFonts w:ascii="Times New Roman"/>
                <w:b w:val="false"/>
                <w:i w:val="false"/>
                <w:color w:val="000000"/>
                <w:sz w:val="20"/>
              </w:rPr>
              <w:t>
аты-жөні),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3"/>
          <w:p>
            <w:pPr>
              <w:spacing w:after="20"/>
              <w:ind w:left="20"/>
              <w:jc w:val="both"/>
            </w:pPr>
            <w:r>
              <w:rPr>
                <w:rFonts w:ascii="Times New Roman"/>
                <w:b w:val="false"/>
                <w:i w:val="false"/>
                <w:color w:val="000000"/>
                <w:sz w:val="20"/>
              </w:rPr>
              <w:t>
____________________</w:t>
            </w:r>
          </w:p>
          <w:bookmarkEnd w:id="223"/>
          <w:p>
            <w:pPr>
              <w:spacing w:after="20"/>
              <w:ind w:left="20"/>
              <w:jc w:val="both"/>
            </w:pPr>
            <w:r>
              <w:rPr>
                <w:rFonts w:ascii="Times New Roman"/>
                <w:b w:val="false"/>
                <w:i w:val="false"/>
                <w:color w:val="000000"/>
                <w:sz w:val="20"/>
              </w:rPr>
              <w:t>
(қолтаңбасы)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тобының мүшелері: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4"/>
          <w:p>
            <w:pPr>
              <w:spacing w:after="20"/>
              <w:ind w:left="20"/>
              <w:jc w:val="both"/>
            </w:pPr>
            <w:r>
              <w:rPr>
                <w:rFonts w:ascii="Times New Roman"/>
                <w:b w:val="false"/>
                <w:i w:val="false"/>
                <w:color w:val="000000"/>
                <w:sz w:val="20"/>
              </w:rPr>
              <w:t>
___________________________</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(аты-жөні (бар болған жағдайда),</w:t>
            </w:r>
          </w:p>
          <w:p>
            <w:pPr>
              <w:spacing w:after="20"/>
              <w:ind w:left="20"/>
              <w:jc w:val="both"/>
            </w:pPr>
            <w:r>
              <w:rPr>
                <w:rFonts w:ascii="Times New Roman"/>
                <w:b w:val="false"/>
                <w:i w:val="false"/>
                <w:color w:val="000000"/>
                <w:sz w:val="20"/>
              </w:rPr>
              <w:t>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5"/>
          <w:p>
            <w:pPr>
              <w:spacing w:after="20"/>
              <w:ind w:left="20"/>
              <w:jc w:val="both"/>
            </w:pPr>
            <w:r>
              <w:rPr>
                <w:rFonts w:ascii="Times New Roman"/>
                <w:b w:val="false"/>
                <w:i w:val="false"/>
                <w:color w:val="000000"/>
                <w:sz w:val="20"/>
              </w:rPr>
              <w:t>
____________________</w:t>
            </w:r>
          </w:p>
          <w:bookmarkEnd w:id="225"/>
          <w:p>
            <w:pPr>
              <w:spacing w:after="20"/>
              <w:ind w:left="20"/>
              <w:jc w:val="both"/>
            </w:pPr>
            <w:r>
              <w:rPr>
                <w:rFonts w:ascii="Times New Roman"/>
                <w:b w:val="false"/>
                <w:i w:val="false"/>
                <w:color w:val="000000"/>
                <w:sz w:val="20"/>
              </w:rPr>
              <w:t>
(қолтаңбасы)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6"/>
          <w:p>
            <w:pPr>
              <w:spacing w:after="20"/>
              <w:ind w:left="20"/>
              <w:jc w:val="both"/>
            </w:pPr>
            <w:r>
              <w:rPr>
                <w:rFonts w:ascii="Times New Roman"/>
                <w:b w:val="false"/>
                <w:i w:val="false"/>
                <w:color w:val="000000"/>
                <w:sz w:val="20"/>
              </w:rPr>
              <w:t>
___________________________</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(аты-жөні (бар болған жағдайда),</w:t>
            </w:r>
          </w:p>
          <w:p>
            <w:pPr>
              <w:spacing w:after="20"/>
              <w:ind w:left="20"/>
              <w:jc w:val="both"/>
            </w:pPr>
            <w:r>
              <w:rPr>
                <w:rFonts w:ascii="Times New Roman"/>
                <w:b w:val="false"/>
                <w:i w:val="false"/>
                <w:color w:val="000000"/>
                <w:sz w:val="20"/>
              </w:rPr>
              <w:t>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7"/>
          <w:p>
            <w:pPr>
              <w:spacing w:after="20"/>
              <w:ind w:left="20"/>
              <w:jc w:val="both"/>
            </w:pPr>
            <w:r>
              <w:rPr>
                <w:rFonts w:ascii="Times New Roman"/>
                <w:b w:val="false"/>
                <w:i w:val="false"/>
                <w:color w:val="000000"/>
                <w:sz w:val="20"/>
              </w:rPr>
              <w:t>
____________________</w:t>
            </w:r>
          </w:p>
          <w:bookmarkEnd w:id="227"/>
          <w:p>
            <w:pPr>
              <w:spacing w:after="20"/>
              <w:ind w:left="20"/>
              <w:jc w:val="both"/>
            </w:pPr>
            <w:r>
              <w:rPr>
                <w:rFonts w:ascii="Times New Roman"/>
                <w:b w:val="false"/>
                <w:i w:val="false"/>
                <w:color w:val="000000"/>
                <w:sz w:val="20"/>
              </w:rPr>
              <w:t>
(қолтаңбасы)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8"/>
          <w:p>
            <w:pPr>
              <w:spacing w:after="20"/>
              <w:ind w:left="20"/>
              <w:jc w:val="both"/>
            </w:pPr>
            <w:r>
              <w:rPr>
                <w:rFonts w:ascii="Times New Roman"/>
                <w:b w:val="false"/>
                <w:i w:val="false"/>
                <w:color w:val="000000"/>
                <w:sz w:val="20"/>
              </w:rPr>
              <w:t>
___________________________</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(аты-жөні (бар болған жағдайда),</w:t>
            </w:r>
          </w:p>
          <w:p>
            <w:pPr>
              <w:spacing w:after="20"/>
              <w:ind w:left="20"/>
              <w:jc w:val="both"/>
            </w:pPr>
            <w:r>
              <w:rPr>
                <w:rFonts w:ascii="Times New Roman"/>
                <w:b w:val="false"/>
                <w:i w:val="false"/>
                <w:color w:val="000000"/>
                <w:sz w:val="20"/>
              </w:rPr>
              <w:t>
лауазымы)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9"/>
          <w:p>
            <w:pPr>
              <w:spacing w:after="20"/>
              <w:ind w:left="20"/>
              <w:jc w:val="both"/>
            </w:pPr>
            <w:r>
              <w:rPr>
                <w:rFonts w:ascii="Times New Roman"/>
                <w:b w:val="false"/>
                <w:i w:val="false"/>
                <w:color w:val="000000"/>
                <w:sz w:val="20"/>
              </w:rPr>
              <w:t>
____________________</w:t>
            </w:r>
          </w:p>
          <w:bookmarkEnd w:id="229"/>
          <w:p>
            <w:pPr>
              <w:spacing w:after="20"/>
              <w:ind w:left="20"/>
              <w:jc w:val="both"/>
            </w:pPr>
            <w:r>
              <w:rPr>
                <w:rFonts w:ascii="Times New Roman"/>
                <w:b w:val="false"/>
                <w:i w:val="false"/>
                <w:color w:val="000000"/>
                <w:sz w:val="20"/>
              </w:rPr>
              <w:t>
(қолтаңбасы)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