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bf31" w14:textId="c88b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 министрлігі зерттеулерінің, консалтингтік көрсетілетін қызметтерінің құнын айқындау қағидалары мен Қазақстан Республикасының Ұлттық экономика министрлігі мемлекеттік тапсырмасының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23 мамырдағы № 32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экономика министрлігі зерттеулерінің, консалтингтік көрсетілетін қызметтерінің құнын айқындау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Ұлттық экономика министрлігі мемлекеттік тапсырмасының құнын айқындау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және қаржы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жарияланғаннан кейін Қазақстан Республикасы Ұлттық экономика министрлігінің интернет-ресурсына орналастыру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23 мамырдағы</w:t>
            </w:r>
            <w:r>
              <w:br/>
            </w:r>
            <w:r>
              <w:rPr>
                <w:rFonts w:ascii="Times New Roman"/>
                <w:b w:val="false"/>
                <w:i w:val="false"/>
                <w:color w:val="000000"/>
                <w:sz w:val="20"/>
              </w:rPr>
              <w:t>№ 32 Бұйрыққа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Қазақстан Республикасының Ұлттық экономика министрлігі зерттеулерінің, консалтингтік көрсетілетін қызметтерінің құнын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Республикасының Ұлттық экономика министрлігі зерттеулерінің, консалтингтік көрсетілетін қызметтерінің құнын айқындау қағидалары (бұдан әрі – Қағидалар) Қазақстан Республикасының Бюджет кодексінің (бұдан әрі – Кодекс)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өтінімді қалыптастыру кезінде зерттеулердің, консалтингтік көрсетілетін қызметтердің құнын бюджет қаражаты есебінен айқындау тәртібін белгілейді. </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bookmarkEnd w:id="11"/>
    <w:bookmarkStart w:name="z21" w:id="12"/>
    <w:p>
      <w:pPr>
        <w:spacing w:after="0"/>
        <w:ind w:left="0"/>
        <w:jc w:val="both"/>
      </w:pPr>
      <w:r>
        <w:rPr>
          <w:rFonts w:ascii="Times New Roman"/>
          <w:b w:val="false"/>
          <w:i w:val="false"/>
          <w:color w:val="000000"/>
          <w:sz w:val="28"/>
        </w:rPr>
        <w:t xml:space="preserve">
      2) консалтингтік көрсетілетін қызметтер – Кодекстің 110-бабы </w:t>
      </w:r>
      <w:r>
        <w:rPr>
          <w:rFonts w:ascii="Times New Roman"/>
          <w:b w:val="false"/>
          <w:i w:val="false"/>
          <w:color w:val="000000"/>
          <w:sz w:val="28"/>
        </w:rPr>
        <w:t>4-тармағына</w:t>
      </w:r>
      <w:r>
        <w:rPr>
          <w:rFonts w:ascii="Times New Roman"/>
          <w:b w:val="false"/>
          <w:i w:val="false"/>
          <w:color w:val="000000"/>
          <w:sz w:val="28"/>
        </w:rPr>
        <w:t xml:space="preserve"> сәйкес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қызметінің процесінде туындайтын проблемаларды, мүмкіндіктерді айқындау және бағалау не ахуалды егжей-тегжейлі талдау жөніндегі, жұмыстың қаржылық және басқарушылық (мынадай негізгі көрсетілетін қызметтер шеңберінде: басқарушылық консалтинг,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көрсетілетін қызметтер) тиімділігін арттыру үшін кейінгі іс-қимылдарды түзету бойынша тиімді ұсынымдар әзірлеу жөніндегі көрсетілетін қызметтер.</w:t>
      </w:r>
    </w:p>
    <w:bookmarkEnd w:id="12"/>
    <w:bookmarkStart w:name="z22" w:id="13"/>
    <w:p>
      <w:pPr>
        <w:spacing w:after="0"/>
        <w:ind w:left="0"/>
        <w:jc w:val="left"/>
      </w:pPr>
      <w:r>
        <w:rPr>
          <w:rFonts w:ascii="Times New Roman"/>
          <w:b/>
          <w:i w:val="false"/>
          <w:color w:val="000000"/>
        </w:rPr>
        <w:t xml:space="preserve"> 2-тарау. Қазақстан Республикасының Ұлттық экономика министрлігі зерттеулерінің, консалтингтік көрсетілетін қызметтерінің құнын айқындау тәртібі</w:t>
      </w:r>
    </w:p>
    <w:bookmarkEnd w:id="13"/>
    <w:bookmarkStart w:name="z23" w:id="14"/>
    <w:p>
      <w:pPr>
        <w:spacing w:after="0"/>
        <w:ind w:left="0"/>
        <w:jc w:val="both"/>
      </w:pPr>
      <w:r>
        <w:rPr>
          <w:rFonts w:ascii="Times New Roman"/>
          <w:b w:val="false"/>
          <w:i w:val="false"/>
          <w:color w:val="000000"/>
          <w:sz w:val="28"/>
        </w:rPr>
        <w:t>
      3. Зерттеудің, консалтингтік көрсетілетін қызметтің құны зерттеу жүргізуге, консалтингтік қызмет көрсетуге тікелей қатысатын қызметкерлердің еңбегіне ақы төлеуге арналған шығыстарды, тікелей шығындар мен жанама шығыстарды негізге ала отырып мынадай:</w:t>
      </w:r>
    </w:p>
    <w:bookmarkEnd w:id="14"/>
    <w:bookmarkStart w:name="z24" w:id="15"/>
    <w:p>
      <w:pPr>
        <w:spacing w:after="0"/>
        <w:ind w:left="0"/>
        <w:jc w:val="both"/>
      </w:pPr>
      <w:r>
        <w:rPr>
          <w:rFonts w:ascii="Times New Roman"/>
          <w:b w:val="false"/>
          <w:i w:val="false"/>
          <w:color w:val="000000"/>
          <w:sz w:val="28"/>
        </w:rPr>
        <w:t>
      Қ = ∑ЕТ+ТШ + ЖШ, мұндағы:</w:t>
      </w:r>
    </w:p>
    <w:bookmarkEnd w:id="15"/>
    <w:bookmarkStart w:name="z25" w:id="16"/>
    <w:p>
      <w:pPr>
        <w:spacing w:after="0"/>
        <w:ind w:left="0"/>
        <w:jc w:val="both"/>
      </w:pPr>
      <w:r>
        <w:rPr>
          <w:rFonts w:ascii="Times New Roman"/>
          <w:b w:val="false"/>
          <w:i w:val="false"/>
          <w:color w:val="000000"/>
          <w:sz w:val="28"/>
        </w:rPr>
        <w:t>
      Қ – зерттеудің, консалтингтік көрсетілетін қызметтің құны;</w:t>
      </w:r>
    </w:p>
    <w:bookmarkEnd w:id="16"/>
    <w:bookmarkStart w:name="z26" w:id="17"/>
    <w:p>
      <w:pPr>
        <w:spacing w:after="0"/>
        <w:ind w:left="0"/>
        <w:jc w:val="both"/>
      </w:pPr>
      <w:r>
        <w:rPr>
          <w:rFonts w:ascii="Times New Roman"/>
          <w:b w:val="false"/>
          <w:i w:val="false"/>
          <w:color w:val="000000"/>
          <w:sz w:val="28"/>
        </w:rPr>
        <w:t>
      ∑ЕА+ТШ – еңбекақы төлеу бойынша шығыстар сомасы;</w:t>
      </w:r>
    </w:p>
    <w:bookmarkEnd w:id="17"/>
    <w:bookmarkStart w:name="z27" w:id="18"/>
    <w:p>
      <w:pPr>
        <w:spacing w:after="0"/>
        <w:ind w:left="0"/>
        <w:jc w:val="both"/>
      </w:pPr>
      <w:r>
        <w:rPr>
          <w:rFonts w:ascii="Times New Roman"/>
          <w:b w:val="false"/>
          <w:i w:val="false"/>
          <w:color w:val="000000"/>
          <w:sz w:val="28"/>
        </w:rPr>
        <w:t>
      ЕТ – қызметкерлерге еңбекақы төлеу;</w:t>
      </w:r>
    </w:p>
    <w:bookmarkEnd w:id="18"/>
    <w:bookmarkStart w:name="z28" w:id="19"/>
    <w:p>
      <w:pPr>
        <w:spacing w:after="0"/>
        <w:ind w:left="0"/>
        <w:jc w:val="both"/>
      </w:pPr>
      <w:r>
        <w:rPr>
          <w:rFonts w:ascii="Times New Roman"/>
          <w:b w:val="false"/>
          <w:i w:val="false"/>
          <w:color w:val="000000"/>
          <w:sz w:val="28"/>
        </w:rPr>
        <w:t xml:space="preserve">
      ТШ – осы Қағидалардың 12-тармағының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шығыстарды қоспағанда, тікелей шығыстар;</w:t>
      </w:r>
    </w:p>
    <w:bookmarkEnd w:id="19"/>
    <w:bookmarkStart w:name="z29" w:id="20"/>
    <w:p>
      <w:pPr>
        <w:spacing w:after="0"/>
        <w:ind w:left="0"/>
        <w:jc w:val="both"/>
      </w:pPr>
      <w:r>
        <w:rPr>
          <w:rFonts w:ascii="Times New Roman"/>
          <w:b w:val="false"/>
          <w:i w:val="false"/>
          <w:color w:val="000000"/>
          <w:sz w:val="28"/>
        </w:rPr>
        <w:t>
      ЖШ – жанама шығыстар.</w:t>
      </w:r>
    </w:p>
    <w:bookmarkEnd w:id="20"/>
    <w:bookmarkStart w:name="z30" w:id="21"/>
    <w:p>
      <w:pPr>
        <w:spacing w:after="0"/>
        <w:ind w:left="0"/>
        <w:jc w:val="both"/>
      </w:pPr>
      <w:r>
        <w:rPr>
          <w:rFonts w:ascii="Times New Roman"/>
          <w:b w:val="false"/>
          <w:i w:val="false"/>
          <w:color w:val="000000"/>
          <w:sz w:val="28"/>
        </w:rPr>
        <w:t>
      4. Еңбекақы төлеу жөніндегі шығыстар мен тікелей шығыстардың сомасы қызмет көрсетуден түскен еңбек шығындарын қызметкердің сағаттық мөлшерлемесіне көбейту жолымен айқындалады:</w:t>
      </w:r>
    </w:p>
    <w:bookmarkEnd w:id="21"/>
    <w:bookmarkStart w:name="z31" w:id="22"/>
    <w:p>
      <w:pPr>
        <w:spacing w:after="0"/>
        <w:ind w:left="0"/>
        <w:jc w:val="both"/>
      </w:pPr>
      <w:r>
        <w:rPr>
          <w:rFonts w:ascii="Times New Roman"/>
          <w:b w:val="false"/>
          <w:i w:val="false"/>
          <w:color w:val="000000"/>
          <w:sz w:val="28"/>
        </w:rPr>
        <w:t>
      ∑ ЕТ+ТШ = ЕШ * СМ, мұндағы:</w:t>
      </w:r>
    </w:p>
    <w:bookmarkEnd w:id="22"/>
    <w:bookmarkStart w:name="z32" w:id="23"/>
    <w:p>
      <w:pPr>
        <w:spacing w:after="0"/>
        <w:ind w:left="0"/>
        <w:jc w:val="both"/>
      </w:pPr>
      <w:r>
        <w:rPr>
          <w:rFonts w:ascii="Times New Roman"/>
          <w:b w:val="false"/>
          <w:i w:val="false"/>
          <w:color w:val="000000"/>
          <w:sz w:val="28"/>
        </w:rPr>
        <w:t>
      ЕШ – қызмет көрсетуден түскен еңбек шығындары;</w:t>
      </w:r>
    </w:p>
    <w:bookmarkEnd w:id="23"/>
    <w:bookmarkStart w:name="z33" w:id="24"/>
    <w:p>
      <w:pPr>
        <w:spacing w:after="0"/>
        <w:ind w:left="0"/>
        <w:jc w:val="both"/>
      </w:pPr>
      <w:r>
        <w:rPr>
          <w:rFonts w:ascii="Times New Roman"/>
          <w:b w:val="false"/>
          <w:i w:val="false"/>
          <w:color w:val="000000"/>
          <w:sz w:val="28"/>
        </w:rPr>
        <w:t>
      СМ – қызметкердің сағаттық мөлшерлемесі.</w:t>
      </w:r>
    </w:p>
    <w:bookmarkEnd w:id="24"/>
    <w:bookmarkStart w:name="z34" w:id="25"/>
    <w:p>
      <w:pPr>
        <w:spacing w:after="0"/>
        <w:ind w:left="0"/>
        <w:jc w:val="both"/>
      </w:pPr>
      <w:r>
        <w:rPr>
          <w:rFonts w:ascii="Times New Roman"/>
          <w:b w:val="false"/>
          <w:i w:val="false"/>
          <w:color w:val="000000"/>
          <w:sz w:val="28"/>
        </w:rPr>
        <w:t>
      5. Әрбір орындаушы бойынша қызмет көрсетуден түскен еңбек шығындары мынадай мәнде есептеледі:</w:t>
      </w:r>
    </w:p>
    <w:bookmarkEnd w:id="25"/>
    <w:bookmarkStart w:name="z35" w:id="26"/>
    <w:p>
      <w:pPr>
        <w:spacing w:after="0"/>
        <w:ind w:left="0"/>
        <w:jc w:val="both"/>
      </w:pPr>
      <w:r>
        <w:rPr>
          <w:rFonts w:ascii="Times New Roman"/>
          <w:b w:val="false"/>
          <w:i w:val="false"/>
          <w:color w:val="000000"/>
          <w:sz w:val="28"/>
        </w:rPr>
        <w:t>
      ЕШ = А * С * ОАС, мұндағы:</w:t>
      </w:r>
    </w:p>
    <w:bookmarkEnd w:id="26"/>
    <w:bookmarkStart w:name="z36" w:id="27"/>
    <w:p>
      <w:pPr>
        <w:spacing w:after="0"/>
        <w:ind w:left="0"/>
        <w:jc w:val="both"/>
      </w:pPr>
      <w:r>
        <w:rPr>
          <w:rFonts w:ascii="Times New Roman"/>
          <w:b w:val="false"/>
          <w:i w:val="false"/>
          <w:color w:val="000000"/>
          <w:sz w:val="28"/>
        </w:rPr>
        <w:t>
      ЕШ – бір адамға шаққандағы адамның еңбек шығыны/сағат;</w:t>
      </w:r>
    </w:p>
    <w:bookmarkEnd w:id="27"/>
    <w:bookmarkStart w:name="z37" w:id="28"/>
    <w:p>
      <w:pPr>
        <w:spacing w:after="0"/>
        <w:ind w:left="0"/>
        <w:jc w:val="both"/>
      </w:pPr>
      <w:r>
        <w:rPr>
          <w:rFonts w:ascii="Times New Roman"/>
          <w:b w:val="false"/>
          <w:i w:val="false"/>
          <w:color w:val="000000"/>
          <w:sz w:val="28"/>
        </w:rPr>
        <w:t>
      А – орындауға кеткен айлар саны;</w:t>
      </w:r>
    </w:p>
    <w:bookmarkEnd w:id="28"/>
    <w:bookmarkStart w:name="z38" w:id="29"/>
    <w:p>
      <w:pPr>
        <w:spacing w:after="0"/>
        <w:ind w:left="0"/>
        <w:jc w:val="both"/>
      </w:pPr>
      <w:r>
        <w:rPr>
          <w:rFonts w:ascii="Times New Roman"/>
          <w:b w:val="false"/>
          <w:i w:val="false"/>
          <w:color w:val="000000"/>
          <w:sz w:val="28"/>
        </w:rPr>
        <w:t>
      С – күніне орындау сағаттарының саны;</w:t>
      </w:r>
    </w:p>
    <w:bookmarkEnd w:id="29"/>
    <w:bookmarkStart w:name="z39" w:id="30"/>
    <w:p>
      <w:pPr>
        <w:spacing w:after="0"/>
        <w:ind w:left="0"/>
        <w:jc w:val="both"/>
      </w:pPr>
      <w:r>
        <w:rPr>
          <w:rFonts w:ascii="Times New Roman"/>
          <w:b w:val="false"/>
          <w:i w:val="false"/>
          <w:color w:val="000000"/>
          <w:sz w:val="28"/>
        </w:rPr>
        <w:t>
      ОАС – жұмыс күндерінің орташа айлық саны (жұмыс уақытының балансына сәйкес, тиісті жылға). </w:t>
      </w:r>
    </w:p>
    <w:bookmarkEnd w:id="30"/>
    <w:bookmarkStart w:name="z40" w:id="31"/>
    <w:p>
      <w:pPr>
        <w:spacing w:after="0"/>
        <w:ind w:left="0"/>
        <w:jc w:val="both"/>
      </w:pPr>
      <w:r>
        <w:rPr>
          <w:rFonts w:ascii="Times New Roman"/>
          <w:b w:val="false"/>
          <w:i w:val="false"/>
          <w:color w:val="000000"/>
          <w:sz w:val="28"/>
        </w:rPr>
        <w:t>
      6. Бір қызметкерге сағаттық мөлшерлеме мына формула бойынша есептеледі:</w:t>
      </w:r>
    </w:p>
    <w:bookmarkEnd w:id="31"/>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790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673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СМ – қызметкердің сағаттық мөлшерлемесі;</w:t>
      </w:r>
    </w:p>
    <w:bookmarkEnd w:id="33"/>
    <w:bookmarkStart w:name="z43" w:id="34"/>
    <w:p>
      <w:pPr>
        <w:spacing w:after="0"/>
        <w:ind w:left="0"/>
        <w:jc w:val="both"/>
      </w:pPr>
      <w:r>
        <w:rPr>
          <w:rFonts w:ascii="Times New Roman"/>
          <w:b w:val="false"/>
          <w:i w:val="false"/>
          <w:color w:val="000000"/>
          <w:sz w:val="28"/>
        </w:rPr>
        <w:t>
      ЕА – тікелей қызмет көрсететін қызметкерлерге еңбекақы төлеу бойынша шығыстар;</w:t>
      </w:r>
    </w:p>
    <w:bookmarkEnd w:id="34"/>
    <w:bookmarkStart w:name="z44" w:id="35"/>
    <w:p>
      <w:pPr>
        <w:spacing w:after="0"/>
        <w:ind w:left="0"/>
        <w:jc w:val="both"/>
      </w:pPr>
      <w:r>
        <w:rPr>
          <w:rFonts w:ascii="Times New Roman"/>
          <w:b w:val="false"/>
          <w:i w:val="false"/>
          <w:color w:val="000000"/>
          <w:sz w:val="28"/>
        </w:rPr>
        <w:t>
      ТШ – айына бір адамға келетін тікелей шығыстар;</w:t>
      </w:r>
    </w:p>
    <w:bookmarkEnd w:id="35"/>
    <w:bookmarkStart w:name="z45" w:id="36"/>
    <w:p>
      <w:pPr>
        <w:spacing w:after="0"/>
        <w:ind w:left="0"/>
        <w:jc w:val="both"/>
      </w:pPr>
      <w:r>
        <w:rPr>
          <w:rFonts w:ascii="Times New Roman"/>
          <w:b w:val="false"/>
          <w:i w:val="false"/>
          <w:color w:val="000000"/>
          <w:sz w:val="28"/>
        </w:rPr>
        <w:t>
      ЖСО – жұмыс сағаттарының орташа айлық саны (тиісті жылға жұмыс уақытының балансына сәйкес).</w:t>
      </w:r>
    </w:p>
    <w:bookmarkEnd w:id="36"/>
    <w:bookmarkStart w:name="z46" w:id="37"/>
    <w:p>
      <w:pPr>
        <w:spacing w:after="0"/>
        <w:ind w:left="0"/>
        <w:jc w:val="both"/>
      </w:pPr>
      <w:r>
        <w:rPr>
          <w:rFonts w:ascii="Times New Roman"/>
          <w:b w:val="false"/>
          <w:i w:val="false"/>
          <w:color w:val="000000"/>
          <w:sz w:val="28"/>
        </w:rPr>
        <w:t>
      7. Жанама шығыстарды зерттеу, консалтингтік қызмет көрсету құнына қосу үшін зерттеу жүргізумен, консалтингтік қызмет көрсетумен айналысатын бір қызметкерге (бұдан әрі – ғылыми қызметкерлер) арналған шығыстар айқындалады.</w:t>
      </w:r>
    </w:p>
    <w:bookmarkEnd w:id="37"/>
    <w:bookmarkStart w:name="z47" w:id="38"/>
    <w:p>
      <w:pPr>
        <w:spacing w:after="0"/>
        <w:ind w:left="0"/>
        <w:jc w:val="both"/>
      </w:pPr>
      <w:r>
        <w:rPr>
          <w:rFonts w:ascii="Times New Roman"/>
          <w:b w:val="false"/>
          <w:i w:val="false"/>
          <w:color w:val="000000"/>
          <w:sz w:val="28"/>
        </w:rPr>
        <w:t>
      8. Жылына бір ғылыми қызметкерге келетін жанама шығыстар ұйымның ғылыми қызметкерлерінің санына шаққандағы жанама шығыстар сомасының қатынасына тең:</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38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7747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ЖЖШ – жылына бір ғылыми қызметкерге келетін жанама шығыстар;</w:t>
      </w:r>
    </w:p>
    <w:bookmarkEnd w:id="40"/>
    <w:bookmarkStart w:name="z50" w:id="41"/>
    <w:p>
      <w:pPr>
        <w:spacing w:after="0"/>
        <w:ind w:left="0"/>
        <w:jc w:val="both"/>
      </w:pPr>
      <w:r>
        <w:rPr>
          <w:rFonts w:ascii="Times New Roman"/>
          <w:b w:val="false"/>
          <w:i w:val="false"/>
          <w:color w:val="000000"/>
          <w:sz w:val="28"/>
        </w:rPr>
        <w:t>
      ҒҚС – ұйымның ғылыми қызметкерлерінің саны.</w:t>
      </w:r>
    </w:p>
    <w:bookmarkEnd w:id="41"/>
    <w:bookmarkStart w:name="z51" w:id="42"/>
    <w:p>
      <w:pPr>
        <w:spacing w:after="0"/>
        <w:ind w:left="0"/>
        <w:jc w:val="both"/>
      </w:pPr>
      <w:r>
        <w:rPr>
          <w:rFonts w:ascii="Times New Roman"/>
          <w:b w:val="false"/>
          <w:i w:val="false"/>
          <w:color w:val="000000"/>
          <w:sz w:val="28"/>
        </w:rPr>
        <w:t>
      9. Бір айда бір ғылыми қызметкерге келетін жанама шығыстар жылына бір ғылыми қызметкерге келетін жанама шығыстардың 12 айға қатынасына тең:</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714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7493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АЖШ – айына бір ғылыми қызметкерге келетін жанама шығыстар.</w:t>
      </w:r>
    </w:p>
    <w:bookmarkEnd w:id="44"/>
    <w:bookmarkStart w:name="z54" w:id="45"/>
    <w:p>
      <w:pPr>
        <w:spacing w:after="0"/>
        <w:ind w:left="0"/>
        <w:jc w:val="both"/>
      </w:pPr>
      <w:r>
        <w:rPr>
          <w:rFonts w:ascii="Times New Roman"/>
          <w:b w:val="false"/>
          <w:i w:val="false"/>
          <w:color w:val="000000"/>
          <w:sz w:val="28"/>
        </w:rPr>
        <w:t>
      10. Зерттеу жүргізу, консалтингтік қызмет көрсету бойынша орындаушылардың санын орындалатын жұмыстардың күрделілігі мен шарттарына қарай ұйым белгілейді.</w:t>
      </w:r>
    </w:p>
    <w:bookmarkEnd w:id="45"/>
    <w:bookmarkStart w:name="z55" w:id="46"/>
    <w:p>
      <w:pPr>
        <w:spacing w:after="0"/>
        <w:ind w:left="0"/>
        <w:jc w:val="left"/>
      </w:pPr>
      <w:r>
        <w:rPr>
          <w:rFonts w:ascii="Times New Roman"/>
          <w:b/>
          <w:i w:val="false"/>
          <w:color w:val="000000"/>
        </w:rPr>
        <w:t xml:space="preserve"> 3-тарау. Қазақстан Республикасының Ұлттық экономика министрлігі зерттеулерінің, консалтингтік көрсетілетін қызметтерінің құнын айқындауға арналған шығындар түрі</w:t>
      </w:r>
    </w:p>
    <w:bookmarkEnd w:id="46"/>
    <w:bookmarkStart w:name="z56" w:id="47"/>
    <w:p>
      <w:pPr>
        <w:spacing w:after="0"/>
        <w:ind w:left="0"/>
        <w:jc w:val="both"/>
      </w:pPr>
      <w:r>
        <w:rPr>
          <w:rFonts w:ascii="Times New Roman"/>
          <w:b w:val="false"/>
          <w:i w:val="false"/>
          <w:color w:val="000000"/>
          <w:sz w:val="28"/>
        </w:rPr>
        <w:t>
      11. Зерттеу, консалтингтік көрсетілетін қызметтер құнына мынадай шығыстар:</w:t>
      </w:r>
    </w:p>
    <w:bookmarkEnd w:id="47"/>
    <w:bookmarkStart w:name="z57" w:id="48"/>
    <w:p>
      <w:pPr>
        <w:spacing w:after="0"/>
        <w:ind w:left="0"/>
        <w:jc w:val="both"/>
      </w:pPr>
      <w:r>
        <w:rPr>
          <w:rFonts w:ascii="Times New Roman"/>
          <w:b w:val="false"/>
          <w:i w:val="false"/>
          <w:color w:val="000000"/>
          <w:sz w:val="28"/>
        </w:rPr>
        <w:t>
      1) ықтимал шығындарға резервтер қалыптастыру;</w:t>
      </w:r>
    </w:p>
    <w:bookmarkEnd w:id="48"/>
    <w:bookmarkStart w:name="z58" w:id="49"/>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49"/>
    <w:bookmarkStart w:name="z59" w:id="50"/>
    <w:p>
      <w:pPr>
        <w:spacing w:after="0"/>
        <w:ind w:left="0"/>
        <w:jc w:val="both"/>
      </w:pPr>
      <w:r>
        <w:rPr>
          <w:rFonts w:ascii="Times New Roman"/>
          <w:b w:val="false"/>
          <w:i w:val="false"/>
          <w:color w:val="000000"/>
          <w:sz w:val="28"/>
        </w:rPr>
        <w:t>
      3) ақпараттық ілгерілету (жарнама) бойынша шығыстар;</w:t>
      </w:r>
    </w:p>
    <w:bookmarkEnd w:id="50"/>
    <w:bookmarkStart w:name="z60" w:id="51"/>
    <w:p>
      <w:pPr>
        <w:spacing w:after="0"/>
        <w:ind w:left="0"/>
        <w:jc w:val="both"/>
      </w:pPr>
      <w:r>
        <w:rPr>
          <w:rFonts w:ascii="Times New Roman"/>
          <w:b w:val="false"/>
          <w:i w:val="false"/>
          <w:color w:val="000000"/>
          <w:sz w:val="28"/>
        </w:rPr>
        <w:t>
      4) демеушілік көмек;</w:t>
      </w:r>
    </w:p>
    <w:bookmarkEnd w:id="51"/>
    <w:bookmarkStart w:name="z61" w:id="52"/>
    <w:p>
      <w:pPr>
        <w:spacing w:after="0"/>
        <w:ind w:left="0"/>
        <w:jc w:val="both"/>
      </w:pPr>
      <w:r>
        <w:rPr>
          <w:rFonts w:ascii="Times New Roman"/>
          <w:b w:val="false"/>
          <w:i w:val="false"/>
          <w:color w:val="000000"/>
          <w:sz w:val="28"/>
        </w:rPr>
        <w:t>
      5) айыппұлдар, өсімпұлдар және тұрақсыздық айыптары енгізілмейді.</w:t>
      </w:r>
    </w:p>
    <w:bookmarkEnd w:id="52"/>
    <w:bookmarkStart w:name="z62" w:id="53"/>
    <w:p>
      <w:pPr>
        <w:spacing w:after="0"/>
        <w:ind w:left="0"/>
        <w:jc w:val="both"/>
      </w:pPr>
      <w:r>
        <w:rPr>
          <w:rFonts w:ascii="Times New Roman"/>
          <w:b w:val="false"/>
          <w:i w:val="false"/>
          <w:color w:val="000000"/>
          <w:sz w:val="28"/>
        </w:rPr>
        <w:t>
      12. Тікелей шығыстарға мыналар жатады:</w:t>
      </w:r>
    </w:p>
    <w:bookmarkEnd w:id="53"/>
    <w:bookmarkStart w:name="z63" w:id="54"/>
    <w:p>
      <w:pPr>
        <w:spacing w:after="0"/>
        <w:ind w:left="0"/>
        <w:jc w:val="both"/>
      </w:pPr>
      <w:r>
        <w:rPr>
          <w:rFonts w:ascii="Times New Roman"/>
          <w:b w:val="false"/>
          <w:i w:val="false"/>
          <w:color w:val="000000"/>
          <w:sz w:val="28"/>
        </w:rPr>
        <w:t>
      1) зерттеулерді, консалтингтік көрсетілетін қызметтерді жүзеге асыратын қызметкерлердің (штаттық және штаттан тыс) жалақысы;</w:t>
      </w:r>
    </w:p>
    <w:bookmarkEnd w:id="54"/>
    <w:bookmarkStart w:name="z64" w:id="55"/>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зерттеу жүргізетін, консалтингтік қызметтер көрсететін персоналдың Әлеуметтік медициналық сақтандыру қорына аударымдары;</w:t>
      </w:r>
    </w:p>
    <w:bookmarkEnd w:id="55"/>
    <w:bookmarkStart w:name="z65" w:id="56"/>
    <w:p>
      <w:pPr>
        <w:spacing w:after="0"/>
        <w:ind w:left="0"/>
        <w:jc w:val="both"/>
      </w:pPr>
      <w:r>
        <w:rPr>
          <w:rFonts w:ascii="Times New Roman"/>
          <w:b w:val="false"/>
          <w:i w:val="false"/>
          <w:color w:val="000000"/>
          <w:sz w:val="28"/>
        </w:rPr>
        <w:t>
      3) қосылған құн салығы;</w:t>
      </w:r>
    </w:p>
    <w:bookmarkEnd w:id="56"/>
    <w:bookmarkStart w:name="z66" w:id="57"/>
    <w:p>
      <w:pPr>
        <w:spacing w:after="0"/>
        <w:ind w:left="0"/>
        <w:jc w:val="both"/>
      </w:pPr>
      <w:r>
        <w:rPr>
          <w:rFonts w:ascii="Times New Roman"/>
          <w:b w:val="false"/>
          <w:i w:val="false"/>
          <w:color w:val="000000"/>
          <w:sz w:val="28"/>
        </w:rPr>
        <w:t>
      4) зерттеу жүргізетін, консалтингтік қызмет көрсететін персоналдың іссапар шығыстары (ел ішіндегі және (немесе) елден тыс жерлердегі қызметтік сапарлар);</w:t>
      </w:r>
    </w:p>
    <w:bookmarkEnd w:id="57"/>
    <w:bookmarkStart w:name="z67" w:id="58"/>
    <w:p>
      <w:pPr>
        <w:spacing w:after="0"/>
        <w:ind w:left="0"/>
        <w:jc w:val="both"/>
      </w:pPr>
      <w:r>
        <w:rPr>
          <w:rFonts w:ascii="Times New Roman"/>
          <w:b w:val="false"/>
          <w:i w:val="false"/>
          <w:color w:val="000000"/>
          <w:sz w:val="28"/>
        </w:rPr>
        <w:t>
      5) сыртқы сарапшыларды тарту (орындалатын жұмыстар немесе көрсетілетін қызметтер көлемінің екіден бірінен аспайтын жұмыстарды орындау не қызметтерді көрсету үшін қосалқы мердігерлерге (бірлесіп орындаушыларға) берілуі мүмкін жұмыстар мен көрсетлетін қызметтердің шекті көлемі);</w:t>
      </w:r>
    </w:p>
    <w:bookmarkEnd w:id="58"/>
    <w:bookmarkStart w:name="z68" w:id="59"/>
    <w:p>
      <w:pPr>
        <w:spacing w:after="0"/>
        <w:ind w:left="0"/>
        <w:jc w:val="both"/>
      </w:pPr>
      <w:r>
        <w:rPr>
          <w:rFonts w:ascii="Times New Roman"/>
          <w:b w:val="false"/>
          <w:i w:val="false"/>
          <w:color w:val="000000"/>
          <w:sz w:val="28"/>
        </w:rPr>
        <w:t>
      6) зерттеу жүргізу, консалтингтік қызмет көрсету үшін тікелей пайдаланылатын материалдарды сатып алу;</w:t>
      </w:r>
    </w:p>
    <w:bookmarkEnd w:id="59"/>
    <w:bookmarkStart w:name="z69" w:id="60"/>
    <w:p>
      <w:pPr>
        <w:spacing w:after="0"/>
        <w:ind w:left="0"/>
        <w:jc w:val="both"/>
      </w:pPr>
      <w:r>
        <w:rPr>
          <w:rFonts w:ascii="Times New Roman"/>
          <w:b w:val="false"/>
          <w:i w:val="false"/>
          <w:color w:val="000000"/>
          <w:sz w:val="28"/>
        </w:rPr>
        <w:t>
      7) байланыс қызметтері (қалааралық телефон сөйлесулер, телефон үшін абоненттік төлем, пошта-телеграф шығындары, факс, электрондық пошта, интернет);</w:t>
      </w:r>
    </w:p>
    <w:bookmarkEnd w:id="60"/>
    <w:bookmarkStart w:name="z70" w:id="61"/>
    <w:p>
      <w:pPr>
        <w:spacing w:after="0"/>
        <w:ind w:left="0"/>
        <w:jc w:val="both"/>
      </w:pPr>
      <w:r>
        <w:rPr>
          <w:rFonts w:ascii="Times New Roman"/>
          <w:b w:val="false"/>
          <w:i w:val="false"/>
          <w:color w:val="000000"/>
          <w:sz w:val="28"/>
        </w:rPr>
        <w:t>
      8) зерттеу жүргізу, консалтингтік қызмет көрсету үшін тікелей пайдаланылатын көліктік көрсетілетін қызметтер;</w:t>
      </w:r>
    </w:p>
    <w:bookmarkEnd w:id="61"/>
    <w:bookmarkStart w:name="z71" w:id="62"/>
    <w:p>
      <w:pPr>
        <w:spacing w:after="0"/>
        <w:ind w:left="0"/>
        <w:jc w:val="both"/>
      </w:pPr>
      <w:r>
        <w:rPr>
          <w:rFonts w:ascii="Times New Roman"/>
          <w:b w:val="false"/>
          <w:i w:val="false"/>
          <w:color w:val="000000"/>
          <w:sz w:val="28"/>
        </w:rPr>
        <w:t>
      9) полиграфиялық шығыстар (бланк өнімдерін тираждау: сауалнамалар, бағыт парақтары, карточкалар, есептер, тест тапсырмалары, түптеу, құжаттарды тігу және өңдеу);</w:t>
      </w:r>
    </w:p>
    <w:bookmarkEnd w:id="62"/>
    <w:bookmarkStart w:name="z72" w:id="63"/>
    <w:p>
      <w:pPr>
        <w:spacing w:after="0"/>
        <w:ind w:left="0"/>
        <w:jc w:val="both"/>
      </w:pPr>
      <w:r>
        <w:rPr>
          <w:rFonts w:ascii="Times New Roman"/>
          <w:b w:val="false"/>
          <w:i w:val="false"/>
          <w:color w:val="000000"/>
          <w:sz w:val="28"/>
        </w:rPr>
        <w:t>
      10) курьерлік көрсетілетін қызметтер (материалдарды тарату);</w:t>
      </w:r>
    </w:p>
    <w:bookmarkEnd w:id="63"/>
    <w:bookmarkStart w:name="z73" w:id="64"/>
    <w:p>
      <w:pPr>
        <w:spacing w:after="0"/>
        <w:ind w:left="0"/>
        <w:jc w:val="both"/>
      </w:pPr>
      <w:r>
        <w:rPr>
          <w:rFonts w:ascii="Times New Roman"/>
          <w:b w:val="false"/>
          <w:i w:val="false"/>
          <w:color w:val="000000"/>
          <w:sz w:val="28"/>
        </w:rPr>
        <w:t>
      11) жалға алынатын үй-жайларда тікелей зерттеу жүргізу, консалтингтік қызмет көрсету үшін конференциялар, семинарлар, дөңгелек үстелдер өткізу қажет болған жағдайларда жалдау ақысы;</w:t>
      </w:r>
    </w:p>
    <w:bookmarkEnd w:id="64"/>
    <w:bookmarkStart w:name="z74" w:id="65"/>
    <w:p>
      <w:pPr>
        <w:spacing w:after="0"/>
        <w:ind w:left="0"/>
        <w:jc w:val="both"/>
      </w:pPr>
      <w:r>
        <w:rPr>
          <w:rFonts w:ascii="Times New Roman"/>
          <w:b w:val="false"/>
          <w:i w:val="false"/>
          <w:color w:val="000000"/>
          <w:sz w:val="28"/>
        </w:rPr>
        <w:t>
      12) банктік қызметтер;</w:t>
      </w:r>
    </w:p>
    <w:bookmarkEnd w:id="65"/>
    <w:bookmarkStart w:name="z75" w:id="66"/>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66"/>
    <w:bookmarkStart w:name="z76" w:id="67"/>
    <w:p>
      <w:pPr>
        <w:spacing w:after="0"/>
        <w:ind w:left="0"/>
        <w:jc w:val="both"/>
      </w:pPr>
      <w:r>
        <w:rPr>
          <w:rFonts w:ascii="Times New Roman"/>
          <w:b w:val="false"/>
          <w:i w:val="false"/>
          <w:color w:val="000000"/>
          <w:sz w:val="28"/>
        </w:rPr>
        <w:t>
      14) зерттеу жүргізу, консалтингтік қызмет көрсету үшін тікелей пайдаланылатын аударма бойынша көрсетілетін қызметтер.</w:t>
      </w:r>
    </w:p>
    <w:bookmarkEnd w:id="67"/>
    <w:bookmarkStart w:name="z77" w:id="68"/>
    <w:p>
      <w:pPr>
        <w:spacing w:after="0"/>
        <w:ind w:left="0"/>
        <w:jc w:val="both"/>
      </w:pPr>
      <w:r>
        <w:rPr>
          <w:rFonts w:ascii="Times New Roman"/>
          <w:b w:val="false"/>
          <w:i w:val="false"/>
          <w:color w:val="000000"/>
          <w:sz w:val="28"/>
        </w:rPr>
        <w:t>
      13. Жанама шығыстар көрсетілетін қызметтердің (жұмыстардың) тікелей өзіндік құнына жатпайды және мынадай шығындарды:</w:t>
      </w:r>
    </w:p>
    <w:bookmarkEnd w:id="68"/>
    <w:bookmarkStart w:name="z78" w:id="69"/>
    <w:p>
      <w:pPr>
        <w:spacing w:after="0"/>
        <w:ind w:left="0"/>
        <w:jc w:val="both"/>
      </w:pPr>
      <w:r>
        <w:rPr>
          <w:rFonts w:ascii="Times New Roman"/>
          <w:b w:val="false"/>
          <w:i w:val="false"/>
          <w:color w:val="000000"/>
          <w:sz w:val="28"/>
        </w:rPr>
        <w:t>
      1) әкімшілік персоналдың жалақысын;</w:t>
      </w:r>
    </w:p>
    <w:bookmarkEnd w:id="69"/>
    <w:bookmarkStart w:name="z79" w:id="70"/>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Әкімшілік персоналды әлеуметтік медициналық сақтандыру қорына аударымдарын;</w:t>
      </w:r>
    </w:p>
    <w:bookmarkEnd w:id="70"/>
    <w:bookmarkStart w:name="z80" w:id="71"/>
    <w:p>
      <w:pPr>
        <w:spacing w:after="0"/>
        <w:ind w:left="0"/>
        <w:jc w:val="both"/>
      </w:pPr>
      <w:r>
        <w:rPr>
          <w:rFonts w:ascii="Times New Roman"/>
          <w:b w:val="false"/>
          <w:i w:val="false"/>
          <w:color w:val="000000"/>
          <w:sz w:val="28"/>
        </w:rPr>
        <w:t>
      3) салықтар және бюджетке төленетін басқа да міндетті төлемдерді (мүлік салығы, көлік құралдарына салынатын салық, жер салығы және басқалар);</w:t>
      </w:r>
    </w:p>
    <w:bookmarkEnd w:id="71"/>
    <w:bookmarkStart w:name="z81" w:id="72"/>
    <w:p>
      <w:pPr>
        <w:spacing w:after="0"/>
        <w:ind w:left="0"/>
        <w:jc w:val="both"/>
      </w:pPr>
      <w:r>
        <w:rPr>
          <w:rFonts w:ascii="Times New Roman"/>
          <w:b w:val="false"/>
          <w:i w:val="false"/>
          <w:color w:val="000000"/>
          <w:sz w:val="28"/>
        </w:rPr>
        <w:t>
      4) әкімшілік персоналдың іссапар шығыстарын (ел ішіндегі және (немесе) елден тыс жерлердегі қызметтік сапарлар);</w:t>
      </w:r>
    </w:p>
    <w:bookmarkEnd w:id="72"/>
    <w:bookmarkStart w:name="z82" w:id="73"/>
    <w:p>
      <w:pPr>
        <w:spacing w:after="0"/>
        <w:ind w:left="0"/>
        <w:jc w:val="both"/>
      </w:pPr>
      <w:r>
        <w:rPr>
          <w:rFonts w:ascii="Times New Roman"/>
          <w:b w:val="false"/>
          <w:i w:val="false"/>
          <w:color w:val="000000"/>
          <w:sz w:val="28"/>
        </w:rPr>
        <w:t>
      5) негізгі құралдар мен материалдық емес активтердің амортизациясын;</w:t>
      </w:r>
    </w:p>
    <w:bookmarkEnd w:id="73"/>
    <w:bookmarkStart w:name="z83" w:id="74"/>
    <w:p>
      <w:pPr>
        <w:spacing w:after="0"/>
        <w:ind w:left="0"/>
        <w:jc w:val="both"/>
      </w:pPr>
      <w:r>
        <w:rPr>
          <w:rFonts w:ascii="Times New Roman"/>
          <w:b w:val="false"/>
          <w:i w:val="false"/>
          <w:color w:val="000000"/>
          <w:sz w:val="28"/>
        </w:rPr>
        <w:t>
      6) негізгі құралдар мен материалдық емес активтерге қызмет көрсетуді және жөндеуді;</w:t>
      </w:r>
    </w:p>
    <w:bookmarkEnd w:id="74"/>
    <w:bookmarkStart w:name="z84" w:id="75"/>
    <w:p>
      <w:pPr>
        <w:spacing w:after="0"/>
        <w:ind w:left="0"/>
        <w:jc w:val="both"/>
      </w:pPr>
      <w:r>
        <w:rPr>
          <w:rFonts w:ascii="Times New Roman"/>
          <w:b w:val="false"/>
          <w:i w:val="false"/>
          <w:color w:val="000000"/>
          <w:sz w:val="28"/>
        </w:rPr>
        <w:t>
      7) өзге де шығыстарды (коммуналдық, байланыс, ақпараттық (жарнаманы қоспағанда) көрсетілетін қызметтер, өрт қауіпсіздігі және арнайы талаптарды сақтау, қорғау жөніндегі көрсетілетін қызметтер, өкілдік шығыстар, аудиторлық көрсетілетін қызметтер, банк қызметтері, нотариаттық қызметтер, типографиялық шығыстар, өзге де шығыстар) қамтиды.</w:t>
      </w:r>
    </w:p>
    <w:bookmarkEnd w:id="75"/>
    <w:bookmarkStart w:name="z85" w:id="76"/>
    <w:p>
      <w:pPr>
        <w:spacing w:after="0"/>
        <w:ind w:left="0"/>
        <w:jc w:val="both"/>
      </w:pPr>
      <w:r>
        <w:rPr>
          <w:rFonts w:ascii="Times New Roman"/>
          <w:b w:val="false"/>
          <w:i w:val="false"/>
          <w:color w:val="000000"/>
          <w:sz w:val="28"/>
        </w:rPr>
        <w:t>
      14. Зерттеу жүргізу, консалтингтік қызмет көрсету кезіндегі шығыстардың әрбір бабы баға ұсыныстарының (кемінде үш) не Қазақстан Республикасының "Атамекен" Ұлттық кәсіпкерлер палатасының салалық қауымдастықтарының сараптамалық қорытындысы негізінде қалыптастырылады.</w:t>
      </w:r>
    </w:p>
    <w:bookmarkEnd w:id="76"/>
    <w:bookmarkStart w:name="z86" w:id="77"/>
    <w:p>
      <w:pPr>
        <w:spacing w:after="0"/>
        <w:ind w:left="0"/>
        <w:jc w:val="both"/>
      </w:pPr>
      <w:r>
        <w:rPr>
          <w:rFonts w:ascii="Times New Roman"/>
          <w:b w:val="false"/>
          <w:i w:val="false"/>
          <w:color w:val="000000"/>
          <w:sz w:val="28"/>
        </w:rPr>
        <w:t>
      15. Зерттеу жүргізу, консалтингтік қызмет көрсету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77"/>
    <w:bookmarkStart w:name="z87" w:id="78"/>
    <w:p>
      <w:pPr>
        <w:spacing w:after="0"/>
        <w:ind w:left="0"/>
        <w:jc w:val="both"/>
      </w:pPr>
      <w:r>
        <w:rPr>
          <w:rFonts w:ascii="Times New Roman"/>
          <w:b w:val="false"/>
          <w:i w:val="false"/>
          <w:color w:val="000000"/>
          <w:sz w:val="28"/>
        </w:rPr>
        <w:t>
      16. Қызметкерге еңбекақы төлеуге арналған шығыстар құрамында сағаттық мөлшерлемені есептеу кезінде мыналар:</w:t>
      </w:r>
    </w:p>
    <w:bookmarkEnd w:id="78"/>
    <w:bookmarkStart w:name="z88" w:id="79"/>
    <w:p>
      <w:pPr>
        <w:spacing w:after="0"/>
        <w:ind w:left="0"/>
        <w:jc w:val="both"/>
      </w:pPr>
      <w:r>
        <w:rPr>
          <w:rFonts w:ascii="Times New Roman"/>
          <w:b w:val="false"/>
          <w:i w:val="false"/>
          <w:color w:val="000000"/>
          <w:sz w:val="28"/>
        </w:rPr>
        <w:t>
      1) штаттық кестеге сәйкес қызмет көрсететін қызметкерлердің лауазымдық жалақылары;</w:t>
      </w:r>
    </w:p>
    <w:bookmarkEnd w:id="79"/>
    <w:bookmarkStart w:name="z89" w:id="80"/>
    <w:p>
      <w:pPr>
        <w:spacing w:after="0"/>
        <w:ind w:left="0"/>
        <w:jc w:val="both"/>
      </w:pPr>
      <w:r>
        <w:rPr>
          <w:rFonts w:ascii="Times New Roman"/>
          <w:b w:val="false"/>
          <w:i w:val="false"/>
          <w:color w:val="000000"/>
          <w:sz w:val="28"/>
        </w:rPr>
        <w:t xml:space="preserve">
      2) ғылыми-зерттеу жүргізетін және консалтингтік қызмет көрсететін ғылыми қызметкерлерге "Ғылым және технологиялық саясат туралы" Қазақстан Республикасы Заңының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ғылыми дәрежелері үшін ғылым кандидатына, философия докторына (PhD), бейіні бойынша докторға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және ғылым докторына республикалық бюджет туралы заңда белгіленген және тиісті қаржы жылының 1 қаңтарына қолданыста болатын айлық есептік көрсеткіштің 34 еселенген мөлшерінде мемлекеттік бюджеттен ай сайын қосымша ақы белгіленеді; </w:t>
      </w:r>
    </w:p>
    <w:bookmarkEnd w:id="80"/>
    <w:bookmarkStart w:name="z90" w:id="81"/>
    <w:p>
      <w:pPr>
        <w:spacing w:after="0"/>
        <w:ind w:left="0"/>
        <w:jc w:val="both"/>
      </w:pPr>
      <w:r>
        <w:rPr>
          <w:rFonts w:ascii="Times New Roman"/>
          <w:b w:val="false"/>
          <w:i w:val="false"/>
          <w:color w:val="000000"/>
          <w:sz w:val="28"/>
        </w:rPr>
        <w:t>
      3)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бойынша есептеулер ескеріледі;</w:t>
      </w:r>
    </w:p>
    <w:bookmarkEnd w:id="81"/>
    <w:bookmarkStart w:name="z91" w:id="82"/>
    <w:p>
      <w:pPr>
        <w:spacing w:after="0"/>
        <w:ind w:left="0"/>
        <w:jc w:val="both"/>
      </w:pPr>
      <w:r>
        <w:rPr>
          <w:rFonts w:ascii="Times New Roman"/>
          <w:b w:val="false"/>
          <w:i w:val="false"/>
          <w:color w:val="000000"/>
          <w:sz w:val="28"/>
        </w:rPr>
        <w:t>
      4) адам сағаты құнының шекті мөлшері ресми статистикалық деректерге сәйкес республика бойынша экономикалық сыныптаманың тиісті саласындағы адам сағатының орташа құнынан аспауға тиіс;</w:t>
      </w:r>
    </w:p>
    <w:bookmarkEnd w:id="82"/>
    <w:bookmarkStart w:name="z92" w:id="83"/>
    <w:p>
      <w:pPr>
        <w:spacing w:after="0"/>
        <w:ind w:left="0"/>
        <w:jc w:val="both"/>
      </w:pPr>
      <w:r>
        <w:rPr>
          <w:rFonts w:ascii="Times New Roman"/>
          <w:b w:val="false"/>
          <w:i w:val="false"/>
          <w:color w:val="000000"/>
          <w:sz w:val="28"/>
        </w:rPr>
        <w:t>
      5) сауықтыруға арналған, алайда лауазымдық жалақысынан 100% (жүз пайыз) аспайтын жәрдемақы.</w:t>
      </w:r>
    </w:p>
    <w:bookmarkEnd w:id="83"/>
    <w:bookmarkStart w:name="z93" w:id="84"/>
    <w:p>
      <w:pPr>
        <w:spacing w:after="0"/>
        <w:ind w:left="0"/>
        <w:jc w:val="both"/>
      </w:pPr>
      <w:r>
        <w:rPr>
          <w:rFonts w:ascii="Times New Roman"/>
          <w:b w:val="false"/>
          <w:i w:val="false"/>
          <w:color w:val="000000"/>
          <w:sz w:val="28"/>
        </w:rPr>
        <w:t>
      Сауықтыруға арналған жәрдемақылар айлар бойынша пропорционал түрде бөлінеді.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95" w:id="85"/>
    <w:p>
      <w:pPr>
        <w:spacing w:after="0"/>
        <w:ind w:left="0"/>
        <w:jc w:val="left"/>
      </w:pPr>
      <w:r>
        <w:rPr>
          <w:rFonts w:ascii="Times New Roman"/>
          <w:b/>
          <w:i w:val="false"/>
          <w:color w:val="000000"/>
        </w:rPr>
        <w:t xml:space="preserve"> Қазақстан Республикасының Ұлттық экономика министрлігі мемлекеттік тапсырмасының құнын айқындау қағидалары</w:t>
      </w:r>
    </w:p>
    <w:bookmarkEnd w:id="85"/>
    <w:bookmarkStart w:name="z96" w:id="86"/>
    <w:p>
      <w:pPr>
        <w:spacing w:after="0"/>
        <w:ind w:left="0"/>
        <w:jc w:val="left"/>
      </w:pPr>
      <w:r>
        <w:rPr>
          <w:rFonts w:ascii="Times New Roman"/>
          <w:b/>
          <w:i w:val="false"/>
          <w:color w:val="000000"/>
        </w:rPr>
        <w:t xml:space="preserve"> 1-тарау. Жалпы ережелер</w:t>
      </w:r>
    </w:p>
    <w:bookmarkEnd w:id="86"/>
    <w:bookmarkStart w:name="z97" w:id="87"/>
    <w:p>
      <w:pPr>
        <w:spacing w:after="0"/>
        <w:ind w:left="0"/>
        <w:jc w:val="both"/>
      </w:pPr>
      <w:r>
        <w:rPr>
          <w:rFonts w:ascii="Times New Roman"/>
          <w:b w:val="false"/>
          <w:i w:val="false"/>
          <w:color w:val="000000"/>
          <w:sz w:val="28"/>
        </w:rPr>
        <w:t xml:space="preserve">
      1. Осы Қазақстан Республикасының Ұлттық экономика министрлігі мемлекеттік тапсырмасының құнын айқындау қағидалары (бұдан әрі – Қағидалар) Қазақстан Республикасы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әзірленді және бюджеттік өтінімді қалыптастыру кезінде зерттеулердің, консалтингтік көрсетілетін қызметтер мен мемлекеттік тапсырманың құнын бюджет қаражаты есебінен айқындау тәртібін белгілейді.</w:t>
      </w:r>
    </w:p>
    <w:bookmarkEnd w:id="87"/>
    <w:bookmarkStart w:name="z98" w:id="88"/>
    <w:p>
      <w:pPr>
        <w:spacing w:after="0"/>
        <w:ind w:left="0"/>
        <w:jc w:val="both"/>
      </w:pPr>
      <w:r>
        <w:rPr>
          <w:rFonts w:ascii="Times New Roman"/>
          <w:b w:val="false"/>
          <w:i w:val="false"/>
          <w:color w:val="000000"/>
          <w:sz w:val="28"/>
        </w:rPr>
        <w:t>
      2. Осы Қағидаларда мынадай негізгі ұғым пайдаланылады:</w:t>
      </w:r>
    </w:p>
    <w:bookmarkEnd w:id="88"/>
    <w:bookmarkStart w:name="z99" w:id="89"/>
    <w:p>
      <w:pPr>
        <w:spacing w:after="0"/>
        <w:ind w:left="0"/>
        <w:jc w:val="both"/>
      </w:pPr>
      <w:r>
        <w:rPr>
          <w:rFonts w:ascii="Times New Roman"/>
          <w:b w:val="false"/>
          <w:i w:val="false"/>
          <w:color w:val="000000"/>
          <w:sz w:val="28"/>
        </w:rPr>
        <w:t xml:space="preserve">
      мемлекеттік тапсырма – жарғылық капиталға мемлекет қатысатын квазимемлекеттік сектор субъектілеріне және Қазақстан Республикасының Үкіметі айқындайтын өзге де заңды тұлғаларға жеке мемлекеттік қызметтерді көрсету және өзге де міндеттерді орындау үшін берілетін тапсырыс. </w:t>
      </w:r>
    </w:p>
    <w:bookmarkEnd w:id="89"/>
    <w:bookmarkStart w:name="z100" w:id="90"/>
    <w:p>
      <w:pPr>
        <w:spacing w:after="0"/>
        <w:ind w:left="0"/>
        <w:jc w:val="left"/>
      </w:pPr>
      <w:r>
        <w:rPr>
          <w:rFonts w:ascii="Times New Roman"/>
          <w:b/>
          <w:i w:val="false"/>
          <w:color w:val="000000"/>
        </w:rPr>
        <w:t xml:space="preserve"> 2-тарау. Қазақстан Республикасының Ұлттық экономика министрлігі мемлекеттік тапсырмасының құнын айқындау тәртібі</w:t>
      </w:r>
    </w:p>
    <w:bookmarkEnd w:id="90"/>
    <w:bookmarkStart w:name="z101" w:id="91"/>
    <w:p>
      <w:pPr>
        <w:spacing w:after="0"/>
        <w:ind w:left="0"/>
        <w:jc w:val="both"/>
      </w:pPr>
      <w:r>
        <w:rPr>
          <w:rFonts w:ascii="Times New Roman"/>
          <w:b w:val="false"/>
          <w:i w:val="false"/>
          <w:color w:val="000000"/>
          <w:sz w:val="28"/>
        </w:rPr>
        <w:t>
      3. Мемлекеттік тапсырманың құны мемлекеттік тапсырманы орындауға тікелей қатысатын қызметкерлердің еңбегіне ақы төлеуге арналған шығыстарды, тікелей шығындар мен жанама шығыстарды негізге ала отырып мынадай:</w:t>
      </w:r>
    </w:p>
    <w:bookmarkEnd w:id="91"/>
    <w:bookmarkStart w:name="z102" w:id="92"/>
    <w:p>
      <w:pPr>
        <w:spacing w:after="0"/>
        <w:ind w:left="0"/>
        <w:jc w:val="both"/>
      </w:pPr>
      <w:r>
        <w:rPr>
          <w:rFonts w:ascii="Times New Roman"/>
          <w:b w:val="false"/>
          <w:i w:val="false"/>
          <w:color w:val="000000"/>
          <w:sz w:val="28"/>
        </w:rPr>
        <w:t>
      Қ = ∑ЕТ+ТШ + ЖШ, мұндағы:</w:t>
      </w:r>
    </w:p>
    <w:bookmarkEnd w:id="92"/>
    <w:bookmarkStart w:name="z103" w:id="93"/>
    <w:p>
      <w:pPr>
        <w:spacing w:after="0"/>
        <w:ind w:left="0"/>
        <w:jc w:val="both"/>
      </w:pPr>
      <w:r>
        <w:rPr>
          <w:rFonts w:ascii="Times New Roman"/>
          <w:b w:val="false"/>
          <w:i w:val="false"/>
          <w:color w:val="000000"/>
          <w:sz w:val="28"/>
        </w:rPr>
        <w:t>
      Қ – мемлекеттік тапсырманың құны;</w:t>
      </w:r>
    </w:p>
    <w:bookmarkEnd w:id="93"/>
    <w:bookmarkStart w:name="z104" w:id="94"/>
    <w:p>
      <w:pPr>
        <w:spacing w:after="0"/>
        <w:ind w:left="0"/>
        <w:jc w:val="both"/>
      </w:pPr>
      <w:r>
        <w:rPr>
          <w:rFonts w:ascii="Times New Roman"/>
          <w:b w:val="false"/>
          <w:i w:val="false"/>
          <w:color w:val="000000"/>
          <w:sz w:val="28"/>
        </w:rPr>
        <w:t>
      ∑ЕА+ТШ – еңбекақы төлеу бойынша шығыстар сомасы;</w:t>
      </w:r>
    </w:p>
    <w:bookmarkEnd w:id="94"/>
    <w:bookmarkStart w:name="z105" w:id="95"/>
    <w:p>
      <w:pPr>
        <w:spacing w:after="0"/>
        <w:ind w:left="0"/>
        <w:jc w:val="both"/>
      </w:pPr>
      <w:r>
        <w:rPr>
          <w:rFonts w:ascii="Times New Roman"/>
          <w:b w:val="false"/>
          <w:i w:val="false"/>
          <w:color w:val="000000"/>
          <w:sz w:val="28"/>
        </w:rPr>
        <w:t>
      ЕТ – қызметкерлерге еңбекақы төлеу;</w:t>
      </w:r>
    </w:p>
    <w:bookmarkEnd w:id="95"/>
    <w:bookmarkStart w:name="z106" w:id="96"/>
    <w:p>
      <w:pPr>
        <w:spacing w:after="0"/>
        <w:ind w:left="0"/>
        <w:jc w:val="both"/>
      </w:pPr>
      <w:r>
        <w:rPr>
          <w:rFonts w:ascii="Times New Roman"/>
          <w:b w:val="false"/>
          <w:i w:val="false"/>
          <w:color w:val="000000"/>
          <w:sz w:val="28"/>
        </w:rPr>
        <w:t xml:space="preserve">
      ТШ – осы Қағидалардың 12-тармағының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шығыстарды қоспағанда, тікелей шығыстар;</w:t>
      </w:r>
    </w:p>
    <w:bookmarkEnd w:id="96"/>
    <w:bookmarkStart w:name="z107" w:id="97"/>
    <w:p>
      <w:pPr>
        <w:spacing w:after="0"/>
        <w:ind w:left="0"/>
        <w:jc w:val="both"/>
      </w:pPr>
      <w:r>
        <w:rPr>
          <w:rFonts w:ascii="Times New Roman"/>
          <w:b w:val="false"/>
          <w:i w:val="false"/>
          <w:color w:val="000000"/>
          <w:sz w:val="28"/>
        </w:rPr>
        <w:t>
      ЖШ – жанама шығыстар.</w:t>
      </w:r>
    </w:p>
    <w:bookmarkEnd w:id="97"/>
    <w:bookmarkStart w:name="z108" w:id="98"/>
    <w:p>
      <w:pPr>
        <w:spacing w:after="0"/>
        <w:ind w:left="0"/>
        <w:jc w:val="both"/>
      </w:pPr>
      <w:r>
        <w:rPr>
          <w:rFonts w:ascii="Times New Roman"/>
          <w:b w:val="false"/>
          <w:i w:val="false"/>
          <w:color w:val="000000"/>
          <w:sz w:val="28"/>
        </w:rPr>
        <w:t>
      4. Еңбекақы төлеу жөніндегі шығыстар мен тікелей шығыстардың сомасы қызмет көрсетуден түскен еңбек шығындарын қызметкердің сағаттық мөлшерлемесіне көбейту жолымен айқындалады:</w:t>
      </w:r>
    </w:p>
    <w:bookmarkEnd w:id="98"/>
    <w:bookmarkStart w:name="z109" w:id="99"/>
    <w:p>
      <w:pPr>
        <w:spacing w:after="0"/>
        <w:ind w:left="0"/>
        <w:jc w:val="both"/>
      </w:pPr>
      <w:r>
        <w:rPr>
          <w:rFonts w:ascii="Times New Roman"/>
          <w:b w:val="false"/>
          <w:i w:val="false"/>
          <w:color w:val="000000"/>
          <w:sz w:val="28"/>
        </w:rPr>
        <w:t>
      ∑ ЕТ+ТШ = ЕШ * СМ, мұндағы:</w:t>
      </w:r>
    </w:p>
    <w:bookmarkEnd w:id="99"/>
    <w:bookmarkStart w:name="z110" w:id="100"/>
    <w:p>
      <w:pPr>
        <w:spacing w:after="0"/>
        <w:ind w:left="0"/>
        <w:jc w:val="both"/>
      </w:pPr>
      <w:r>
        <w:rPr>
          <w:rFonts w:ascii="Times New Roman"/>
          <w:b w:val="false"/>
          <w:i w:val="false"/>
          <w:color w:val="000000"/>
          <w:sz w:val="28"/>
        </w:rPr>
        <w:t>
      ЕШ – қызмет көрсетуден түскен еңбек шығындары;</w:t>
      </w:r>
    </w:p>
    <w:bookmarkEnd w:id="100"/>
    <w:bookmarkStart w:name="z111" w:id="101"/>
    <w:p>
      <w:pPr>
        <w:spacing w:after="0"/>
        <w:ind w:left="0"/>
        <w:jc w:val="both"/>
      </w:pPr>
      <w:r>
        <w:rPr>
          <w:rFonts w:ascii="Times New Roman"/>
          <w:b w:val="false"/>
          <w:i w:val="false"/>
          <w:color w:val="000000"/>
          <w:sz w:val="28"/>
        </w:rPr>
        <w:t>
      СМ – қызметкердің сағаттық мөлшерлемесі.</w:t>
      </w:r>
    </w:p>
    <w:bookmarkEnd w:id="101"/>
    <w:bookmarkStart w:name="z112" w:id="102"/>
    <w:p>
      <w:pPr>
        <w:spacing w:after="0"/>
        <w:ind w:left="0"/>
        <w:jc w:val="both"/>
      </w:pPr>
      <w:r>
        <w:rPr>
          <w:rFonts w:ascii="Times New Roman"/>
          <w:b w:val="false"/>
          <w:i w:val="false"/>
          <w:color w:val="000000"/>
          <w:sz w:val="28"/>
        </w:rPr>
        <w:t>
      5. Әрбір орындаушы бойынша қызмет көрсетуден түскен еңбек шығындары мынадай мәнде есептеледі:</w:t>
      </w:r>
    </w:p>
    <w:bookmarkEnd w:id="102"/>
    <w:bookmarkStart w:name="z113" w:id="103"/>
    <w:p>
      <w:pPr>
        <w:spacing w:after="0"/>
        <w:ind w:left="0"/>
        <w:jc w:val="both"/>
      </w:pPr>
      <w:r>
        <w:rPr>
          <w:rFonts w:ascii="Times New Roman"/>
          <w:b w:val="false"/>
          <w:i w:val="false"/>
          <w:color w:val="000000"/>
          <w:sz w:val="28"/>
        </w:rPr>
        <w:t>
      ЕШ = А * С * ОАС, мұндағы:</w:t>
      </w:r>
    </w:p>
    <w:bookmarkEnd w:id="103"/>
    <w:bookmarkStart w:name="z114" w:id="104"/>
    <w:p>
      <w:pPr>
        <w:spacing w:after="0"/>
        <w:ind w:left="0"/>
        <w:jc w:val="both"/>
      </w:pPr>
      <w:r>
        <w:rPr>
          <w:rFonts w:ascii="Times New Roman"/>
          <w:b w:val="false"/>
          <w:i w:val="false"/>
          <w:color w:val="000000"/>
          <w:sz w:val="28"/>
        </w:rPr>
        <w:t>
      ЕШ – бір адамға шаққандағы адамның еңбек шығыны/сағат;</w:t>
      </w:r>
    </w:p>
    <w:bookmarkEnd w:id="104"/>
    <w:bookmarkStart w:name="z115" w:id="105"/>
    <w:p>
      <w:pPr>
        <w:spacing w:after="0"/>
        <w:ind w:left="0"/>
        <w:jc w:val="both"/>
      </w:pPr>
      <w:r>
        <w:rPr>
          <w:rFonts w:ascii="Times New Roman"/>
          <w:b w:val="false"/>
          <w:i w:val="false"/>
          <w:color w:val="000000"/>
          <w:sz w:val="28"/>
        </w:rPr>
        <w:t>
      А – орындауға кеткен айлар саны;</w:t>
      </w:r>
    </w:p>
    <w:bookmarkEnd w:id="105"/>
    <w:bookmarkStart w:name="z116" w:id="106"/>
    <w:p>
      <w:pPr>
        <w:spacing w:after="0"/>
        <w:ind w:left="0"/>
        <w:jc w:val="both"/>
      </w:pPr>
      <w:r>
        <w:rPr>
          <w:rFonts w:ascii="Times New Roman"/>
          <w:b w:val="false"/>
          <w:i w:val="false"/>
          <w:color w:val="000000"/>
          <w:sz w:val="28"/>
        </w:rPr>
        <w:t>
      С – күніне орындау сағаттарының саны;</w:t>
      </w:r>
    </w:p>
    <w:bookmarkEnd w:id="106"/>
    <w:bookmarkStart w:name="z117" w:id="107"/>
    <w:p>
      <w:pPr>
        <w:spacing w:after="0"/>
        <w:ind w:left="0"/>
        <w:jc w:val="both"/>
      </w:pPr>
      <w:r>
        <w:rPr>
          <w:rFonts w:ascii="Times New Roman"/>
          <w:b w:val="false"/>
          <w:i w:val="false"/>
          <w:color w:val="000000"/>
          <w:sz w:val="28"/>
        </w:rPr>
        <w:t xml:space="preserve">
      ОАС – жұмыс күндерінің орташа айлық саны (жұмыс уақытының балансына сәйкес, тиісті жылға). </w:t>
      </w:r>
    </w:p>
    <w:bookmarkEnd w:id="107"/>
    <w:bookmarkStart w:name="z118" w:id="108"/>
    <w:p>
      <w:pPr>
        <w:spacing w:after="0"/>
        <w:ind w:left="0"/>
        <w:jc w:val="both"/>
      </w:pPr>
      <w:r>
        <w:rPr>
          <w:rFonts w:ascii="Times New Roman"/>
          <w:b w:val="false"/>
          <w:i w:val="false"/>
          <w:color w:val="000000"/>
          <w:sz w:val="28"/>
        </w:rPr>
        <w:t>
      6. Бір қызметкерге сағаттық мөлшерлеме мына формула бойынша есептеледі:</w:t>
      </w:r>
    </w:p>
    <w:bookmarkEnd w:id="108"/>
    <w:bookmarkStart w:name="z119"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828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28800" cy="6985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20" w:id="110"/>
    <w:p>
      <w:pPr>
        <w:spacing w:after="0"/>
        <w:ind w:left="0"/>
        <w:jc w:val="both"/>
      </w:pPr>
      <w:r>
        <w:rPr>
          <w:rFonts w:ascii="Times New Roman"/>
          <w:b w:val="false"/>
          <w:i w:val="false"/>
          <w:color w:val="000000"/>
          <w:sz w:val="28"/>
        </w:rPr>
        <w:t>
      СМ – қызметкердің сағаттық мөлшерлемесі;</w:t>
      </w:r>
    </w:p>
    <w:bookmarkEnd w:id="110"/>
    <w:bookmarkStart w:name="z121" w:id="111"/>
    <w:p>
      <w:pPr>
        <w:spacing w:after="0"/>
        <w:ind w:left="0"/>
        <w:jc w:val="both"/>
      </w:pPr>
      <w:r>
        <w:rPr>
          <w:rFonts w:ascii="Times New Roman"/>
          <w:b w:val="false"/>
          <w:i w:val="false"/>
          <w:color w:val="000000"/>
          <w:sz w:val="28"/>
        </w:rPr>
        <w:t>
      ЕА – тікелей қызмет көрсететін қызметкерлерге еңбекақы төлеу бойынша шығыстар;</w:t>
      </w:r>
    </w:p>
    <w:bookmarkEnd w:id="111"/>
    <w:bookmarkStart w:name="z122" w:id="112"/>
    <w:p>
      <w:pPr>
        <w:spacing w:after="0"/>
        <w:ind w:left="0"/>
        <w:jc w:val="both"/>
      </w:pPr>
      <w:r>
        <w:rPr>
          <w:rFonts w:ascii="Times New Roman"/>
          <w:b w:val="false"/>
          <w:i w:val="false"/>
          <w:color w:val="000000"/>
          <w:sz w:val="28"/>
        </w:rPr>
        <w:t>
      ТШ – айына бір адамға келетін тікелей шығыстар;</w:t>
      </w:r>
    </w:p>
    <w:bookmarkEnd w:id="112"/>
    <w:bookmarkStart w:name="z123" w:id="113"/>
    <w:p>
      <w:pPr>
        <w:spacing w:after="0"/>
        <w:ind w:left="0"/>
        <w:jc w:val="both"/>
      </w:pPr>
      <w:r>
        <w:rPr>
          <w:rFonts w:ascii="Times New Roman"/>
          <w:b w:val="false"/>
          <w:i w:val="false"/>
          <w:color w:val="000000"/>
          <w:sz w:val="28"/>
        </w:rPr>
        <w:t>
      ЖСО – жұмыс сағаттарының орташа айлық саны (тиісті жылға жұмыс уақытының балансына сәйкес).</w:t>
      </w:r>
    </w:p>
    <w:bookmarkEnd w:id="113"/>
    <w:bookmarkStart w:name="z124" w:id="114"/>
    <w:p>
      <w:pPr>
        <w:spacing w:after="0"/>
        <w:ind w:left="0"/>
        <w:jc w:val="both"/>
      </w:pPr>
      <w:r>
        <w:rPr>
          <w:rFonts w:ascii="Times New Roman"/>
          <w:b w:val="false"/>
          <w:i w:val="false"/>
          <w:color w:val="000000"/>
          <w:sz w:val="28"/>
        </w:rPr>
        <w:t>
      7. Жанама шығыстарды мемлекеттік тапсырма құнына қосу үшін мемлекеттік тапсырманы орындаумен айналысатын бір қызметкерге (бұдан әрі – ғылыми қызметкерлер) арналған шығыстар айқындалады.</w:t>
      </w:r>
    </w:p>
    <w:bookmarkEnd w:id="114"/>
    <w:bookmarkStart w:name="z125" w:id="115"/>
    <w:p>
      <w:pPr>
        <w:spacing w:after="0"/>
        <w:ind w:left="0"/>
        <w:jc w:val="both"/>
      </w:pPr>
      <w:r>
        <w:rPr>
          <w:rFonts w:ascii="Times New Roman"/>
          <w:b w:val="false"/>
          <w:i w:val="false"/>
          <w:color w:val="000000"/>
          <w:sz w:val="28"/>
        </w:rPr>
        <w:t>
      8. Жылына бір ғылыми қызметкерге келетін жанама шығыстар ұйымның ғылыми қызметкерлерінің санына шаққандағы жанама шығыстар сомасының қатынасына тең:</w:t>
      </w:r>
    </w:p>
    <w:bookmarkEnd w:id="115"/>
    <w:bookmarkStart w:name="z126"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625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98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мұндағы:</w:t>
      </w:r>
    </w:p>
    <w:bookmarkEnd w:id="117"/>
    <w:bookmarkStart w:name="z128" w:id="118"/>
    <w:p>
      <w:pPr>
        <w:spacing w:after="0"/>
        <w:ind w:left="0"/>
        <w:jc w:val="both"/>
      </w:pPr>
      <w:r>
        <w:rPr>
          <w:rFonts w:ascii="Times New Roman"/>
          <w:b w:val="false"/>
          <w:i w:val="false"/>
          <w:color w:val="000000"/>
          <w:sz w:val="28"/>
        </w:rPr>
        <w:t>
      ЖЖШ – жылына бір ғылыми қызметкерге келетін жанама шығыстар;</w:t>
      </w:r>
    </w:p>
    <w:bookmarkEnd w:id="118"/>
    <w:bookmarkStart w:name="z129" w:id="119"/>
    <w:p>
      <w:pPr>
        <w:spacing w:after="0"/>
        <w:ind w:left="0"/>
        <w:jc w:val="both"/>
      </w:pPr>
      <w:r>
        <w:rPr>
          <w:rFonts w:ascii="Times New Roman"/>
          <w:b w:val="false"/>
          <w:i w:val="false"/>
          <w:color w:val="000000"/>
          <w:sz w:val="28"/>
        </w:rPr>
        <w:t>
      ҒҚС – ұйымның ғылыми қызметкерлерінің саны.</w:t>
      </w:r>
    </w:p>
    <w:bookmarkEnd w:id="119"/>
    <w:bookmarkStart w:name="z130" w:id="120"/>
    <w:p>
      <w:pPr>
        <w:spacing w:after="0"/>
        <w:ind w:left="0"/>
        <w:jc w:val="both"/>
      </w:pPr>
      <w:r>
        <w:rPr>
          <w:rFonts w:ascii="Times New Roman"/>
          <w:b w:val="false"/>
          <w:i w:val="false"/>
          <w:color w:val="000000"/>
          <w:sz w:val="28"/>
        </w:rPr>
        <w:t>
      9. Бір айда бір ғылыми қызметкерге келетін жанама шығыстар жылына бір ғылыми қызметкерге келетін жанама шығыстардың 12 айға қатынасына тең:</w:t>
      </w:r>
    </w:p>
    <w:bookmarkEnd w:id="120"/>
    <w:bookmarkStart w:name="z131"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01800" cy="711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АЖШ – айына бір ғылыми қызметкерге келетін жанама шығыстар.</w:t>
      </w:r>
    </w:p>
    <w:bookmarkEnd w:id="122"/>
    <w:bookmarkStart w:name="z133" w:id="123"/>
    <w:p>
      <w:pPr>
        <w:spacing w:after="0"/>
        <w:ind w:left="0"/>
        <w:jc w:val="both"/>
      </w:pPr>
      <w:r>
        <w:rPr>
          <w:rFonts w:ascii="Times New Roman"/>
          <w:b w:val="false"/>
          <w:i w:val="false"/>
          <w:color w:val="000000"/>
          <w:sz w:val="28"/>
        </w:rPr>
        <w:t>
      10. Мемлекеттік тапсырманы орындау бойынша орындаушылардың санын орындалатын жұмыстардың күрделілігі мен шарттарына қарай ұйым белгілейді.</w:t>
      </w:r>
    </w:p>
    <w:bookmarkEnd w:id="123"/>
    <w:bookmarkStart w:name="z134" w:id="124"/>
    <w:p>
      <w:pPr>
        <w:spacing w:after="0"/>
        <w:ind w:left="0"/>
        <w:jc w:val="left"/>
      </w:pPr>
      <w:r>
        <w:rPr>
          <w:rFonts w:ascii="Times New Roman"/>
          <w:b/>
          <w:i w:val="false"/>
          <w:color w:val="000000"/>
        </w:rPr>
        <w:t xml:space="preserve"> 3-тарау. Қазақстан Республикасының Ұлттық экономика министрлігі мемлекеттік тапсырмасының құнын айқындауға арналған шығындар түрі</w:t>
      </w:r>
    </w:p>
    <w:bookmarkEnd w:id="124"/>
    <w:bookmarkStart w:name="z135" w:id="125"/>
    <w:p>
      <w:pPr>
        <w:spacing w:after="0"/>
        <w:ind w:left="0"/>
        <w:jc w:val="both"/>
      </w:pPr>
      <w:r>
        <w:rPr>
          <w:rFonts w:ascii="Times New Roman"/>
          <w:b w:val="false"/>
          <w:i w:val="false"/>
          <w:color w:val="000000"/>
          <w:sz w:val="28"/>
        </w:rPr>
        <w:t>
      11. Мемлекеттік тапсырма құнына мынадай шығыстар:</w:t>
      </w:r>
    </w:p>
    <w:bookmarkEnd w:id="125"/>
    <w:bookmarkStart w:name="z136" w:id="126"/>
    <w:p>
      <w:pPr>
        <w:spacing w:after="0"/>
        <w:ind w:left="0"/>
        <w:jc w:val="both"/>
      </w:pPr>
      <w:r>
        <w:rPr>
          <w:rFonts w:ascii="Times New Roman"/>
          <w:b w:val="false"/>
          <w:i w:val="false"/>
          <w:color w:val="000000"/>
          <w:sz w:val="28"/>
        </w:rPr>
        <w:t>
      1) ықтимал шығындарға резервтер қалыптастыру;</w:t>
      </w:r>
    </w:p>
    <w:bookmarkEnd w:id="126"/>
    <w:bookmarkStart w:name="z137" w:id="127"/>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127"/>
    <w:bookmarkStart w:name="z138" w:id="128"/>
    <w:p>
      <w:pPr>
        <w:spacing w:after="0"/>
        <w:ind w:left="0"/>
        <w:jc w:val="both"/>
      </w:pPr>
      <w:r>
        <w:rPr>
          <w:rFonts w:ascii="Times New Roman"/>
          <w:b w:val="false"/>
          <w:i w:val="false"/>
          <w:color w:val="000000"/>
          <w:sz w:val="28"/>
        </w:rPr>
        <w:t>
      3) ақпараттық ілгерілету (жарнама) бойынша шығыстар;</w:t>
      </w:r>
    </w:p>
    <w:bookmarkEnd w:id="128"/>
    <w:bookmarkStart w:name="z139" w:id="129"/>
    <w:p>
      <w:pPr>
        <w:spacing w:after="0"/>
        <w:ind w:left="0"/>
        <w:jc w:val="both"/>
      </w:pPr>
      <w:r>
        <w:rPr>
          <w:rFonts w:ascii="Times New Roman"/>
          <w:b w:val="false"/>
          <w:i w:val="false"/>
          <w:color w:val="000000"/>
          <w:sz w:val="28"/>
        </w:rPr>
        <w:t>
      4) демеушілік көмек;</w:t>
      </w:r>
    </w:p>
    <w:bookmarkEnd w:id="129"/>
    <w:bookmarkStart w:name="z140" w:id="130"/>
    <w:p>
      <w:pPr>
        <w:spacing w:after="0"/>
        <w:ind w:left="0"/>
        <w:jc w:val="both"/>
      </w:pPr>
      <w:r>
        <w:rPr>
          <w:rFonts w:ascii="Times New Roman"/>
          <w:b w:val="false"/>
          <w:i w:val="false"/>
          <w:color w:val="000000"/>
          <w:sz w:val="28"/>
        </w:rPr>
        <w:t>
      5) айыппұлдар, өсімпұлдар және тұрақсыздық айыптары енгізілмейді.</w:t>
      </w:r>
    </w:p>
    <w:bookmarkEnd w:id="130"/>
    <w:bookmarkStart w:name="z141" w:id="131"/>
    <w:p>
      <w:pPr>
        <w:spacing w:after="0"/>
        <w:ind w:left="0"/>
        <w:jc w:val="both"/>
      </w:pPr>
      <w:r>
        <w:rPr>
          <w:rFonts w:ascii="Times New Roman"/>
          <w:b w:val="false"/>
          <w:i w:val="false"/>
          <w:color w:val="000000"/>
          <w:sz w:val="28"/>
        </w:rPr>
        <w:t>
      12. Тікелей шығыстарға мыналар жатады:</w:t>
      </w:r>
    </w:p>
    <w:bookmarkEnd w:id="131"/>
    <w:bookmarkStart w:name="z142" w:id="132"/>
    <w:p>
      <w:pPr>
        <w:spacing w:after="0"/>
        <w:ind w:left="0"/>
        <w:jc w:val="both"/>
      </w:pPr>
      <w:r>
        <w:rPr>
          <w:rFonts w:ascii="Times New Roman"/>
          <w:b w:val="false"/>
          <w:i w:val="false"/>
          <w:color w:val="000000"/>
          <w:sz w:val="28"/>
        </w:rPr>
        <w:t>
      1) мемлекеттік тапсырманы жүзеге асыратын қызметкерлердің (штаттық және штаттан тыс) жалақысы;</w:t>
      </w:r>
    </w:p>
    <w:bookmarkEnd w:id="132"/>
    <w:bookmarkStart w:name="z143" w:id="133"/>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мемлекеттік тапсырманы орындайтын персоналдың Әлеуметтік медициналық сақтандыру қорына аударымдары;</w:t>
      </w:r>
    </w:p>
    <w:bookmarkEnd w:id="133"/>
    <w:bookmarkStart w:name="z144" w:id="134"/>
    <w:p>
      <w:pPr>
        <w:spacing w:after="0"/>
        <w:ind w:left="0"/>
        <w:jc w:val="both"/>
      </w:pPr>
      <w:r>
        <w:rPr>
          <w:rFonts w:ascii="Times New Roman"/>
          <w:b w:val="false"/>
          <w:i w:val="false"/>
          <w:color w:val="000000"/>
          <w:sz w:val="28"/>
        </w:rPr>
        <w:t>
      3) қосылған құн салығы;</w:t>
      </w:r>
    </w:p>
    <w:bookmarkEnd w:id="134"/>
    <w:bookmarkStart w:name="z145" w:id="135"/>
    <w:p>
      <w:pPr>
        <w:spacing w:after="0"/>
        <w:ind w:left="0"/>
        <w:jc w:val="both"/>
      </w:pPr>
      <w:r>
        <w:rPr>
          <w:rFonts w:ascii="Times New Roman"/>
          <w:b w:val="false"/>
          <w:i w:val="false"/>
          <w:color w:val="000000"/>
          <w:sz w:val="28"/>
        </w:rPr>
        <w:t>
      4) мемлекеттік тапсырманы орындайтын персоналдың іссапар шығыстары (ел ішіндегі және (немесе) елден тыс жерлердегі қызметтік сапарлар);</w:t>
      </w:r>
    </w:p>
    <w:bookmarkEnd w:id="135"/>
    <w:bookmarkStart w:name="z146" w:id="136"/>
    <w:p>
      <w:pPr>
        <w:spacing w:after="0"/>
        <w:ind w:left="0"/>
        <w:jc w:val="both"/>
      </w:pPr>
      <w:r>
        <w:rPr>
          <w:rFonts w:ascii="Times New Roman"/>
          <w:b w:val="false"/>
          <w:i w:val="false"/>
          <w:color w:val="000000"/>
          <w:sz w:val="28"/>
        </w:rPr>
        <w:t>
      5) сыртқы сарапшыларды тарту (орындалатын жұмыстар көлемінің екіден бірінен аспайтын жұмыстарды орындау не қызметтерді көрсету үшін қосалқы мердігерлерге (бірлесіп орындаушыларға) берілуі мүмкін жұмыстардың шекті көлемі);</w:t>
      </w:r>
    </w:p>
    <w:bookmarkEnd w:id="136"/>
    <w:bookmarkStart w:name="z147" w:id="137"/>
    <w:p>
      <w:pPr>
        <w:spacing w:after="0"/>
        <w:ind w:left="0"/>
        <w:jc w:val="both"/>
      </w:pPr>
      <w:r>
        <w:rPr>
          <w:rFonts w:ascii="Times New Roman"/>
          <w:b w:val="false"/>
          <w:i w:val="false"/>
          <w:color w:val="000000"/>
          <w:sz w:val="28"/>
        </w:rPr>
        <w:t>
      6) мемлекеттік тапсырманы орындау үшін тікелей пайдаланылатын материалдарды сатып алу;</w:t>
      </w:r>
    </w:p>
    <w:bookmarkEnd w:id="137"/>
    <w:bookmarkStart w:name="z148" w:id="138"/>
    <w:p>
      <w:pPr>
        <w:spacing w:after="0"/>
        <w:ind w:left="0"/>
        <w:jc w:val="both"/>
      </w:pPr>
      <w:r>
        <w:rPr>
          <w:rFonts w:ascii="Times New Roman"/>
          <w:b w:val="false"/>
          <w:i w:val="false"/>
          <w:color w:val="000000"/>
          <w:sz w:val="28"/>
        </w:rPr>
        <w:t>
      7) байланыс қызметтері (қалааралық телефон сөйлесулер, телефон үшін абоненттік төлем, пошта-телеграф шығындары, факс, электрондық пошта, интернет);</w:t>
      </w:r>
    </w:p>
    <w:bookmarkEnd w:id="138"/>
    <w:bookmarkStart w:name="z149" w:id="139"/>
    <w:p>
      <w:pPr>
        <w:spacing w:after="0"/>
        <w:ind w:left="0"/>
        <w:jc w:val="both"/>
      </w:pPr>
      <w:r>
        <w:rPr>
          <w:rFonts w:ascii="Times New Roman"/>
          <w:b w:val="false"/>
          <w:i w:val="false"/>
          <w:color w:val="000000"/>
          <w:sz w:val="28"/>
        </w:rPr>
        <w:t>
      8) мемлекеттік тапсырманы орындау үшін тікелей пайдаланылатын көліктік көрсетілетін қызметтер;</w:t>
      </w:r>
    </w:p>
    <w:bookmarkEnd w:id="139"/>
    <w:bookmarkStart w:name="z150" w:id="140"/>
    <w:p>
      <w:pPr>
        <w:spacing w:after="0"/>
        <w:ind w:left="0"/>
        <w:jc w:val="both"/>
      </w:pPr>
      <w:r>
        <w:rPr>
          <w:rFonts w:ascii="Times New Roman"/>
          <w:b w:val="false"/>
          <w:i w:val="false"/>
          <w:color w:val="000000"/>
          <w:sz w:val="28"/>
        </w:rPr>
        <w:t>
      9) полиграфиялық шығыстар (бланк өнімдерін тираждау: сауалнамалар, бағыт парақтары, карточкалар, есептер, тест тапсырмалары, түптеу, құжаттарды тігу және өңдеу);</w:t>
      </w:r>
    </w:p>
    <w:bookmarkEnd w:id="140"/>
    <w:bookmarkStart w:name="z151" w:id="141"/>
    <w:p>
      <w:pPr>
        <w:spacing w:after="0"/>
        <w:ind w:left="0"/>
        <w:jc w:val="both"/>
      </w:pPr>
      <w:r>
        <w:rPr>
          <w:rFonts w:ascii="Times New Roman"/>
          <w:b w:val="false"/>
          <w:i w:val="false"/>
          <w:color w:val="000000"/>
          <w:sz w:val="28"/>
        </w:rPr>
        <w:t>
      10) курьерлік көрсетілетін қызметтер (материалдарды тарату);</w:t>
      </w:r>
    </w:p>
    <w:bookmarkEnd w:id="141"/>
    <w:bookmarkStart w:name="z152" w:id="142"/>
    <w:p>
      <w:pPr>
        <w:spacing w:after="0"/>
        <w:ind w:left="0"/>
        <w:jc w:val="both"/>
      </w:pPr>
      <w:r>
        <w:rPr>
          <w:rFonts w:ascii="Times New Roman"/>
          <w:b w:val="false"/>
          <w:i w:val="false"/>
          <w:color w:val="000000"/>
          <w:sz w:val="28"/>
        </w:rPr>
        <w:t>
      11) жалға алынатын үй-жайларда тікелей мемлекеттік тапсырманы орындау үшін конференциялар, семинарлар, дөңгелек үстелдер өткізу қажет болған жағдайларда жалдау ақысы;</w:t>
      </w:r>
    </w:p>
    <w:bookmarkEnd w:id="142"/>
    <w:bookmarkStart w:name="z153" w:id="143"/>
    <w:p>
      <w:pPr>
        <w:spacing w:after="0"/>
        <w:ind w:left="0"/>
        <w:jc w:val="both"/>
      </w:pPr>
      <w:r>
        <w:rPr>
          <w:rFonts w:ascii="Times New Roman"/>
          <w:b w:val="false"/>
          <w:i w:val="false"/>
          <w:color w:val="000000"/>
          <w:sz w:val="28"/>
        </w:rPr>
        <w:t>
      12) банктік қызметтер;</w:t>
      </w:r>
    </w:p>
    <w:bookmarkEnd w:id="143"/>
    <w:bookmarkStart w:name="z154" w:id="144"/>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144"/>
    <w:bookmarkStart w:name="z155" w:id="145"/>
    <w:p>
      <w:pPr>
        <w:spacing w:after="0"/>
        <w:ind w:left="0"/>
        <w:jc w:val="both"/>
      </w:pPr>
      <w:r>
        <w:rPr>
          <w:rFonts w:ascii="Times New Roman"/>
          <w:b w:val="false"/>
          <w:i w:val="false"/>
          <w:color w:val="000000"/>
          <w:sz w:val="28"/>
        </w:rPr>
        <w:t>
      14) мемлекеттік тапсырманы орындау үшін тікелей пайдаланылатын аударма бойынша көрсетілетін қызметтер.</w:t>
      </w:r>
    </w:p>
    <w:bookmarkEnd w:id="145"/>
    <w:bookmarkStart w:name="z156" w:id="146"/>
    <w:p>
      <w:pPr>
        <w:spacing w:after="0"/>
        <w:ind w:left="0"/>
        <w:jc w:val="both"/>
      </w:pPr>
      <w:r>
        <w:rPr>
          <w:rFonts w:ascii="Times New Roman"/>
          <w:b w:val="false"/>
          <w:i w:val="false"/>
          <w:color w:val="000000"/>
          <w:sz w:val="28"/>
        </w:rPr>
        <w:t>
      13. Жанама шығыстар көрсетілетін қызметтердің (жұмыстардың) тікелей өзіндік құнына жатпайды және мынадай шығындарды:</w:t>
      </w:r>
    </w:p>
    <w:bookmarkEnd w:id="146"/>
    <w:bookmarkStart w:name="z157" w:id="147"/>
    <w:p>
      <w:pPr>
        <w:spacing w:after="0"/>
        <w:ind w:left="0"/>
        <w:jc w:val="both"/>
      </w:pPr>
      <w:r>
        <w:rPr>
          <w:rFonts w:ascii="Times New Roman"/>
          <w:b w:val="false"/>
          <w:i w:val="false"/>
          <w:color w:val="000000"/>
          <w:sz w:val="28"/>
        </w:rPr>
        <w:t>
      1) әкімшілік персоналдың жалақысын;</w:t>
      </w:r>
    </w:p>
    <w:bookmarkEnd w:id="147"/>
    <w:bookmarkStart w:name="z158" w:id="148"/>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Әкімшілік персоналды әлеуметтік медициналық сақтандыру қорына аударымдарын;</w:t>
      </w:r>
    </w:p>
    <w:bookmarkEnd w:id="148"/>
    <w:bookmarkStart w:name="z159" w:id="149"/>
    <w:p>
      <w:pPr>
        <w:spacing w:after="0"/>
        <w:ind w:left="0"/>
        <w:jc w:val="both"/>
      </w:pPr>
      <w:r>
        <w:rPr>
          <w:rFonts w:ascii="Times New Roman"/>
          <w:b w:val="false"/>
          <w:i w:val="false"/>
          <w:color w:val="000000"/>
          <w:sz w:val="28"/>
        </w:rPr>
        <w:t>
      3) салықтар және бюджетке төленетін басқа да міндетті төлемдерді (мүлік салығы, көлік құралдарына салынатын салық, жер салығы және басқалар);</w:t>
      </w:r>
    </w:p>
    <w:bookmarkEnd w:id="149"/>
    <w:bookmarkStart w:name="z160" w:id="150"/>
    <w:p>
      <w:pPr>
        <w:spacing w:after="0"/>
        <w:ind w:left="0"/>
        <w:jc w:val="both"/>
      </w:pPr>
      <w:r>
        <w:rPr>
          <w:rFonts w:ascii="Times New Roman"/>
          <w:b w:val="false"/>
          <w:i w:val="false"/>
          <w:color w:val="000000"/>
          <w:sz w:val="28"/>
        </w:rPr>
        <w:t>
      4) әкімшілік персоналдың іссапар шығыстарын (ел ішіндегі және (немесе) елден тыс жерлердегі қызметтік сапарлар);</w:t>
      </w:r>
    </w:p>
    <w:bookmarkEnd w:id="150"/>
    <w:bookmarkStart w:name="z161" w:id="151"/>
    <w:p>
      <w:pPr>
        <w:spacing w:after="0"/>
        <w:ind w:left="0"/>
        <w:jc w:val="both"/>
      </w:pPr>
      <w:r>
        <w:rPr>
          <w:rFonts w:ascii="Times New Roman"/>
          <w:b w:val="false"/>
          <w:i w:val="false"/>
          <w:color w:val="000000"/>
          <w:sz w:val="28"/>
        </w:rPr>
        <w:t>
      5) негізгі құралдар мен материалдық емес активтердің амортизациясын;</w:t>
      </w:r>
    </w:p>
    <w:bookmarkEnd w:id="151"/>
    <w:bookmarkStart w:name="z162" w:id="152"/>
    <w:p>
      <w:pPr>
        <w:spacing w:after="0"/>
        <w:ind w:left="0"/>
        <w:jc w:val="both"/>
      </w:pPr>
      <w:r>
        <w:rPr>
          <w:rFonts w:ascii="Times New Roman"/>
          <w:b w:val="false"/>
          <w:i w:val="false"/>
          <w:color w:val="000000"/>
          <w:sz w:val="28"/>
        </w:rPr>
        <w:t>
      6) негізгі құралдар мен материалдық емес активтерге қызмет көрсетуді және жөндеуді;</w:t>
      </w:r>
    </w:p>
    <w:bookmarkEnd w:id="152"/>
    <w:bookmarkStart w:name="z163" w:id="153"/>
    <w:p>
      <w:pPr>
        <w:spacing w:after="0"/>
        <w:ind w:left="0"/>
        <w:jc w:val="both"/>
      </w:pPr>
      <w:r>
        <w:rPr>
          <w:rFonts w:ascii="Times New Roman"/>
          <w:b w:val="false"/>
          <w:i w:val="false"/>
          <w:color w:val="000000"/>
          <w:sz w:val="28"/>
        </w:rPr>
        <w:t>
      7) өзге де шығыстарды (коммуналдық, байланыс, ақпараттық (жарнаманы қоспағанда) көрсетілетін қызметтер, өрт қауіпсіздігі және арнайы талаптарды сақтау, қорғау жөніндегі көрсетілетін қызметтер, өкілдік шығыстар, аудиторлық көрсетілетін қызметтер, банк қызметтері, нотариаттық қызметтер, типографиялық шығыстар, өзге де шығыстар) қамтиды.</w:t>
      </w:r>
    </w:p>
    <w:bookmarkEnd w:id="153"/>
    <w:bookmarkStart w:name="z164" w:id="154"/>
    <w:p>
      <w:pPr>
        <w:spacing w:after="0"/>
        <w:ind w:left="0"/>
        <w:jc w:val="both"/>
      </w:pPr>
      <w:r>
        <w:rPr>
          <w:rFonts w:ascii="Times New Roman"/>
          <w:b w:val="false"/>
          <w:i w:val="false"/>
          <w:color w:val="000000"/>
          <w:sz w:val="28"/>
        </w:rPr>
        <w:t>
      14. Мемлекеттік тапсырманы орындау кезіндегі шығыстардың әрбір бабы баға ұсыныстарының (кемінде үш) не Қазақстан Республикасының "Атамекен" Ұлттық кәсіпкерлер палатасының салалық қауымдастықтарының сараптамалық қорытындысы негізінде қалыптастырылады.</w:t>
      </w:r>
    </w:p>
    <w:bookmarkEnd w:id="154"/>
    <w:bookmarkStart w:name="z165" w:id="155"/>
    <w:p>
      <w:pPr>
        <w:spacing w:after="0"/>
        <w:ind w:left="0"/>
        <w:jc w:val="both"/>
      </w:pPr>
      <w:r>
        <w:rPr>
          <w:rFonts w:ascii="Times New Roman"/>
          <w:b w:val="false"/>
          <w:i w:val="false"/>
          <w:color w:val="000000"/>
          <w:sz w:val="28"/>
        </w:rPr>
        <w:t>
      15.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155"/>
    <w:bookmarkStart w:name="z166" w:id="156"/>
    <w:p>
      <w:pPr>
        <w:spacing w:after="0"/>
        <w:ind w:left="0"/>
        <w:jc w:val="both"/>
      </w:pPr>
      <w:r>
        <w:rPr>
          <w:rFonts w:ascii="Times New Roman"/>
          <w:b w:val="false"/>
          <w:i w:val="false"/>
          <w:color w:val="000000"/>
          <w:sz w:val="28"/>
        </w:rPr>
        <w:t>
      16. Қызметкерге еңбекақы төлеуге арналған шығыстар құрамында сағаттық мөлшерлемені есептеу кезінде мыналар:</w:t>
      </w:r>
    </w:p>
    <w:bookmarkEnd w:id="156"/>
    <w:bookmarkStart w:name="z167" w:id="157"/>
    <w:p>
      <w:pPr>
        <w:spacing w:after="0"/>
        <w:ind w:left="0"/>
        <w:jc w:val="both"/>
      </w:pPr>
      <w:r>
        <w:rPr>
          <w:rFonts w:ascii="Times New Roman"/>
          <w:b w:val="false"/>
          <w:i w:val="false"/>
          <w:color w:val="000000"/>
          <w:sz w:val="28"/>
        </w:rPr>
        <w:t>
      1) штаттық кестеге сәйкес қызмет көрсететін қызметкерлердің лауазымдық жалақылары;</w:t>
      </w:r>
    </w:p>
    <w:bookmarkEnd w:id="157"/>
    <w:bookmarkStart w:name="z168" w:id="158"/>
    <w:p>
      <w:pPr>
        <w:spacing w:after="0"/>
        <w:ind w:left="0"/>
        <w:jc w:val="both"/>
      </w:pPr>
      <w:r>
        <w:rPr>
          <w:rFonts w:ascii="Times New Roman"/>
          <w:b w:val="false"/>
          <w:i w:val="false"/>
          <w:color w:val="000000"/>
          <w:sz w:val="28"/>
        </w:rPr>
        <w:t xml:space="preserve">
      2) мемлекеттік тапсырманы орындайтын ғылыми қызметкерлерге "Ғылым және технологиялық саясат туралы" Қазақстан Республикасы Заңының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ғылыми дәрежелері үшін ғылым кандидатына, философия докторына (PhD), бейіні бойынша докторға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және ғылым докторына республикалық бюджет туралы заңда белгіленген және тиісті қаржы жылының 1 қаңтарына қолданыста болатын айлық есептік көрсеткіштің 34 еселенген мөлшерінде мемлекеттік бюджеттен ай сайын қосымша ақы белгіленеді;</w:t>
      </w:r>
    </w:p>
    <w:bookmarkEnd w:id="158"/>
    <w:bookmarkStart w:name="z169" w:id="159"/>
    <w:p>
      <w:pPr>
        <w:spacing w:after="0"/>
        <w:ind w:left="0"/>
        <w:jc w:val="both"/>
      </w:pPr>
      <w:r>
        <w:rPr>
          <w:rFonts w:ascii="Times New Roman"/>
          <w:b w:val="false"/>
          <w:i w:val="false"/>
          <w:color w:val="000000"/>
          <w:sz w:val="28"/>
        </w:rPr>
        <w:t>
      3)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бойынша есептеулер ескеріледі;</w:t>
      </w:r>
    </w:p>
    <w:bookmarkEnd w:id="159"/>
    <w:bookmarkStart w:name="z170" w:id="160"/>
    <w:p>
      <w:pPr>
        <w:spacing w:after="0"/>
        <w:ind w:left="0"/>
        <w:jc w:val="both"/>
      </w:pPr>
      <w:r>
        <w:rPr>
          <w:rFonts w:ascii="Times New Roman"/>
          <w:b w:val="false"/>
          <w:i w:val="false"/>
          <w:color w:val="000000"/>
          <w:sz w:val="28"/>
        </w:rPr>
        <w:t>
      4) адам сағаты құнының шекті мөлшері ресми статистикалық деректерге сәйкес республика бойынша экономикалық сыныптаманың тиісті саласындағы адам сағатының орташа құнынан аспауға тиіс;</w:t>
      </w:r>
    </w:p>
    <w:bookmarkEnd w:id="160"/>
    <w:bookmarkStart w:name="z171" w:id="161"/>
    <w:p>
      <w:pPr>
        <w:spacing w:after="0"/>
        <w:ind w:left="0"/>
        <w:jc w:val="both"/>
      </w:pPr>
      <w:r>
        <w:rPr>
          <w:rFonts w:ascii="Times New Roman"/>
          <w:b w:val="false"/>
          <w:i w:val="false"/>
          <w:color w:val="000000"/>
          <w:sz w:val="28"/>
        </w:rPr>
        <w:t>
      5) сауықтыруға арналған, алайда лауазымдық жалақысынан 100% (жүз пайыз) аспайтын жәрдемақы.</w:t>
      </w:r>
    </w:p>
    <w:bookmarkEnd w:id="161"/>
    <w:bookmarkStart w:name="z172" w:id="162"/>
    <w:p>
      <w:pPr>
        <w:spacing w:after="0"/>
        <w:ind w:left="0"/>
        <w:jc w:val="both"/>
      </w:pPr>
      <w:r>
        <w:rPr>
          <w:rFonts w:ascii="Times New Roman"/>
          <w:b w:val="false"/>
          <w:i w:val="false"/>
          <w:color w:val="000000"/>
          <w:sz w:val="28"/>
        </w:rPr>
        <w:t>
      Сауықтыруға арналған жәрдемақылар айлар бойынша пропорционал түрде бөлінеді.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