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98bb2" w14:textId="9098b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both"/>
      </w:pPr>
      <w:r>
        <w:rPr>
          <w:rFonts w:ascii="Times New Roman"/>
          <w:b w:val="false"/>
          <w:i w:val="false"/>
          <w:color w:val="000000"/>
          <w:sz w:val="28"/>
        </w:rPr>
        <w:t>Қостанай облысы Ұзынкөл ауданы Федоров ауылдық округі әкімінің 2025 жылғы 16 шілдедегі № 5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8) тармақшасына сәйкес және Ұзынкөл ауданындағы бас мемлекеттік ветеринариялық-санитариялық инспекторының 2025 жылғы 10 шілдедегі № 137 ұсынысы негізінде ШЕШТІМ:</w:t>
      </w:r>
    </w:p>
    <w:bookmarkEnd w:id="0"/>
    <w:bookmarkStart w:name="z5" w:id="1"/>
    <w:p>
      <w:pPr>
        <w:spacing w:after="0"/>
        <w:ind w:left="0"/>
        <w:jc w:val="both"/>
      </w:pPr>
      <w:r>
        <w:rPr>
          <w:rFonts w:ascii="Times New Roman"/>
          <w:b w:val="false"/>
          <w:i w:val="false"/>
          <w:color w:val="000000"/>
          <w:sz w:val="28"/>
        </w:rPr>
        <w:t>
      1. Қостанай облысы, Ұзынкөл ауданы Федоров Сокол ауылы бойынша орналасқан Реунова С.П. жеке ауласындағы жыртқыш (мысық) құтыру ауруының пайда болуына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Комитетінің Ұзынкөл аудандық аумақтық инспекциясы" мемлекеттік мекемесіне (келісім бойынша), "Қазақстан Республикасы денсаулық сақтау Министрлігі санитарлық-эпидемиологиялық бақылау Комитеті Қостанай облысының санитарлық-эпидемиологиялық бақылау Департаментінің Ұзынкөл аудандық санитарлық эпидемиологиялық бақылау басқармасы" республикалық мемлекеттік мекемесіне (келісім бойынша) шектеу іс-шараларын эпизоотия ошағында санитариялық-эпидемиологиялық қолайлы жағдайға қол жеткізу үшін қажетті санитариялық-эпидемиологиялық іс-шаралар жүргізу ұсынылсын.</w:t>
      </w:r>
    </w:p>
    <w:bookmarkEnd w:id="2"/>
    <w:bookmarkStart w:name="z7" w:id="3"/>
    <w:p>
      <w:pPr>
        <w:spacing w:after="0"/>
        <w:ind w:left="0"/>
        <w:jc w:val="both"/>
      </w:pPr>
      <w:r>
        <w:rPr>
          <w:rFonts w:ascii="Times New Roman"/>
          <w:b w:val="false"/>
          <w:i w:val="false"/>
          <w:color w:val="000000"/>
          <w:sz w:val="28"/>
        </w:rPr>
        <w:t>
      3. "Ұзынкөл ауданының Федоров ауылдық округі әкімнің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шешімге қол қойылған күнінен бастап бес жұмыс күні ішінде оның мемлекеттік және орыс тілдеріндегі электрондық түрдегі көшірмесі Қазақстан Республикасы Әділет министрлігінің "Қазақстан Республикасының Заңнамалық және құқықтық ақпарат институты" шаруашылық жүргізу құқығындағы республикалық мемлекеттік кәсіпорнының Қостанай облысы бойынша Филиалында ресми жариялау және Қазақстан Республикасының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шешімді ресми жарияланғаннан кейін Ұзынкөл ауданы әкімдігінің интернет-ресурсында орналастыруды қамтамасыз етсін.</w:t>
      </w:r>
    </w:p>
    <w:bookmarkEnd w:id="5"/>
    <w:bookmarkStart w:name="z10" w:id="6"/>
    <w:p>
      <w:pPr>
        <w:spacing w:after="0"/>
        <w:ind w:left="0"/>
        <w:jc w:val="both"/>
      </w:pPr>
      <w:r>
        <w:rPr>
          <w:rFonts w:ascii="Times New Roman"/>
          <w:b w:val="false"/>
          <w:i w:val="false"/>
          <w:color w:val="000000"/>
          <w:sz w:val="28"/>
        </w:rPr>
        <w:t>
      4. Осы шешімнің орындалуын бақылауды өзіме қалдырамын.</w:t>
      </w:r>
    </w:p>
    <w:bookmarkEnd w:id="6"/>
    <w:bookmarkStart w:name="z11" w:id="7"/>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Федоров ауылдық округінің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Кукин</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 ауыл</w:t>
      </w:r>
    </w:p>
    <w:bookmarkEnd w:id="9"/>
    <w:bookmarkStart w:name="z15" w:id="10"/>
    <w:p>
      <w:pPr>
        <w:spacing w:after="0"/>
        <w:ind w:left="0"/>
        <w:jc w:val="both"/>
      </w:pPr>
      <w:r>
        <w:rPr>
          <w:rFonts w:ascii="Times New Roman"/>
          <w:b w:val="false"/>
          <w:i w:val="false"/>
          <w:color w:val="000000"/>
          <w:sz w:val="28"/>
        </w:rPr>
        <w:t>
      шаруашылығы Министрлігі</w:t>
      </w:r>
    </w:p>
    <w:bookmarkEnd w:id="10"/>
    <w:bookmarkStart w:name="z16" w:id="11"/>
    <w:p>
      <w:pPr>
        <w:spacing w:after="0"/>
        <w:ind w:left="0"/>
        <w:jc w:val="both"/>
      </w:pPr>
      <w:r>
        <w:rPr>
          <w:rFonts w:ascii="Times New Roman"/>
          <w:b w:val="false"/>
          <w:i w:val="false"/>
          <w:color w:val="000000"/>
          <w:sz w:val="28"/>
        </w:rPr>
        <w:t>
      ветеринариялық бақылау және</w:t>
      </w:r>
    </w:p>
    <w:bookmarkEnd w:id="11"/>
    <w:bookmarkStart w:name="z17" w:id="12"/>
    <w:p>
      <w:pPr>
        <w:spacing w:after="0"/>
        <w:ind w:left="0"/>
        <w:jc w:val="both"/>
      </w:pPr>
      <w:r>
        <w:rPr>
          <w:rFonts w:ascii="Times New Roman"/>
          <w:b w:val="false"/>
          <w:i w:val="false"/>
          <w:color w:val="000000"/>
          <w:sz w:val="28"/>
        </w:rPr>
        <w:t>
      қадағалау Комитетінің Ұзынкөл</w:t>
      </w:r>
    </w:p>
    <w:bookmarkEnd w:id="12"/>
    <w:bookmarkStart w:name="z18" w:id="13"/>
    <w:p>
      <w:pPr>
        <w:spacing w:after="0"/>
        <w:ind w:left="0"/>
        <w:jc w:val="both"/>
      </w:pPr>
      <w:r>
        <w:rPr>
          <w:rFonts w:ascii="Times New Roman"/>
          <w:b w:val="false"/>
          <w:i w:val="false"/>
          <w:color w:val="000000"/>
          <w:sz w:val="28"/>
        </w:rPr>
        <w:t>
      аудандық аумақтық инспекциясы"</w:t>
      </w:r>
    </w:p>
    <w:bookmarkEnd w:id="13"/>
    <w:bookmarkStart w:name="z19" w:id="14"/>
    <w:p>
      <w:pPr>
        <w:spacing w:after="0"/>
        <w:ind w:left="0"/>
        <w:jc w:val="both"/>
      </w:pPr>
      <w:r>
        <w:rPr>
          <w:rFonts w:ascii="Times New Roman"/>
          <w:b w:val="false"/>
          <w:i w:val="false"/>
          <w:color w:val="000000"/>
          <w:sz w:val="28"/>
        </w:rPr>
        <w:t>
      мемлекеттік мекемесінің басшысы</w:t>
      </w:r>
    </w:p>
    <w:bookmarkEnd w:id="14"/>
    <w:bookmarkStart w:name="z20" w:id="15"/>
    <w:p>
      <w:pPr>
        <w:spacing w:after="0"/>
        <w:ind w:left="0"/>
        <w:jc w:val="both"/>
      </w:pPr>
      <w:r>
        <w:rPr>
          <w:rFonts w:ascii="Times New Roman"/>
          <w:b w:val="false"/>
          <w:i w:val="false"/>
          <w:color w:val="000000"/>
          <w:sz w:val="28"/>
        </w:rPr>
        <w:t>
      _________________ А. Алимбаева</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1" w:id="16"/>
    <w:p>
      <w:pPr>
        <w:spacing w:after="0"/>
        <w:ind w:left="0"/>
        <w:jc w:val="both"/>
      </w:pPr>
      <w:r>
        <w:rPr>
          <w:rFonts w:ascii="Times New Roman"/>
          <w:b w:val="false"/>
          <w:i w:val="false"/>
          <w:color w:val="000000"/>
          <w:sz w:val="28"/>
        </w:rPr>
        <w:t>
      "Қазақстан Республикасы денсаулық сақтау</w:t>
      </w:r>
    </w:p>
    <w:bookmarkEnd w:id="16"/>
    <w:bookmarkStart w:name="z22" w:id="17"/>
    <w:p>
      <w:pPr>
        <w:spacing w:after="0"/>
        <w:ind w:left="0"/>
        <w:jc w:val="both"/>
      </w:pPr>
      <w:r>
        <w:rPr>
          <w:rFonts w:ascii="Times New Roman"/>
          <w:b w:val="false"/>
          <w:i w:val="false"/>
          <w:color w:val="000000"/>
          <w:sz w:val="28"/>
        </w:rPr>
        <w:t>
      Министрлігі санитарлық-эпидемиологиялық</w:t>
      </w:r>
    </w:p>
    <w:bookmarkEnd w:id="17"/>
    <w:bookmarkStart w:name="z23" w:id="18"/>
    <w:p>
      <w:pPr>
        <w:spacing w:after="0"/>
        <w:ind w:left="0"/>
        <w:jc w:val="both"/>
      </w:pPr>
      <w:r>
        <w:rPr>
          <w:rFonts w:ascii="Times New Roman"/>
          <w:b w:val="false"/>
          <w:i w:val="false"/>
          <w:color w:val="000000"/>
          <w:sz w:val="28"/>
        </w:rPr>
        <w:t>
      бақылау Комитеті Қостанай облысының</w:t>
      </w:r>
    </w:p>
    <w:bookmarkEnd w:id="18"/>
    <w:bookmarkStart w:name="z24" w:id="19"/>
    <w:p>
      <w:pPr>
        <w:spacing w:after="0"/>
        <w:ind w:left="0"/>
        <w:jc w:val="both"/>
      </w:pPr>
      <w:r>
        <w:rPr>
          <w:rFonts w:ascii="Times New Roman"/>
          <w:b w:val="false"/>
          <w:i w:val="false"/>
          <w:color w:val="000000"/>
          <w:sz w:val="28"/>
        </w:rPr>
        <w:t>
      санитарлық-эпидемиологиялық бақылау</w:t>
      </w:r>
    </w:p>
    <w:bookmarkEnd w:id="19"/>
    <w:bookmarkStart w:name="z25" w:id="20"/>
    <w:p>
      <w:pPr>
        <w:spacing w:after="0"/>
        <w:ind w:left="0"/>
        <w:jc w:val="both"/>
      </w:pPr>
      <w:r>
        <w:rPr>
          <w:rFonts w:ascii="Times New Roman"/>
          <w:b w:val="false"/>
          <w:i w:val="false"/>
          <w:color w:val="000000"/>
          <w:sz w:val="28"/>
        </w:rPr>
        <w:t>
      Департаментінің Ұзынкөл аудандық</w:t>
      </w:r>
    </w:p>
    <w:bookmarkEnd w:id="20"/>
    <w:bookmarkStart w:name="z26" w:id="21"/>
    <w:p>
      <w:pPr>
        <w:spacing w:after="0"/>
        <w:ind w:left="0"/>
        <w:jc w:val="both"/>
      </w:pPr>
      <w:r>
        <w:rPr>
          <w:rFonts w:ascii="Times New Roman"/>
          <w:b w:val="false"/>
          <w:i w:val="false"/>
          <w:color w:val="000000"/>
          <w:sz w:val="28"/>
        </w:rPr>
        <w:t>
      санитарлық эпидемиологиялық бақылау</w:t>
      </w:r>
    </w:p>
    <w:bookmarkEnd w:id="21"/>
    <w:bookmarkStart w:name="z27" w:id="22"/>
    <w:p>
      <w:pPr>
        <w:spacing w:after="0"/>
        <w:ind w:left="0"/>
        <w:jc w:val="both"/>
      </w:pPr>
      <w:r>
        <w:rPr>
          <w:rFonts w:ascii="Times New Roman"/>
          <w:b w:val="false"/>
          <w:i w:val="false"/>
          <w:color w:val="000000"/>
          <w:sz w:val="28"/>
        </w:rPr>
        <w:t>
      басқармасы" республикалық мемлекеттік</w:t>
      </w:r>
    </w:p>
    <w:bookmarkEnd w:id="22"/>
    <w:bookmarkStart w:name="z28" w:id="23"/>
    <w:p>
      <w:pPr>
        <w:spacing w:after="0"/>
        <w:ind w:left="0"/>
        <w:jc w:val="both"/>
      </w:pPr>
      <w:r>
        <w:rPr>
          <w:rFonts w:ascii="Times New Roman"/>
          <w:b w:val="false"/>
          <w:i w:val="false"/>
          <w:color w:val="000000"/>
          <w:sz w:val="28"/>
        </w:rPr>
        <w:t>
      мекемесінің басшысының міндетін атқарушы</w:t>
      </w:r>
    </w:p>
    <w:bookmarkEnd w:id="23"/>
    <w:bookmarkStart w:name="z29" w:id="24"/>
    <w:p>
      <w:pPr>
        <w:spacing w:after="0"/>
        <w:ind w:left="0"/>
        <w:jc w:val="both"/>
      </w:pPr>
      <w:r>
        <w:rPr>
          <w:rFonts w:ascii="Times New Roman"/>
          <w:b w:val="false"/>
          <w:i w:val="false"/>
          <w:color w:val="000000"/>
          <w:sz w:val="28"/>
        </w:rPr>
        <w:t>
      ___________________________ Н. Курочкина</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