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ad7b2" w14:textId="2fad7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Ұзынкөл аудандық мәслихатының 2024 жылғы 26 желтоқсандағы № 139 "Ұзынкөл ауданының 2025 - 2027 жылдарға арналған аудандық бюджеті туралы" шешіміне өзгерістер енгізу туралы</w:t>
      </w:r>
    </w:p>
    <w:p>
      <w:pPr>
        <w:spacing w:after="0"/>
        <w:ind w:left="0"/>
        <w:jc w:val="both"/>
      </w:pPr>
      <w:r>
        <w:rPr>
          <w:rFonts w:ascii="Times New Roman"/>
          <w:b w:val="false"/>
          <w:i w:val="false"/>
          <w:color w:val="000000"/>
          <w:sz w:val="28"/>
        </w:rPr>
        <w:t>Қостанай облысы Ұзынкөл ауданы мәслихатының 2025 жылғы 17 ақпандағы № 145 шешімі</w:t>
      </w:r>
    </w:p>
    <w:p>
      <w:pPr>
        <w:spacing w:after="0"/>
        <w:ind w:left="0"/>
        <w:jc w:val="both"/>
      </w:pPr>
      <w:bookmarkStart w:name="z4" w:id="0"/>
      <w:r>
        <w:rPr>
          <w:rFonts w:ascii="Times New Roman"/>
          <w:b w:val="false"/>
          <w:i w:val="false"/>
          <w:color w:val="000000"/>
          <w:sz w:val="28"/>
        </w:rPr>
        <w:t>
      Ұзынкөл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Қостанай облысы Ұзынкөл аудандық мәслихатының "Ұзынкөл ауданының 2025-2027 жылдарға арналған аудандық бюджеті туралы" 2024 жылғы 26 желтоқсандағы № 139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"1. Ұзынкөл ауданының 2025-2027 жылдарға арналған аудандық бюджеті тиісінше 1, 2 және 3 - қосымшаларға сәйкес, оның ішінде 2025 жылға мынадай көлемдерде бекітілсін:</w:t>
      </w:r>
    </w:p>
    <w:bookmarkEnd w:id="3"/>
    <w:bookmarkStart w:name="z8" w:id="4"/>
    <w:p>
      <w:pPr>
        <w:spacing w:after="0"/>
        <w:ind w:left="0"/>
        <w:jc w:val="both"/>
      </w:pPr>
      <w:r>
        <w:rPr>
          <w:rFonts w:ascii="Times New Roman"/>
          <w:b w:val="false"/>
          <w:i w:val="false"/>
          <w:color w:val="000000"/>
          <w:sz w:val="28"/>
        </w:rPr>
        <w:t>
      1) кірістер – 4 561 300,8 мың теңге, оның iшiнде:</w:t>
      </w:r>
    </w:p>
    <w:bookmarkEnd w:id="4"/>
    <w:bookmarkStart w:name="z9" w:id="5"/>
    <w:p>
      <w:pPr>
        <w:spacing w:after="0"/>
        <w:ind w:left="0"/>
        <w:jc w:val="both"/>
      </w:pPr>
      <w:r>
        <w:rPr>
          <w:rFonts w:ascii="Times New Roman"/>
          <w:b w:val="false"/>
          <w:i w:val="false"/>
          <w:color w:val="000000"/>
          <w:sz w:val="28"/>
        </w:rPr>
        <w:t>
      салықтық түсімдер бойынша – 1 811 694,0 мың теңге;</w:t>
      </w:r>
    </w:p>
    <w:bookmarkEnd w:id="5"/>
    <w:bookmarkStart w:name="z10" w:id="6"/>
    <w:p>
      <w:pPr>
        <w:spacing w:after="0"/>
        <w:ind w:left="0"/>
        <w:jc w:val="both"/>
      </w:pPr>
      <w:r>
        <w:rPr>
          <w:rFonts w:ascii="Times New Roman"/>
          <w:b w:val="false"/>
          <w:i w:val="false"/>
          <w:color w:val="000000"/>
          <w:sz w:val="28"/>
        </w:rPr>
        <w:t>
      салықтық емес түсімдер бойынша – 200 885,0 мың теңге;</w:t>
      </w:r>
    </w:p>
    <w:bookmarkEnd w:id="6"/>
    <w:bookmarkStart w:name="z11" w:id="7"/>
    <w:p>
      <w:pPr>
        <w:spacing w:after="0"/>
        <w:ind w:left="0"/>
        <w:jc w:val="both"/>
      </w:pPr>
      <w:r>
        <w:rPr>
          <w:rFonts w:ascii="Times New Roman"/>
          <w:b w:val="false"/>
          <w:i w:val="false"/>
          <w:color w:val="000000"/>
          <w:sz w:val="28"/>
        </w:rPr>
        <w:t>
      негiзгi капиталды сатудан түсетiн түсiмдер бойынша – 14 100,0 мың теңге;</w:t>
      </w:r>
    </w:p>
    <w:bookmarkEnd w:id="7"/>
    <w:bookmarkStart w:name="z12" w:id="8"/>
    <w:p>
      <w:pPr>
        <w:spacing w:after="0"/>
        <w:ind w:left="0"/>
        <w:jc w:val="both"/>
      </w:pPr>
      <w:r>
        <w:rPr>
          <w:rFonts w:ascii="Times New Roman"/>
          <w:b w:val="false"/>
          <w:i w:val="false"/>
          <w:color w:val="000000"/>
          <w:sz w:val="28"/>
        </w:rPr>
        <w:t>
      трансферттер түсімі бойынша – 2 534 621,8 мың теңге;</w:t>
      </w:r>
    </w:p>
    <w:bookmarkEnd w:id="8"/>
    <w:bookmarkStart w:name="z13" w:id="9"/>
    <w:p>
      <w:pPr>
        <w:spacing w:after="0"/>
        <w:ind w:left="0"/>
        <w:jc w:val="both"/>
      </w:pPr>
      <w:r>
        <w:rPr>
          <w:rFonts w:ascii="Times New Roman"/>
          <w:b w:val="false"/>
          <w:i w:val="false"/>
          <w:color w:val="000000"/>
          <w:sz w:val="28"/>
        </w:rPr>
        <w:t>
      2) шығындар – 4 620 791,5 мың теңге;</w:t>
      </w:r>
    </w:p>
    <w:bookmarkEnd w:id="9"/>
    <w:bookmarkStart w:name="z14" w:id="10"/>
    <w:p>
      <w:pPr>
        <w:spacing w:after="0"/>
        <w:ind w:left="0"/>
        <w:jc w:val="both"/>
      </w:pPr>
      <w:r>
        <w:rPr>
          <w:rFonts w:ascii="Times New Roman"/>
          <w:b w:val="false"/>
          <w:i w:val="false"/>
          <w:color w:val="000000"/>
          <w:sz w:val="28"/>
        </w:rPr>
        <w:t>
      3) таза бюджеттiк кредиттеу – 22 372,0 мың теңге, оның iшiнде:</w:t>
      </w:r>
    </w:p>
    <w:bookmarkEnd w:id="10"/>
    <w:bookmarkStart w:name="z15" w:id="11"/>
    <w:p>
      <w:pPr>
        <w:spacing w:after="0"/>
        <w:ind w:left="0"/>
        <w:jc w:val="both"/>
      </w:pPr>
      <w:r>
        <w:rPr>
          <w:rFonts w:ascii="Times New Roman"/>
          <w:b w:val="false"/>
          <w:i w:val="false"/>
          <w:color w:val="000000"/>
          <w:sz w:val="28"/>
        </w:rPr>
        <w:t>
      бюджеттiк кредиттер – 45 218 ,0 мың теңге;</w:t>
      </w:r>
    </w:p>
    <w:bookmarkEnd w:id="11"/>
    <w:bookmarkStart w:name="z16" w:id="12"/>
    <w:p>
      <w:pPr>
        <w:spacing w:after="0"/>
        <w:ind w:left="0"/>
        <w:jc w:val="both"/>
      </w:pPr>
      <w:r>
        <w:rPr>
          <w:rFonts w:ascii="Times New Roman"/>
          <w:b w:val="false"/>
          <w:i w:val="false"/>
          <w:color w:val="000000"/>
          <w:sz w:val="28"/>
        </w:rPr>
        <w:t>
      бюджеттiк кредиттердi өтеу – 22 846,0 мың теңге;</w:t>
      </w:r>
    </w:p>
    <w:bookmarkEnd w:id="12"/>
    <w:bookmarkStart w:name="z17" w:id="13"/>
    <w:p>
      <w:pPr>
        <w:spacing w:after="0"/>
        <w:ind w:left="0"/>
        <w:jc w:val="both"/>
      </w:pPr>
      <w:r>
        <w:rPr>
          <w:rFonts w:ascii="Times New Roman"/>
          <w:b w:val="false"/>
          <w:i w:val="false"/>
          <w:color w:val="000000"/>
          <w:sz w:val="28"/>
        </w:rPr>
        <w:t>
      4) қаржы активтерiмен операциялар бойынша сальдо – 0,0 мың теңге;</w:t>
      </w:r>
    </w:p>
    <w:bookmarkEnd w:id="13"/>
    <w:bookmarkStart w:name="z18" w:id="14"/>
    <w:p>
      <w:pPr>
        <w:spacing w:after="0"/>
        <w:ind w:left="0"/>
        <w:jc w:val="both"/>
      </w:pPr>
      <w:r>
        <w:rPr>
          <w:rFonts w:ascii="Times New Roman"/>
          <w:b w:val="false"/>
          <w:i w:val="false"/>
          <w:color w:val="000000"/>
          <w:sz w:val="28"/>
        </w:rPr>
        <w:t>
      5) бюджет тапшылығы (профициті) – -81 862,7 мың теңге;</w:t>
      </w:r>
    </w:p>
    <w:bookmarkEnd w:id="14"/>
    <w:bookmarkStart w:name="z19" w:id="15"/>
    <w:p>
      <w:pPr>
        <w:spacing w:after="0"/>
        <w:ind w:left="0"/>
        <w:jc w:val="both"/>
      </w:pPr>
      <w:r>
        <w:rPr>
          <w:rFonts w:ascii="Times New Roman"/>
          <w:b w:val="false"/>
          <w:i w:val="false"/>
          <w:color w:val="000000"/>
          <w:sz w:val="28"/>
        </w:rPr>
        <w:t>
      6) бюджет тапшылығын қаржыландыру (профицитін пайдалану) – 81 862,7 мың теңге.";</w:t>
      </w:r>
    </w:p>
    <w:bookmarkEnd w:id="15"/>
    <w:bookmarkStart w:name="z20" w:id="1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2-тармағы</w:t>
      </w:r>
      <w:r>
        <w:rPr>
          <w:rFonts w:ascii="Times New Roman"/>
          <w:b w:val="false"/>
          <w:i w:val="false"/>
          <w:color w:val="000000"/>
          <w:sz w:val="28"/>
        </w:rPr>
        <w:t xml:space="preserve"> жаңа редакцияда жазылсын:</w:t>
      </w:r>
    </w:p>
    <w:bookmarkEnd w:id="16"/>
    <w:bookmarkStart w:name="z21" w:id="17"/>
    <w:p>
      <w:pPr>
        <w:spacing w:after="0"/>
        <w:ind w:left="0"/>
        <w:jc w:val="both"/>
      </w:pPr>
      <w:r>
        <w:rPr>
          <w:rFonts w:ascii="Times New Roman"/>
          <w:b w:val="false"/>
          <w:i w:val="false"/>
          <w:color w:val="000000"/>
          <w:sz w:val="28"/>
        </w:rPr>
        <w:t>
      "2. 2025 жылға арналған аудандық бюджетте облыстық бюджеттен берілетін субвенция көлемі 70 181,0 мың теңге сомасында көзделгені ескерілсін.".</w:t>
      </w:r>
    </w:p>
    <w:bookmarkEnd w:id="17"/>
    <w:bookmarkStart w:name="z22" w:id="18"/>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 қосымшалары</w:t>
      </w:r>
      <w:r>
        <w:rPr>
          <w:rFonts w:ascii="Times New Roman"/>
          <w:b w:val="false"/>
          <w:i w:val="false"/>
          <w:color w:val="000000"/>
          <w:sz w:val="28"/>
        </w:rPr>
        <w:t xml:space="preserve"> осы шешімнің қосымшаларына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сәйкес жаңа редакцияда жазылсын.</w:t>
      </w:r>
    </w:p>
    <w:bookmarkEnd w:id="18"/>
    <w:bookmarkStart w:name="z23" w:id="19"/>
    <w:p>
      <w:pPr>
        <w:spacing w:after="0"/>
        <w:ind w:left="0"/>
        <w:jc w:val="both"/>
      </w:pPr>
      <w:r>
        <w:rPr>
          <w:rFonts w:ascii="Times New Roman"/>
          <w:b w:val="false"/>
          <w:i w:val="false"/>
          <w:color w:val="000000"/>
          <w:sz w:val="28"/>
        </w:rPr>
        <w:t>
      2. Осы шешім 2025 жылғы 1 қаңтардан бастап қолданысқа енгізіледі.</w:t>
      </w:r>
    </w:p>
    <w:bookmarkEnd w:id="1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Ұзынкөл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Болатов</w:t>
            </w:r>
            <w:r>
              <w:rPr>
                <w:rFonts w:ascii="Times New Roman"/>
                <w:b w:val="false"/>
                <w:i w:val="false"/>
                <w:color w:val="000000"/>
                <w:sz w:val="20"/>
              </w:rPr>
              <w:t>
</w:t>
            </w:r>
          </w:p>
        </w:tc>
      </w:tr>
    </w:tbl>
    <w:bookmarkStart w:name="z25" w:id="20"/>
    <w:p>
      <w:pPr>
        <w:spacing w:after="0"/>
        <w:ind w:left="0"/>
        <w:jc w:val="both"/>
      </w:pPr>
      <w:r>
        <w:rPr>
          <w:rFonts w:ascii="Times New Roman"/>
          <w:b w:val="false"/>
          <w:i w:val="false"/>
          <w:color w:val="000000"/>
          <w:sz w:val="28"/>
        </w:rPr>
        <w:t>
       "КЕЛІСІЛДІ"</w:t>
      </w:r>
    </w:p>
    <w:bookmarkEnd w:id="20"/>
    <w:bookmarkStart w:name="z26" w:id="21"/>
    <w:p>
      <w:pPr>
        <w:spacing w:after="0"/>
        <w:ind w:left="0"/>
        <w:jc w:val="both"/>
      </w:pPr>
      <w:r>
        <w:rPr>
          <w:rFonts w:ascii="Times New Roman"/>
          <w:b w:val="false"/>
          <w:i w:val="false"/>
          <w:color w:val="000000"/>
          <w:sz w:val="28"/>
        </w:rPr>
        <w:t>
      "Ұзынкөл ауданының экономика</w:t>
      </w:r>
    </w:p>
    <w:bookmarkEnd w:id="21"/>
    <w:bookmarkStart w:name="z27" w:id="22"/>
    <w:p>
      <w:pPr>
        <w:spacing w:after="0"/>
        <w:ind w:left="0"/>
        <w:jc w:val="both"/>
      </w:pPr>
      <w:r>
        <w:rPr>
          <w:rFonts w:ascii="Times New Roman"/>
          <w:b w:val="false"/>
          <w:i w:val="false"/>
          <w:color w:val="000000"/>
          <w:sz w:val="28"/>
        </w:rPr>
        <w:t>
      және бюджеттік жоспарлау бөлімі"</w:t>
      </w:r>
    </w:p>
    <w:bookmarkEnd w:id="22"/>
    <w:bookmarkStart w:name="z28" w:id="23"/>
    <w:p>
      <w:pPr>
        <w:spacing w:after="0"/>
        <w:ind w:left="0"/>
        <w:jc w:val="both"/>
      </w:pPr>
      <w:r>
        <w:rPr>
          <w:rFonts w:ascii="Times New Roman"/>
          <w:b w:val="false"/>
          <w:i w:val="false"/>
          <w:color w:val="000000"/>
          <w:sz w:val="28"/>
        </w:rPr>
        <w:t>
      мемлекеттік мекемесінің басшысы</w:t>
      </w:r>
    </w:p>
    <w:bookmarkEnd w:id="23"/>
    <w:bookmarkStart w:name="z29" w:id="24"/>
    <w:p>
      <w:pPr>
        <w:spacing w:after="0"/>
        <w:ind w:left="0"/>
        <w:jc w:val="both"/>
      </w:pPr>
      <w:r>
        <w:rPr>
          <w:rFonts w:ascii="Times New Roman"/>
          <w:b w:val="false"/>
          <w:i w:val="false"/>
          <w:color w:val="000000"/>
          <w:sz w:val="28"/>
        </w:rPr>
        <w:t>
      __________________ А. Лагушина</w:t>
      </w:r>
    </w:p>
    <w:bookmarkEnd w:id="24"/>
    <w:bookmarkStart w:name="z30" w:id="25"/>
    <w:p>
      <w:pPr>
        <w:spacing w:after="0"/>
        <w:ind w:left="0"/>
        <w:jc w:val="both"/>
      </w:pPr>
      <w:r>
        <w:rPr>
          <w:rFonts w:ascii="Times New Roman"/>
          <w:b w:val="false"/>
          <w:i w:val="false"/>
          <w:color w:val="000000"/>
          <w:sz w:val="28"/>
        </w:rPr>
        <w:t>
      2025 жылғы "17" ақпан</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"17"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"26"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139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 қосымша</w:t>
            </w:r>
          </w:p>
        </w:tc>
      </w:tr>
    </w:tbl>
    <w:bookmarkStart w:name="z39" w:id="26"/>
    <w:p>
      <w:pPr>
        <w:spacing w:after="0"/>
        <w:ind w:left="0"/>
        <w:jc w:val="left"/>
      </w:pPr>
      <w:r>
        <w:rPr>
          <w:rFonts w:ascii="Times New Roman"/>
          <w:b/>
          <w:i w:val="false"/>
          <w:color w:val="000000"/>
        </w:rPr>
        <w:t xml:space="preserve"> 2025 жылға арналған аудандық бюджет</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4561300,8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1811694,0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964443,0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849443,0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2534621,8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2534621,8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2534621,8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4620791,5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1676212,0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261555,0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1302751,2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1302751,2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1279312,0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366419,9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649122,7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469923,0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469523,0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469523,0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759788,2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361700,7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246960,0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246960,0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355961,0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355961,0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355961,0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355961,0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563928,7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563928,7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563928,7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368226,0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45218,0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81862,7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"17"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"26"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139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 қосымша</w:t>
            </w:r>
          </w:p>
        </w:tc>
      </w:tr>
    </w:tbl>
    <w:bookmarkStart w:name="z48" w:id="27"/>
    <w:p>
      <w:pPr>
        <w:spacing w:after="0"/>
        <w:ind w:left="0"/>
        <w:jc w:val="left"/>
      </w:pPr>
      <w:r>
        <w:rPr>
          <w:rFonts w:ascii="Times New Roman"/>
          <w:b/>
          <w:i w:val="false"/>
          <w:color w:val="000000"/>
        </w:rPr>
        <w:t xml:space="preserve"> 2027 жылға арналған аудандық бюджет</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4732522,0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1820694,0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969443,0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2746543,0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2746543,0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2746543,0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4732522,0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444595,0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261525,0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 қауіпсіздік, құқықтық, сот, қылмыстық-атқару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296525,0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2902041,0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2501375,0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502857,0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502857,0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502857,0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502857,0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373336,0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373336,0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373336,0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373336,0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