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4073c" w14:textId="94407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іс-шараларын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Бейімбет Майлин ауданы Белинский ауылдық округі әкімінің 2025 жылғы 7 тамыздағы № 4 шешімі. Күші жойылды Қостанай облысы Бейімбет Майлин ауданы Белинский ауылдық округі әкімінің 2025 жылғы 22 қазандағы № 7 шешімімен</w:t>
      </w:r>
    </w:p>
    <w:p>
      <w:pPr>
        <w:spacing w:after="0"/>
        <w:ind w:left="0"/>
        <w:jc w:val="both"/>
      </w:pPr>
      <w:r>
        <w:rPr>
          <w:rFonts w:ascii="Times New Roman"/>
          <w:b w:val="false"/>
          <w:i w:val="false"/>
          <w:color w:val="ff0000"/>
          <w:sz w:val="28"/>
        </w:rPr>
        <w:t xml:space="preserve">
      Ескерту. Күші жойылды Қостанай облысы Бейімбет Майлин ауданы Белинский ауылдық округі әкімінің 22.10.2025 </w:t>
      </w:r>
      <w:r>
        <w:rPr>
          <w:rFonts w:ascii="Times New Roman"/>
          <w:b w:val="false"/>
          <w:i w:val="false"/>
          <w:color w:val="ff0000"/>
          <w:sz w:val="28"/>
        </w:rPr>
        <w:t>№ 7</w:t>
      </w:r>
      <w:r>
        <w:rPr>
          <w:rFonts w:ascii="Times New Roman"/>
          <w:b w:val="false"/>
          <w:i w:val="false"/>
          <w:color w:val="ff0000"/>
          <w:sz w:val="28"/>
        </w:rPr>
        <w:t xml:space="preserve"> шешімімен (алғашқы ресми жарияланған күнінен бастап қолданысқа енгізілсін).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35-бабына</w:t>
      </w:r>
      <w:r>
        <w:rPr>
          <w:rFonts w:ascii="Times New Roman"/>
          <w:b w:val="false"/>
          <w:i w:val="false"/>
          <w:color w:val="000000"/>
          <w:sz w:val="28"/>
        </w:rPr>
        <w:t xml:space="preserve">, "Ветеринария туралы" Қазақстан Республикасы Заңы </w:t>
      </w:r>
      <w:r>
        <w:rPr>
          <w:rFonts w:ascii="Times New Roman"/>
          <w:b w:val="false"/>
          <w:i w:val="false"/>
          <w:color w:val="000000"/>
          <w:sz w:val="28"/>
        </w:rPr>
        <w:t>10-1-бабының</w:t>
      </w:r>
      <w:r>
        <w:rPr>
          <w:rFonts w:ascii="Times New Roman"/>
          <w:b w:val="false"/>
          <w:i w:val="false"/>
          <w:color w:val="000000"/>
          <w:sz w:val="28"/>
        </w:rPr>
        <w:t xml:space="preserve"> 7) тармақшасына сәйкес және Қазақстан Республикасы Ауыл шаруашылығы Министрлігі Ветеринариялық бақылау және қадағалау комитетінің Бейімбет Майлин ауданының аумақтық инспекциясының бас мемлекеттік ветеринариялық-санитариялық инспекторының 2025 жылғы 4 тамыздағы № 01-20/322 ұсынысы негізінде, Белинский ауылдық округінің әкімі ШЕШІМ ҚАБЫЛДАДЫ:</w:t>
      </w:r>
    </w:p>
    <w:bookmarkEnd w:id="0"/>
    <w:bookmarkStart w:name="z5" w:id="1"/>
    <w:p>
      <w:pPr>
        <w:spacing w:after="0"/>
        <w:ind w:left="0"/>
        <w:jc w:val="both"/>
      </w:pPr>
      <w:r>
        <w:rPr>
          <w:rFonts w:ascii="Times New Roman"/>
          <w:b w:val="false"/>
          <w:i w:val="false"/>
          <w:color w:val="000000"/>
          <w:sz w:val="28"/>
        </w:rPr>
        <w:t>
      1. Қостанай облысы Бейімбет Майлин ауданы Белинский ауылдық округі Мақсұт ауылы, Б.Т.Малаевтың жеке шаруа қожалығының аумағында ірі қара малдың бруцеллез ауруының орын алуына байланысты шектеу іс-шаралары белгіленсін.</w:t>
      </w:r>
    </w:p>
    <w:bookmarkEnd w:id="1"/>
    <w:bookmarkStart w:name="z6" w:id="2"/>
    <w:p>
      <w:pPr>
        <w:spacing w:after="0"/>
        <w:ind w:left="0"/>
        <w:jc w:val="both"/>
      </w:pPr>
      <w:r>
        <w:rPr>
          <w:rFonts w:ascii="Times New Roman"/>
          <w:b w:val="false"/>
          <w:i w:val="false"/>
          <w:color w:val="000000"/>
          <w:sz w:val="28"/>
        </w:rPr>
        <w:t>
      2. "Қазақстан Республикасы Денсаулық сақтау министрлігінің тауарлар мен көрсетілетін қызметтердің сапасы мен қауіпсіздігін бақылау комитеті Қостанай облысының тауарлар мен көрсетілетін қызметтердің сапасы мен қауіпсіздігін бақылау департаменті" республикалық мемлекеттік мекемесіне (келісім бойынша), "Қазақстан Республикасы Ауыл шаруашылығы Министрлігі Ветеринариялық бақылау және қадағалау комитетінің Бейімбет Майлин ауданының аумақтық инспекциясы" мемлекеттік мекемесіне (келісім бойынша), "Бейімбет Майлин ауданының ветеринариялық пункті" коммуналдық мемлекеттік қазыналық кәсіпорны (келісім бойынша) анықталған эпизоотиялық ошақта ветеринариялық-санитариялық қолайлы жағдайға қол жеткізуге қажетті ветеринариялық-санитариялық іс-шараларын жүргізу ұсынылсын.</w:t>
      </w:r>
    </w:p>
    <w:bookmarkEnd w:id="2"/>
    <w:bookmarkStart w:name="z7" w:id="3"/>
    <w:p>
      <w:pPr>
        <w:spacing w:after="0"/>
        <w:ind w:left="0"/>
        <w:jc w:val="both"/>
      </w:pPr>
      <w:r>
        <w:rPr>
          <w:rFonts w:ascii="Times New Roman"/>
          <w:b w:val="false"/>
          <w:i w:val="false"/>
          <w:color w:val="000000"/>
          <w:sz w:val="28"/>
        </w:rPr>
        <w:t>
      3. "Белинский ауылдық округі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шешімге қол қойылған күннен бастап бес жұмыс күні ішінде оның көшірмелерін электрондық түрде қазақ және орыс тілдерінде Қазақстан Республикасы Әділет министрлігінің "Қазақстан Республикасы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Республикасының нормативтік құқықтық актілерінің эталондық бақылау банкіне қосу үшін жіберу;</w:t>
      </w:r>
    </w:p>
    <w:bookmarkEnd w:id="4"/>
    <w:bookmarkStart w:name="z9" w:id="5"/>
    <w:p>
      <w:pPr>
        <w:spacing w:after="0"/>
        <w:ind w:left="0"/>
        <w:jc w:val="both"/>
      </w:pPr>
      <w:r>
        <w:rPr>
          <w:rFonts w:ascii="Times New Roman"/>
          <w:b w:val="false"/>
          <w:i w:val="false"/>
          <w:color w:val="000000"/>
          <w:sz w:val="28"/>
        </w:rPr>
        <w:t>
      2) осы шешімді ресми жарияланғаннан кейін Бейімбет Майлин ауданы әкімдігінің интернет-ресурсында орналастыру;</w:t>
      </w:r>
    </w:p>
    <w:bookmarkEnd w:id="5"/>
    <w:bookmarkStart w:name="z10" w:id="6"/>
    <w:p>
      <w:pPr>
        <w:spacing w:after="0"/>
        <w:ind w:left="0"/>
        <w:jc w:val="both"/>
      </w:pPr>
      <w:r>
        <w:rPr>
          <w:rFonts w:ascii="Times New Roman"/>
          <w:b w:val="false"/>
          <w:i w:val="false"/>
          <w:color w:val="000000"/>
          <w:sz w:val="28"/>
        </w:rPr>
        <w:t>
      3) осы шешімнің қабылданғаны туралы әділет органдарын хабардар ету қамтамасыз етілсін.</w:t>
      </w:r>
    </w:p>
    <w:bookmarkEnd w:id="6"/>
    <w:bookmarkStart w:name="z11" w:id="7"/>
    <w:p>
      <w:pPr>
        <w:spacing w:after="0"/>
        <w:ind w:left="0"/>
        <w:jc w:val="both"/>
      </w:pPr>
      <w:r>
        <w:rPr>
          <w:rFonts w:ascii="Times New Roman"/>
          <w:b w:val="false"/>
          <w:i w:val="false"/>
          <w:color w:val="000000"/>
          <w:sz w:val="28"/>
        </w:rPr>
        <w:t>
      4. Осы шешімнің орындалуын бақылауды өзіме қалдырамын.</w:t>
      </w:r>
    </w:p>
    <w:bookmarkEnd w:id="7"/>
    <w:bookmarkStart w:name="z12" w:id="8"/>
    <w:p>
      <w:pPr>
        <w:spacing w:after="0"/>
        <w:ind w:left="0"/>
        <w:jc w:val="both"/>
      </w:pPr>
      <w:r>
        <w:rPr>
          <w:rFonts w:ascii="Times New Roman"/>
          <w:b w:val="false"/>
          <w:i w:val="false"/>
          <w:color w:val="000000"/>
          <w:sz w:val="28"/>
        </w:rPr>
        <w:t>
      5. Осы шешім алғашқы ресми жарияланған күнінен бастап қолданысқа енгізілсін.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Белинский ауылдық округі әкіміні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Кошеров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