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a5af" w14:textId="095a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Белинский ауылдық округі әкімінің 2025 жылғы 10 шілдедегі № 3 шешімі. Күші жойылды - Қостанай облысы Бейімбет Майлин ауданы Белинский ауылдық округі әкімінің 2025 жылғы 12 қыркүйектегі № 5 шешімі</w:t>
      </w:r>
    </w:p>
    <w:p>
      <w:pPr>
        <w:spacing w:after="0"/>
        <w:ind w:left="0"/>
        <w:jc w:val="both"/>
      </w:pPr>
      <w:r>
        <w:rPr>
          <w:rFonts w:ascii="Times New Roman"/>
          <w:b w:val="false"/>
          <w:i w:val="false"/>
          <w:color w:val="ff0000"/>
          <w:sz w:val="28"/>
        </w:rPr>
        <w:t xml:space="preserve">
      Ескерту. Күші жойылды - Қостанай облысы Бейімбет Майлин ауданы Белинский ауылдық округі әкімінің 12.09.2025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бастап қолданысқа енгізілсін).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Бейімбет Майлин ауданының Бас мемлекеттік ветеринариялық-санитариялық инспекторының 2025 жылғы 2 шілдедегі № 01-20/279 ұсынуын негізге ала отырып, Белинский ауылдық округінің әкімі ҚАУЛЫ ЕТЕДІ:</w:t>
      </w:r>
    </w:p>
    <w:bookmarkEnd w:id="0"/>
    <w:bookmarkStart w:name="z5" w:id="1"/>
    <w:p>
      <w:pPr>
        <w:spacing w:after="0"/>
        <w:ind w:left="0"/>
        <w:jc w:val="both"/>
      </w:pPr>
      <w:r>
        <w:rPr>
          <w:rFonts w:ascii="Times New Roman"/>
          <w:b w:val="false"/>
          <w:i w:val="false"/>
          <w:color w:val="000000"/>
          <w:sz w:val="28"/>
        </w:rPr>
        <w:t>
      1. Қостанай облысы, Бейімбет Майлин ауданы, Белинский ауылдық округі, Мақсұт ауылы Б.Т. Малаевтың жеке шаруа қожалығының аумағында ірі қара малдың құтыруы бойынша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комитетiнiң Қостанай облыстық аумақтық инспекциясы" мемлекеттік мекемесіне (келісім бойынша), "Қазақстан Республикасы ауыл шаруашылығы министрлігі ветеринариялық бақылау және қадағалау комитетінің Бейімбет Майлин ауданының аумақтық инсрекциясы" мемлекеттік мекемесіне (келісім бойынша), "Бейімбет Майлин ауданының ветеринариялық станциясы" коммуналдық мемлекеттік мекемесіне (келісім бойынша) анықталған эпизоотиялық ошақта ветеринариялық-санитариялық салауаттылыққа қол жеткізу үшін қажетті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"Белинский ауылдық округі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көшірмелерін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жариялауға және Қазақстан Республикасы нормативтік құқықтық актілерінің Эталондық бақылау банкіне енгізу үшін жіберуді қамтамасыз етсін;</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Бейімбет Майлин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бұйрық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Белинский ауылдық округі әкіміні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Кошеров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