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4021" w14:textId="a7c40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Тобыл кенті әкімінің 2025 жылғы 24 қарашадағы № 13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Тобыл кентінің әкімдігі ШЕШТІ:</w:t>
      </w:r>
    </w:p>
    <w:bookmarkEnd w:id="0"/>
    <w:bookmarkStart w:name="z5" w:id="1"/>
    <w:p>
      <w:pPr>
        <w:spacing w:after="0"/>
        <w:ind w:left="0"/>
        <w:jc w:val="both"/>
      </w:pPr>
      <w:r>
        <w:rPr>
          <w:rFonts w:ascii="Times New Roman"/>
          <w:b w:val="false"/>
          <w:i w:val="false"/>
          <w:color w:val="000000"/>
          <w:sz w:val="28"/>
        </w:rPr>
        <w:t>
      1. "Транстелеком" акционерлік қоғамына телефон кәрізінің құдықтарына қызмет көрсету үшін Қостанай облысы, Бейімбет Майлин ауданы, Тобыл кенті аумағында орналасқан жалпы алаңы 0,0075 гектар жер учаскесіне 2073 жылғы 1 қарашаға дейінгі мерзімімен шектеулі нысаналы жер пайдалану құқығы (қауымдық сервитут) белгіленсін:</w:t>
      </w:r>
    </w:p>
    <w:bookmarkEnd w:id="1"/>
    <w:bookmarkStart w:name="z6" w:id="2"/>
    <w:p>
      <w:pPr>
        <w:spacing w:after="0"/>
        <w:ind w:left="0"/>
        <w:jc w:val="both"/>
      </w:pPr>
      <w:r>
        <w:rPr>
          <w:rFonts w:ascii="Times New Roman"/>
          <w:b w:val="false"/>
          <w:i w:val="false"/>
          <w:color w:val="000000"/>
          <w:sz w:val="28"/>
        </w:rPr>
        <w:t>
      - Бейімбет Майлин ауданы, Тобыл кенті, Бейбітшілік көшесі (24 құдық);</w:t>
      </w:r>
    </w:p>
    <w:bookmarkEnd w:id="2"/>
    <w:bookmarkStart w:name="z7" w:id="3"/>
    <w:p>
      <w:pPr>
        <w:spacing w:after="0"/>
        <w:ind w:left="0"/>
        <w:jc w:val="both"/>
      </w:pPr>
      <w:r>
        <w:rPr>
          <w:rFonts w:ascii="Times New Roman"/>
          <w:b w:val="false"/>
          <w:i w:val="false"/>
          <w:color w:val="000000"/>
          <w:sz w:val="28"/>
        </w:rPr>
        <w:t>
      - Бейімбет Майлин ауданы, Тобыл кенті, Элеваторная көшесі (29 құдық);</w:t>
      </w:r>
    </w:p>
    <w:bookmarkEnd w:id="3"/>
    <w:bookmarkStart w:name="z8" w:id="4"/>
    <w:p>
      <w:pPr>
        <w:spacing w:after="0"/>
        <w:ind w:left="0"/>
        <w:jc w:val="both"/>
      </w:pPr>
      <w:r>
        <w:rPr>
          <w:rFonts w:ascii="Times New Roman"/>
          <w:b w:val="false"/>
          <w:i w:val="false"/>
          <w:color w:val="000000"/>
          <w:sz w:val="28"/>
        </w:rPr>
        <w:t>
      - Бейімбет Майлин ауданы, Тобыл кенті, Бейбітшілік көшесі (4 құдық);</w:t>
      </w:r>
    </w:p>
    <w:bookmarkEnd w:id="4"/>
    <w:bookmarkStart w:name="z9" w:id="5"/>
    <w:p>
      <w:pPr>
        <w:spacing w:after="0"/>
        <w:ind w:left="0"/>
        <w:jc w:val="both"/>
      </w:pPr>
      <w:r>
        <w:rPr>
          <w:rFonts w:ascii="Times New Roman"/>
          <w:b w:val="false"/>
          <w:i w:val="false"/>
          <w:color w:val="000000"/>
          <w:sz w:val="28"/>
        </w:rPr>
        <w:t>
      - Бейімбет Майлин ауданы, Тобыл кенті, Болашақ көшесі (13 құдық);</w:t>
      </w:r>
    </w:p>
    <w:bookmarkEnd w:id="5"/>
    <w:bookmarkStart w:name="z10" w:id="6"/>
    <w:p>
      <w:pPr>
        <w:spacing w:after="0"/>
        <w:ind w:left="0"/>
        <w:jc w:val="both"/>
      </w:pPr>
      <w:r>
        <w:rPr>
          <w:rFonts w:ascii="Times New Roman"/>
          <w:b w:val="false"/>
          <w:i w:val="false"/>
          <w:color w:val="000000"/>
          <w:sz w:val="28"/>
        </w:rPr>
        <w:t>
      - Бейімбет Майлин ауданы, Тобыл кенті, Станционная көшесі (5 құдық).</w:t>
      </w:r>
    </w:p>
    <w:bookmarkEnd w:id="6"/>
    <w:bookmarkStart w:name="z11" w:id="7"/>
    <w:p>
      <w:pPr>
        <w:spacing w:after="0"/>
        <w:ind w:left="0"/>
        <w:jc w:val="both"/>
      </w:pPr>
      <w:r>
        <w:rPr>
          <w:rFonts w:ascii="Times New Roman"/>
          <w:b w:val="false"/>
          <w:i w:val="false"/>
          <w:color w:val="000000"/>
          <w:sz w:val="28"/>
        </w:rPr>
        <w:t>
      2. "Тобыл кенті әкімінің аппараты" мемлекеттік мекемесі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шешімге қол қойылған күннен бастап бес күнтізбелік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w:t>
      </w:r>
    </w:p>
    <w:bookmarkEnd w:id="8"/>
    <w:bookmarkStart w:name="z13" w:id="9"/>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жарияланғанынан кейін "Тобыл кенті әкімінің аппараты" мемлекеттік мекемесінің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10"/>
    <w:bookmarkStart w:name="z15" w:id="11"/>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Тобыл кентінің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