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2e07" w14:textId="e7b2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Тәуелсіздік және Әлібек батыр көшелерінің шегінде Сарыкөл кентінде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Сарыкөл ауданы Сарыкөл кенті әкімінің 2025 жылғы 21 қарашадағы № 133-ө өкімі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w:t>
      </w:r>
    </w:p>
    <w:bookmarkEnd w:id="0"/>
    <w:bookmarkStart w:name="z5" w:id="1"/>
    <w:p>
      <w:pPr>
        <w:spacing w:after="0"/>
        <w:ind w:left="0"/>
        <w:jc w:val="both"/>
      </w:pPr>
      <w:r>
        <w:rPr>
          <w:rFonts w:ascii="Times New Roman"/>
          <w:b w:val="false"/>
          <w:i w:val="false"/>
          <w:color w:val="000000"/>
          <w:sz w:val="28"/>
        </w:rPr>
        <w:t>
      1. "Сарыкөл ауданы әкімдігінің сәулет, құрылыс, тұрғын үй-коммуналдық шаруашылық, жолаушылар көлігі, автомобиль жолдары бөлімі" мемлекеттік мекемесіне Қостанай облысы Сарыкөл ауданы Сарыкөл кентінде Тәуелсіздік және Әлібек батыр көшелерінің шегінде орналасқан, ауданы 0,0185 гектар жер учаскесіне 49 жыл мерзімге "Қостанай облысы Сарыкөл ауданы Сарыкөл кентіндегі Тәуелсіздік және Әлібек батыр көшелерінің шегінде инженерлік желілер мен қазандық (БМК) салу" объектісінің жылу желілерін пайдалану және оларға қызмет көрсету үшін шектеулі нысаналы жер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2. "Сарыкөл ауданы Сарыкөл кенті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өкімді эталондық бақылау банкінде Қазақстан Республикасының нормативтік құқықтық актілерін ресми жариялауға жіберу;</w:t>
      </w:r>
    </w:p>
    <w:bookmarkEnd w:id="3"/>
    <w:bookmarkStart w:name="z8" w:id="4"/>
    <w:p>
      <w:pPr>
        <w:spacing w:after="0"/>
        <w:ind w:left="0"/>
        <w:jc w:val="both"/>
      </w:pPr>
      <w:r>
        <w:rPr>
          <w:rFonts w:ascii="Times New Roman"/>
          <w:b w:val="false"/>
          <w:i w:val="false"/>
          <w:color w:val="000000"/>
          <w:sz w:val="28"/>
        </w:rPr>
        <w:t>
      2) Осы өкім ресми жарияланғаннан кейін Сарыкөл ауданы әкімдігінің интернет - ресурсында орналастырылсын.</w:t>
      </w:r>
    </w:p>
    <w:bookmarkEnd w:id="4"/>
    <w:bookmarkStart w:name="z9" w:id="5"/>
    <w:p>
      <w:pPr>
        <w:spacing w:after="0"/>
        <w:ind w:left="0"/>
        <w:jc w:val="both"/>
      </w:pPr>
      <w:r>
        <w:rPr>
          <w:rFonts w:ascii="Times New Roman"/>
          <w:b w:val="false"/>
          <w:i w:val="false"/>
          <w:color w:val="000000"/>
          <w:sz w:val="28"/>
        </w:rPr>
        <w:t>
      3. Осы өкім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Горшенин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