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901a1" w14:textId="80901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27 желтоқсандағы № 167 "Науырзым ауданының 2025-2027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мәслихатының 2025 жылғы 21 қазандағы № 235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Науырзым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Науырзым ауданының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3 434 292,4 мың теңге, оның iшiнде: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634 093,0 мың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25 910,0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500,0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2 773 789,4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3 423 273,4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8 237,0 мың теңге, оның iшiнде: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27 524,0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19 287,0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35 000,0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- 32 2018,0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32 218,0 мың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27 524,0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19 287,0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23 981,0 мың теңге.";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Әбенова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21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Науырзым ауданының 2025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3 434 292,4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634 093,0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246 959,0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246 959,0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2 773 789,4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2 773 789,4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2 773 789,4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3 423 273,4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1 032 266,3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247 639,1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201 007,1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201 007,1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784 179,2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43 537,7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43 537,7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67 774,2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15 141,2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672 867,3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114 172,4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558 694,9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177 877,8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82 777,8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82 777,8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367 396,0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362 896,0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362 896,0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477 861,5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116 744,0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116 744,0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143 468,0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138 254,0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123 037,0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62 425,5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20 731,5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19 056,5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26 494,8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26 494,8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26 494,8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26 494,8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858 945,9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858 945,9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858 945,9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118 883,6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740 062,3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428 019,9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428 019,9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428 019,9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284 633,0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Бюджеттіккредиттердіөтеу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Бюджеттіккредиттердіөтеу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Мемлекеттікбюджеттенберілгенбюджеттіккредиттердіөтеу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Жекетұлғаларғажергіліктібюджеттенберілгенбюджеттіккредиттердіөтеу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-32 218,0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