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5050" w14:textId="b5b5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көрсетілетін қызметтер тарифтін бекіту туралы</w:t>
      </w:r>
    </w:p>
    <w:p>
      <w:pPr>
        <w:spacing w:after="0"/>
        <w:ind w:left="0"/>
        <w:jc w:val="both"/>
      </w:pPr>
      <w:r>
        <w:rPr>
          <w:rFonts w:ascii="Times New Roman"/>
          <w:b w:val="false"/>
          <w:i w:val="false"/>
          <w:color w:val="000000"/>
          <w:sz w:val="28"/>
        </w:rPr>
        <w:t>Қостанай облысы Науырзым ауданы әкімдігінің 2025 жылғы 8 қазандағы № 115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"Науырзым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Науырзым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